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0C88" w14:textId="30736353" w:rsidR="005F6B09" w:rsidRPr="004B2087" w:rsidRDefault="005F6B09" w:rsidP="006569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87">
        <w:rPr>
          <w:rFonts w:ascii="Times New Roman" w:hAnsi="Times New Roman" w:cs="Times New Roman"/>
          <w:b/>
          <w:sz w:val="28"/>
          <w:szCs w:val="28"/>
        </w:rPr>
        <w:t>LEARNING CONTRACT</w:t>
      </w:r>
      <w:r w:rsidR="00FC6FED" w:rsidRPr="004B20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07949F" w14:textId="050C1B42" w:rsidR="000138CE" w:rsidRDefault="006913E2" w:rsidP="006569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AFF">
        <w:rPr>
          <w:rFonts w:ascii="Times New Roman" w:hAnsi="Times New Roman" w:cs="Times New Roman"/>
          <w:b/>
          <w:sz w:val="24"/>
          <w:szCs w:val="24"/>
        </w:rPr>
        <w:t>Ecology, Evolution</w:t>
      </w:r>
      <w:r w:rsidR="00FA4460" w:rsidRPr="00674AFF">
        <w:rPr>
          <w:rFonts w:ascii="Times New Roman" w:hAnsi="Times New Roman" w:cs="Times New Roman"/>
          <w:b/>
          <w:sz w:val="24"/>
          <w:szCs w:val="24"/>
        </w:rPr>
        <w:t>, &amp;</w:t>
      </w:r>
      <w:r w:rsidRPr="00674AFF">
        <w:rPr>
          <w:rFonts w:ascii="Times New Roman" w:hAnsi="Times New Roman" w:cs="Times New Roman"/>
          <w:b/>
          <w:sz w:val="24"/>
          <w:szCs w:val="24"/>
        </w:rPr>
        <w:t xml:space="preserve"> Natural Resources</w:t>
      </w:r>
      <w:r w:rsidR="00B40562" w:rsidRPr="00674AFF">
        <w:rPr>
          <w:rFonts w:ascii="Times New Roman" w:hAnsi="Times New Roman" w:cs="Times New Roman"/>
          <w:b/>
          <w:sz w:val="24"/>
          <w:szCs w:val="24"/>
        </w:rPr>
        <w:t>:</w:t>
      </w:r>
      <w:r w:rsidRPr="00674AFF">
        <w:rPr>
          <w:rFonts w:ascii="Times New Roman" w:hAnsi="Times New Roman" w:cs="Times New Roman"/>
          <w:b/>
          <w:sz w:val="24"/>
          <w:szCs w:val="24"/>
        </w:rPr>
        <w:t xml:space="preserve"> Experience-Based Education</w:t>
      </w:r>
    </w:p>
    <w:p w14:paraId="41DD8216" w14:textId="7334176B" w:rsidR="006913E2" w:rsidRDefault="004B2087" w:rsidP="004C4A73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Upload completed forms to the Assignment on the EENR Majors Canvas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site</w:t>
      </w:r>
      <w:proofErr w:type="gramEnd"/>
    </w:p>
    <w:p w14:paraId="1C6E1710" w14:textId="77777777" w:rsidR="004B2087" w:rsidRPr="00994082" w:rsidRDefault="004B2087" w:rsidP="004C4A73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9D4562A" w14:textId="7FE9F1B1" w:rsidR="006569B6" w:rsidRPr="00674AFF" w:rsidRDefault="006569B6" w:rsidP="00875B2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4AFF">
        <w:rPr>
          <w:rFonts w:ascii="Times New Roman" w:hAnsi="Times New Roman" w:cs="Times New Roman"/>
          <w:b/>
          <w:sz w:val="24"/>
          <w:szCs w:val="24"/>
        </w:rPr>
        <w:t>Student name:</w:t>
      </w:r>
      <w:r w:rsidRPr="00674AFF">
        <w:rPr>
          <w:rFonts w:ascii="Times New Roman" w:hAnsi="Times New Roman" w:cs="Times New Roman"/>
          <w:sz w:val="24"/>
          <w:szCs w:val="24"/>
        </w:rPr>
        <w:t xml:space="preserve"> </w:t>
      </w:r>
      <w:r w:rsidRPr="00674AFF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proofErr w:type="gramStart"/>
      <w:r w:rsidRPr="00674AFF">
        <w:rPr>
          <w:rFonts w:ascii="Times New Roman" w:hAnsi="Times New Roman" w:cs="Times New Roman"/>
          <w:b/>
          <w:sz w:val="24"/>
          <w:szCs w:val="24"/>
        </w:rPr>
        <w:t>_</w:t>
      </w:r>
      <w:r w:rsidRPr="00674AFF">
        <w:rPr>
          <w:rFonts w:ascii="Times New Roman" w:hAnsi="Times New Roman" w:cs="Times New Roman"/>
          <w:sz w:val="24"/>
          <w:szCs w:val="24"/>
        </w:rPr>
        <w:t xml:space="preserve">  </w:t>
      </w:r>
      <w:r w:rsidRPr="00674AFF">
        <w:rPr>
          <w:rFonts w:ascii="Times New Roman" w:hAnsi="Times New Roman" w:cs="Times New Roman"/>
          <w:b/>
          <w:sz w:val="24"/>
          <w:szCs w:val="24"/>
        </w:rPr>
        <w:t>RUID</w:t>
      </w:r>
      <w:proofErr w:type="gramEnd"/>
      <w:r w:rsidRPr="00674AFF">
        <w:rPr>
          <w:rFonts w:ascii="Times New Roman" w:hAnsi="Times New Roman" w:cs="Times New Roman"/>
          <w:b/>
          <w:sz w:val="24"/>
          <w:szCs w:val="24"/>
        </w:rPr>
        <w:t>:</w:t>
      </w:r>
      <w:r w:rsidR="00D7630B" w:rsidRPr="00674AFF">
        <w:rPr>
          <w:rFonts w:ascii="Times New Roman" w:hAnsi="Times New Roman" w:cs="Times New Roman"/>
          <w:sz w:val="24"/>
          <w:szCs w:val="24"/>
        </w:rPr>
        <w:t xml:space="preserve"> </w:t>
      </w:r>
      <w:r w:rsidRPr="00674AFF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14:paraId="11FA70BD" w14:textId="77777777" w:rsidR="006569B6" w:rsidRPr="00674AFF" w:rsidRDefault="006569B6" w:rsidP="00875B2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86F9579" w14:textId="6BC636B8" w:rsidR="00D7630B" w:rsidRPr="00674AFF" w:rsidRDefault="00D7630B" w:rsidP="00875B2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AFF">
        <w:rPr>
          <w:rFonts w:ascii="Times New Roman" w:hAnsi="Times New Roman" w:cs="Times New Roman"/>
          <w:b/>
          <w:sz w:val="24"/>
          <w:szCs w:val="24"/>
          <w:u w:val="single"/>
        </w:rPr>
        <w:t>CREDIT</w:t>
      </w:r>
    </w:p>
    <w:p w14:paraId="214C189B" w14:textId="1D45CB85" w:rsidR="006569B6" w:rsidRDefault="006913E2" w:rsidP="00D7630B">
      <w:pPr>
        <w:spacing w:line="240" w:lineRule="auto"/>
        <w:ind w:left="864" w:hanging="864"/>
        <w:contextualSpacing/>
        <w:rPr>
          <w:rFonts w:ascii="Times New Roman" w:hAnsi="Times New Roman" w:cs="Times New Roman"/>
          <w:sz w:val="24"/>
          <w:szCs w:val="24"/>
        </w:rPr>
      </w:pPr>
      <w:r w:rsidRPr="00674AFF">
        <w:rPr>
          <w:rFonts w:ascii="Times New Roman" w:hAnsi="Times New Roman" w:cs="Times New Roman"/>
          <w:b/>
          <w:sz w:val="24"/>
          <w:szCs w:val="24"/>
        </w:rPr>
        <w:t>Course:</w:t>
      </w:r>
      <w:r w:rsidRPr="00674AFF">
        <w:rPr>
          <w:rFonts w:ascii="Times New Roman" w:hAnsi="Times New Roman" w:cs="Times New Roman"/>
          <w:sz w:val="24"/>
          <w:szCs w:val="24"/>
        </w:rPr>
        <w:t xml:space="preserve">  Practical Exp</w:t>
      </w:r>
      <w:r w:rsidR="00B40562" w:rsidRPr="00674AFF">
        <w:rPr>
          <w:rFonts w:ascii="Times New Roman" w:hAnsi="Times New Roman" w:cs="Times New Roman"/>
          <w:sz w:val="24"/>
          <w:szCs w:val="24"/>
        </w:rPr>
        <w:t>erience</w:t>
      </w:r>
      <w:r w:rsidRPr="00674AFF">
        <w:rPr>
          <w:rFonts w:ascii="Times New Roman" w:hAnsi="Times New Roman" w:cs="Times New Roman"/>
          <w:sz w:val="24"/>
          <w:szCs w:val="24"/>
        </w:rPr>
        <w:t xml:space="preserve"> in EENR </w:t>
      </w:r>
      <w:proofErr w:type="gramStart"/>
      <w:r w:rsidRPr="00674AFF">
        <w:rPr>
          <w:rFonts w:ascii="Times New Roman" w:hAnsi="Times New Roman" w:cs="Times New Roman"/>
          <w:sz w:val="24"/>
          <w:szCs w:val="24"/>
        </w:rPr>
        <w:t>11:216:440</w:t>
      </w:r>
      <w:r w:rsidR="005E6554" w:rsidRPr="00674AFF">
        <w:rPr>
          <w:rFonts w:ascii="Times New Roman" w:hAnsi="Times New Roman" w:cs="Times New Roman"/>
          <w:sz w:val="24"/>
          <w:szCs w:val="24"/>
        </w:rPr>
        <w:t xml:space="preserve"> </w:t>
      </w:r>
      <w:r w:rsidR="00D7630B" w:rsidRPr="00674AFF">
        <w:rPr>
          <w:rFonts w:ascii="Times New Roman" w:hAnsi="Times New Roman" w:cs="Times New Roman"/>
          <w:sz w:val="24"/>
          <w:szCs w:val="24"/>
        </w:rPr>
        <w:t xml:space="preserve"> </w:t>
      </w:r>
      <w:r w:rsidR="005E6554" w:rsidRPr="00674AFF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  <w:proofErr w:type="gramEnd"/>
      <w:r w:rsidRPr="00674AFF">
        <w:rPr>
          <w:rFonts w:ascii="Times New Roman" w:hAnsi="Times New Roman" w:cs="Times New Roman"/>
          <w:sz w:val="24"/>
          <w:szCs w:val="24"/>
        </w:rPr>
        <w:t xml:space="preserve"> Research Exp</w:t>
      </w:r>
      <w:r w:rsidR="00B40562" w:rsidRPr="00674AFF">
        <w:rPr>
          <w:rFonts w:ascii="Times New Roman" w:hAnsi="Times New Roman" w:cs="Times New Roman"/>
          <w:sz w:val="24"/>
          <w:szCs w:val="24"/>
        </w:rPr>
        <w:t>erience</w:t>
      </w:r>
      <w:r w:rsidR="00D7630B" w:rsidRPr="00674AFF">
        <w:rPr>
          <w:rFonts w:ascii="Times New Roman" w:hAnsi="Times New Roman" w:cs="Times New Roman"/>
          <w:sz w:val="24"/>
          <w:szCs w:val="24"/>
        </w:rPr>
        <w:t xml:space="preserve"> in EENR 11:216:484 (</w:t>
      </w:r>
      <w:r w:rsidR="004B2087">
        <w:rPr>
          <w:rFonts w:ascii="Times New Roman" w:hAnsi="Times New Roman" w:cs="Times New Roman"/>
          <w:sz w:val="24"/>
          <w:szCs w:val="24"/>
        </w:rPr>
        <w:t xml:space="preserve">highlight or </w:t>
      </w:r>
      <w:r w:rsidR="00D7630B" w:rsidRPr="00674AFF">
        <w:rPr>
          <w:rFonts w:ascii="Times New Roman" w:hAnsi="Times New Roman" w:cs="Times New Roman"/>
          <w:sz w:val="24"/>
          <w:szCs w:val="24"/>
        </w:rPr>
        <w:t>circle one</w:t>
      </w:r>
      <w:r w:rsidR="006569B6" w:rsidRPr="00674AFF">
        <w:rPr>
          <w:rFonts w:ascii="Times New Roman" w:hAnsi="Times New Roman" w:cs="Times New Roman"/>
          <w:sz w:val="24"/>
          <w:szCs w:val="24"/>
        </w:rPr>
        <w:t>)</w:t>
      </w:r>
    </w:p>
    <w:p w14:paraId="49B32E16" w14:textId="77777777" w:rsidR="004B2087" w:rsidRPr="00674AFF" w:rsidRDefault="004B2087" w:rsidP="00D7630B">
      <w:pPr>
        <w:spacing w:line="240" w:lineRule="auto"/>
        <w:ind w:left="864" w:hanging="864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F58B7FD" w14:textId="65177D36" w:rsidR="006569B6" w:rsidRDefault="006569B6" w:rsidP="006569B6">
      <w:pPr>
        <w:spacing w:line="10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4AFF">
        <w:rPr>
          <w:rFonts w:ascii="Times New Roman" w:hAnsi="Times New Roman" w:cs="Times New Roman"/>
          <w:b/>
          <w:sz w:val="24"/>
          <w:szCs w:val="24"/>
        </w:rPr>
        <w:t>Semester</w:t>
      </w:r>
      <w:r w:rsidR="00D7630B" w:rsidRPr="00674AFF">
        <w:rPr>
          <w:rFonts w:ascii="Times New Roman" w:hAnsi="Times New Roman" w:cs="Times New Roman"/>
          <w:b/>
          <w:sz w:val="24"/>
          <w:szCs w:val="24"/>
        </w:rPr>
        <w:t>:</w:t>
      </w:r>
      <w:r w:rsidR="00D7630B" w:rsidRPr="00674AFF">
        <w:rPr>
          <w:rFonts w:ascii="Times New Roman" w:hAnsi="Times New Roman" w:cs="Times New Roman"/>
          <w:sz w:val="24"/>
          <w:szCs w:val="24"/>
        </w:rPr>
        <w:t xml:space="preserve"> </w:t>
      </w:r>
      <w:r w:rsidR="00D7630B" w:rsidRPr="00674AFF">
        <w:rPr>
          <w:rFonts w:ascii="Times New Roman" w:hAnsi="Times New Roman" w:cs="Times New Roman"/>
          <w:b/>
          <w:sz w:val="24"/>
          <w:szCs w:val="24"/>
        </w:rPr>
        <w:t>____________</w:t>
      </w:r>
      <w:proofErr w:type="gramStart"/>
      <w:r w:rsidR="00D7630B" w:rsidRPr="00674AFF">
        <w:rPr>
          <w:rFonts w:ascii="Times New Roman" w:hAnsi="Times New Roman" w:cs="Times New Roman"/>
          <w:b/>
          <w:sz w:val="24"/>
          <w:szCs w:val="24"/>
        </w:rPr>
        <w:t>_</w:t>
      </w:r>
      <w:r w:rsidR="00D7630B" w:rsidRPr="00674AFF">
        <w:rPr>
          <w:rFonts w:ascii="Times New Roman" w:hAnsi="Times New Roman" w:cs="Times New Roman"/>
          <w:sz w:val="24"/>
          <w:szCs w:val="24"/>
        </w:rPr>
        <w:t xml:space="preserve">  </w:t>
      </w:r>
      <w:r w:rsidR="00D7630B" w:rsidRPr="00674AFF">
        <w:rPr>
          <w:rFonts w:ascii="Times New Roman" w:hAnsi="Times New Roman" w:cs="Times New Roman"/>
          <w:b/>
          <w:sz w:val="24"/>
          <w:szCs w:val="24"/>
        </w:rPr>
        <w:t>Y</w:t>
      </w:r>
      <w:r w:rsidR="00B40562" w:rsidRPr="00674AFF">
        <w:rPr>
          <w:rFonts w:ascii="Times New Roman" w:hAnsi="Times New Roman" w:cs="Times New Roman"/>
          <w:b/>
          <w:sz w:val="24"/>
          <w:szCs w:val="24"/>
        </w:rPr>
        <w:t>ear</w:t>
      </w:r>
      <w:proofErr w:type="gramEnd"/>
      <w:r w:rsidR="00D7630B" w:rsidRPr="00674AFF">
        <w:rPr>
          <w:rFonts w:ascii="Times New Roman" w:hAnsi="Times New Roman" w:cs="Times New Roman"/>
          <w:b/>
          <w:sz w:val="24"/>
          <w:szCs w:val="24"/>
        </w:rPr>
        <w:t>:</w:t>
      </w:r>
      <w:r w:rsidR="00D7630B" w:rsidRPr="00674AFF">
        <w:rPr>
          <w:rFonts w:ascii="Times New Roman" w:hAnsi="Times New Roman" w:cs="Times New Roman"/>
          <w:sz w:val="24"/>
          <w:szCs w:val="24"/>
        </w:rPr>
        <w:t xml:space="preserve"> </w:t>
      </w:r>
      <w:r w:rsidR="00D7630B" w:rsidRPr="00674AFF">
        <w:rPr>
          <w:rFonts w:ascii="Times New Roman" w:hAnsi="Times New Roman" w:cs="Times New Roman"/>
          <w:b/>
          <w:sz w:val="24"/>
          <w:szCs w:val="24"/>
        </w:rPr>
        <w:t>_____________</w:t>
      </w:r>
    </w:p>
    <w:p w14:paraId="76195D8E" w14:textId="77777777" w:rsidR="004B2087" w:rsidRPr="00674AFF" w:rsidRDefault="004B2087" w:rsidP="006569B6">
      <w:pPr>
        <w:spacing w:line="10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B8B5434" w14:textId="11DB5573" w:rsidR="00D7630B" w:rsidRPr="00674AFF" w:rsidRDefault="00FF3B17" w:rsidP="006569B6">
      <w:pPr>
        <w:spacing w:line="10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4AFF">
        <w:rPr>
          <w:rFonts w:ascii="Times New Roman" w:hAnsi="Times New Roman" w:cs="Times New Roman"/>
          <w:b/>
          <w:sz w:val="24"/>
          <w:szCs w:val="24"/>
        </w:rPr>
        <w:t>Number of credits:</w:t>
      </w:r>
      <w:r w:rsidRPr="00674AFF">
        <w:rPr>
          <w:rFonts w:ascii="Times New Roman" w:hAnsi="Times New Roman" w:cs="Times New Roman"/>
          <w:sz w:val="24"/>
          <w:szCs w:val="24"/>
        </w:rPr>
        <w:t xml:space="preserve"> </w:t>
      </w:r>
      <w:r w:rsidR="00D7630B" w:rsidRPr="00674AFF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09976245" w14:textId="72D5463B" w:rsidR="00FF3B17" w:rsidRPr="00674AFF" w:rsidRDefault="005C0E99" w:rsidP="006569B6">
      <w:pPr>
        <w:spacing w:line="10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74AFF">
        <w:rPr>
          <w:rFonts w:ascii="Times New Roman" w:hAnsi="Times New Roman" w:cs="Times New Roman"/>
          <w:i/>
          <w:sz w:val="24"/>
          <w:szCs w:val="24"/>
        </w:rPr>
        <w:t xml:space="preserve">Credits by arrangement with advisor, 1-3 credits possible; 1 credit = </w:t>
      </w:r>
      <w:r w:rsidR="00875B2E" w:rsidRPr="00674AFF">
        <w:rPr>
          <w:rFonts w:ascii="Times New Roman" w:hAnsi="Times New Roman" w:cs="Times New Roman"/>
          <w:i/>
          <w:sz w:val="24"/>
          <w:szCs w:val="24"/>
        </w:rPr>
        <w:t>~</w:t>
      </w:r>
      <w:r w:rsidRPr="00674AFF">
        <w:rPr>
          <w:rFonts w:ascii="Times New Roman" w:hAnsi="Times New Roman" w:cs="Times New Roman"/>
          <w:i/>
          <w:sz w:val="24"/>
          <w:szCs w:val="24"/>
        </w:rPr>
        <w:t>4</w:t>
      </w:r>
      <w:r w:rsidR="00103875" w:rsidRPr="00674AFF">
        <w:rPr>
          <w:rFonts w:ascii="Times New Roman" w:hAnsi="Times New Roman" w:cs="Times New Roman"/>
          <w:i/>
          <w:sz w:val="24"/>
          <w:szCs w:val="24"/>
        </w:rPr>
        <w:t>2</w:t>
      </w:r>
      <w:r w:rsidRPr="00674AFF">
        <w:rPr>
          <w:rFonts w:ascii="Times New Roman" w:hAnsi="Times New Roman" w:cs="Times New Roman"/>
          <w:i/>
          <w:sz w:val="24"/>
          <w:szCs w:val="24"/>
        </w:rPr>
        <w:t xml:space="preserve"> hours of </w:t>
      </w:r>
      <w:r w:rsidRPr="00674AFF">
        <w:rPr>
          <w:rFonts w:ascii="Times New Roman" w:hAnsi="Times New Roman" w:cs="Times New Roman"/>
          <w:i/>
          <w:sz w:val="24"/>
          <w:szCs w:val="24"/>
          <w:u w:val="single"/>
        </w:rPr>
        <w:t>unpaid</w:t>
      </w:r>
      <w:r w:rsidRPr="00674AFF">
        <w:rPr>
          <w:rFonts w:ascii="Times New Roman" w:hAnsi="Times New Roman" w:cs="Times New Roman"/>
          <w:i/>
          <w:sz w:val="24"/>
          <w:szCs w:val="24"/>
        </w:rPr>
        <w:t xml:space="preserve"> work</w:t>
      </w:r>
      <w:r w:rsidR="00CB05DD" w:rsidRPr="00674AFF">
        <w:rPr>
          <w:rFonts w:ascii="Times New Roman" w:hAnsi="Times New Roman" w:cs="Times New Roman"/>
          <w:i/>
          <w:sz w:val="24"/>
          <w:szCs w:val="24"/>
        </w:rPr>
        <w:t>/semester</w:t>
      </w:r>
      <w:r w:rsidRPr="00674AFF">
        <w:rPr>
          <w:rFonts w:ascii="Times New Roman" w:hAnsi="Times New Roman" w:cs="Times New Roman"/>
          <w:i/>
          <w:sz w:val="24"/>
          <w:szCs w:val="24"/>
        </w:rPr>
        <w:t>.</w:t>
      </w:r>
      <w:r w:rsidR="003D11DF" w:rsidRPr="00674AFF">
        <w:rPr>
          <w:rFonts w:ascii="Times New Roman" w:hAnsi="Times New Roman" w:cs="Times New Roman"/>
          <w:i/>
          <w:sz w:val="24"/>
          <w:szCs w:val="24"/>
        </w:rPr>
        <w:t xml:space="preserve"> For paid internships</w:t>
      </w:r>
      <w:r w:rsidR="00A16098">
        <w:rPr>
          <w:rFonts w:ascii="Times New Roman" w:hAnsi="Times New Roman" w:cs="Times New Roman"/>
          <w:i/>
          <w:sz w:val="24"/>
          <w:szCs w:val="24"/>
        </w:rPr>
        <w:t xml:space="preserve"> outside of Rutgers</w:t>
      </w:r>
      <w:r w:rsidR="003D11DF" w:rsidRPr="00674AFF">
        <w:rPr>
          <w:rFonts w:ascii="Times New Roman" w:hAnsi="Times New Roman" w:cs="Times New Roman"/>
          <w:i/>
          <w:sz w:val="24"/>
          <w:szCs w:val="24"/>
        </w:rPr>
        <w:t>, it is recommended students go through the SPIN program (</w:t>
      </w:r>
      <w:r w:rsidR="003D11DF" w:rsidRPr="00674AFF">
        <w:rPr>
          <w:rFonts w:ascii="Times New Roman" w:hAnsi="Times New Roman" w:cs="Times New Roman"/>
          <w:i/>
          <w:sz w:val="24"/>
          <w:szCs w:val="24"/>
        </w:rPr>
        <w:t>https://sebsspin.rutgers.edu</w:t>
      </w:r>
      <w:r w:rsidR="003D11DF" w:rsidRPr="00674AFF">
        <w:rPr>
          <w:rFonts w:ascii="Times New Roman" w:hAnsi="Times New Roman" w:cs="Times New Roman"/>
          <w:i/>
          <w:sz w:val="24"/>
          <w:szCs w:val="24"/>
        </w:rPr>
        <w:t>).</w:t>
      </w:r>
    </w:p>
    <w:p w14:paraId="0FA1A033" w14:textId="77777777" w:rsidR="00FF3B17" w:rsidRPr="00674AFF" w:rsidRDefault="00FF3B17" w:rsidP="006569B6">
      <w:pPr>
        <w:spacing w:line="10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68B81AB" w14:textId="14A664A9" w:rsidR="00FF3B17" w:rsidRPr="00674AFF" w:rsidRDefault="00FC6FED" w:rsidP="006569B6">
      <w:pPr>
        <w:spacing w:line="10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AFF">
        <w:rPr>
          <w:rFonts w:ascii="Times New Roman" w:hAnsi="Times New Roman" w:cs="Times New Roman"/>
          <w:b/>
          <w:sz w:val="24"/>
          <w:szCs w:val="24"/>
          <w:u w:val="single"/>
        </w:rPr>
        <w:t xml:space="preserve">FACULTY </w:t>
      </w:r>
      <w:r w:rsidR="005C0E99" w:rsidRPr="00674AFF">
        <w:rPr>
          <w:rFonts w:ascii="Times New Roman" w:hAnsi="Times New Roman" w:cs="Times New Roman"/>
          <w:b/>
          <w:sz w:val="24"/>
          <w:szCs w:val="24"/>
          <w:u w:val="single"/>
        </w:rPr>
        <w:t>ADVISOR</w:t>
      </w:r>
    </w:p>
    <w:p w14:paraId="00BAB429" w14:textId="77777777" w:rsidR="00FC6FED" w:rsidRPr="00674AFF" w:rsidRDefault="00FC6FED" w:rsidP="006569B6">
      <w:pPr>
        <w:spacing w:line="10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28DE8E" w14:textId="734E5278" w:rsidR="005C0E99" w:rsidRDefault="00BE0BAF" w:rsidP="005C0E99">
      <w:pPr>
        <w:spacing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74AFF">
        <w:rPr>
          <w:rFonts w:ascii="Times New Roman" w:hAnsi="Times New Roman" w:cs="Times New Roman"/>
          <w:b/>
          <w:sz w:val="24"/>
          <w:szCs w:val="24"/>
        </w:rPr>
        <w:t>Rutgers</w:t>
      </w:r>
      <w:r w:rsidR="00D30D26" w:rsidRPr="00674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9B6" w:rsidRPr="00674AFF">
        <w:rPr>
          <w:rFonts w:ascii="Times New Roman" w:hAnsi="Times New Roman" w:cs="Times New Roman"/>
          <w:b/>
          <w:sz w:val="24"/>
          <w:szCs w:val="24"/>
        </w:rPr>
        <w:t>Faculty Advisor</w:t>
      </w:r>
      <w:r w:rsidR="005C0E99" w:rsidRPr="00674AFF">
        <w:rPr>
          <w:rFonts w:ascii="Times New Roman" w:hAnsi="Times New Roman" w:cs="Times New Roman"/>
          <w:sz w:val="24"/>
          <w:szCs w:val="24"/>
        </w:rPr>
        <w:t>:</w:t>
      </w:r>
      <w:r w:rsidR="00D7630B" w:rsidRPr="00674AFF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1270C409" w14:textId="77777777" w:rsidR="00994082" w:rsidRPr="00674AFF" w:rsidRDefault="00994082" w:rsidP="005C0E99">
      <w:pPr>
        <w:spacing w:line="10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2BF613F5" w14:textId="70506FBA" w:rsidR="003D11DF" w:rsidRPr="00674AFF" w:rsidRDefault="003D11DF" w:rsidP="005C0E99">
      <w:pPr>
        <w:spacing w:line="10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74AFF">
        <w:rPr>
          <w:rFonts w:ascii="Times New Roman" w:hAnsi="Times New Roman" w:cs="Times New Roman"/>
          <w:sz w:val="24"/>
          <w:szCs w:val="24"/>
        </w:rPr>
        <w:t>External Supervisor/Advisor (if applicable): ___________________</w:t>
      </w:r>
    </w:p>
    <w:p w14:paraId="7ABD9298" w14:textId="77777777" w:rsidR="0030539B" w:rsidRPr="00674AFF" w:rsidRDefault="0030539B" w:rsidP="005F6B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E62AAF" w14:textId="099C031A" w:rsidR="00972993" w:rsidRPr="00674AFF" w:rsidRDefault="00FC6FED" w:rsidP="00875B2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AFF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 </w:t>
      </w:r>
      <w:r w:rsidR="005F6B09" w:rsidRPr="00674AFF">
        <w:rPr>
          <w:rFonts w:ascii="Times New Roman" w:hAnsi="Times New Roman" w:cs="Times New Roman"/>
          <w:b/>
          <w:sz w:val="24"/>
          <w:szCs w:val="24"/>
          <w:u w:val="single"/>
        </w:rPr>
        <w:t>LEARNING GOALS</w:t>
      </w:r>
      <w:r w:rsidR="00CB3664" w:rsidRPr="00674AFF">
        <w:rPr>
          <w:rFonts w:ascii="Times New Roman" w:hAnsi="Times New Roman" w:cs="Times New Roman"/>
          <w:b/>
          <w:sz w:val="24"/>
          <w:szCs w:val="24"/>
          <w:u w:val="single"/>
        </w:rPr>
        <w:t xml:space="preserve"> [Note: These are a subset of the Departmental Learning Goals for the </w:t>
      </w:r>
      <w:r w:rsidR="00674AFF">
        <w:rPr>
          <w:rFonts w:ascii="Times New Roman" w:hAnsi="Times New Roman" w:cs="Times New Roman"/>
          <w:b/>
          <w:sz w:val="24"/>
          <w:szCs w:val="24"/>
          <w:u w:val="single"/>
        </w:rPr>
        <w:t xml:space="preserve">EENR </w:t>
      </w:r>
      <w:r w:rsidR="00CB3664" w:rsidRPr="00674AFF">
        <w:rPr>
          <w:rFonts w:ascii="Times New Roman" w:hAnsi="Times New Roman" w:cs="Times New Roman"/>
          <w:b/>
          <w:sz w:val="24"/>
          <w:szCs w:val="24"/>
          <w:u w:val="single"/>
        </w:rPr>
        <w:t>Major</w:t>
      </w:r>
      <w:r w:rsidR="005A15AA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5A15AA" w:rsidRPr="005A15AA">
        <w:rPr>
          <w:rFonts w:ascii="Times New Roman" w:hAnsi="Times New Roman" w:cs="Times New Roman"/>
          <w:b/>
          <w:sz w:val="24"/>
          <w:szCs w:val="24"/>
          <w:u w:val="single"/>
        </w:rPr>
        <w:t>https://deenr.rutgers.edu/undergrad/learning_goals.html</w:t>
      </w:r>
      <w:r w:rsidR="005A15A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CB3664" w:rsidRPr="00674AFF">
        <w:rPr>
          <w:rFonts w:ascii="Times New Roman" w:hAnsi="Times New Roman" w:cs="Times New Roman"/>
          <w:b/>
          <w:sz w:val="24"/>
          <w:szCs w:val="24"/>
          <w:u w:val="single"/>
        </w:rPr>
        <w:t xml:space="preserve">] </w:t>
      </w:r>
    </w:p>
    <w:p w14:paraId="2EC1DD55" w14:textId="77777777" w:rsidR="00CB3664" w:rsidRPr="00674AFF" w:rsidRDefault="00CB3664" w:rsidP="00875B2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8AEA3" w14:textId="2CA23335" w:rsidR="00CB3664" w:rsidRPr="00674AFF" w:rsidRDefault="00CB3664" w:rsidP="00CB36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CB366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</w:rPr>
        <w:t>Goal 4:</w:t>
      </w:r>
      <w:r w:rsidRPr="00CB3664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Effectively utilize software, hardware, </w:t>
      </w:r>
      <w:proofErr w:type="gramStart"/>
      <w:r w:rsidRPr="00CB3664">
        <w:rPr>
          <w:rFonts w:ascii="Times New Roman" w:eastAsia="Times New Roman" w:hAnsi="Times New Roman" w:cs="Times New Roman"/>
          <w:color w:val="0A0A0A"/>
          <w:sz w:val="24"/>
          <w:szCs w:val="24"/>
        </w:rPr>
        <w:t>field</w:t>
      </w:r>
      <w:proofErr w:type="gramEnd"/>
      <w:r w:rsidRPr="00CB3664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and laboratory techniques commonly used in the study of ecology, evolution, and natural resource</w:t>
      </w:r>
      <w:r w:rsidR="00674AF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r w:rsidRPr="00CB3664">
        <w:rPr>
          <w:rFonts w:ascii="Times New Roman" w:eastAsia="Times New Roman" w:hAnsi="Times New Roman" w:cs="Times New Roman"/>
          <w:color w:val="0A0A0A"/>
          <w:sz w:val="24"/>
          <w:szCs w:val="24"/>
        </w:rPr>
        <w:t>management.</w:t>
      </w:r>
    </w:p>
    <w:p w14:paraId="5D14375D" w14:textId="77777777" w:rsidR="00CB3664" w:rsidRPr="004C4A73" w:rsidRDefault="00CB3664" w:rsidP="00CB3664">
      <w:pPr>
        <w:pStyle w:val="ListParagraph"/>
        <w:numPr>
          <w:ilvl w:val="1"/>
          <w:numId w:val="3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4C4A73">
        <w:rPr>
          <w:rFonts w:ascii="Times New Roman" w:hAnsi="Times New Roman" w:cs="Times New Roman"/>
          <w:sz w:val="21"/>
          <w:szCs w:val="21"/>
        </w:rPr>
        <w:t>Gain experience in Ecology, Evolution, and Natural Resources work environments, including research laboratories, computer labs, field work, and scientific collections.</w:t>
      </w:r>
    </w:p>
    <w:p w14:paraId="15BE95C2" w14:textId="72F2434C" w:rsidR="00CB3664" w:rsidRPr="004C4A73" w:rsidRDefault="00CB3664" w:rsidP="00CB3664">
      <w:pPr>
        <w:pStyle w:val="ListParagraph"/>
        <w:numPr>
          <w:ilvl w:val="1"/>
          <w:numId w:val="3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4C4A73">
        <w:rPr>
          <w:rFonts w:ascii="Times New Roman" w:hAnsi="Times New Roman" w:cs="Times New Roman"/>
          <w:sz w:val="21"/>
          <w:szCs w:val="21"/>
        </w:rPr>
        <w:t>Master new techniques, methods, software applications, and other skills important for careers in this field.</w:t>
      </w:r>
    </w:p>
    <w:p w14:paraId="7FB08837" w14:textId="36503528" w:rsidR="00CB3664" w:rsidRPr="00674AFF" w:rsidRDefault="00CB3664" w:rsidP="00CB36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CB366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</w:rPr>
        <w:t>Goal 5:</w:t>
      </w:r>
      <w:r w:rsidRPr="00CB3664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Use quantitative methods to analyze and understand ecological systems,</w:t>
      </w:r>
      <w:r w:rsidRPr="00674AF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r w:rsidRPr="00CB3664">
        <w:rPr>
          <w:rFonts w:ascii="Times New Roman" w:eastAsia="Times New Roman" w:hAnsi="Times New Roman" w:cs="Times New Roman"/>
          <w:color w:val="0A0A0A"/>
          <w:sz w:val="24"/>
          <w:szCs w:val="24"/>
        </w:rPr>
        <w:t>inclu</w:t>
      </w:r>
      <w:r w:rsidRPr="00674AFF">
        <w:rPr>
          <w:rFonts w:ascii="Times New Roman" w:eastAsia="Times New Roman" w:hAnsi="Times New Roman" w:cs="Times New Roman"/>
          <w:color w:val="0A0A0A"/>
          <w:sz w:val="24"/>
          <w:szCs w:val="24"/>
        </w:rPr>
        <w:t>d</w:t>
      </w:r>
      <w:r w:rsidRPr="00CB3664">
        <w:rPr>
          <w:rFonts w:ascii="Times New Roman" w:eastAsia="Times New Roman" w:hAnsi="Times New Roman" w:cs="Times New Roman"/>
          <w:color w:val="0A0A0A"/>
          <w:sz w:val="24"/>
          <w:szCs w:val="24"/>
        </w:rPr>
        <w:t>ing interpretation of</w:t>
      </w:r>
      <w:r w:rsidRPr="00674AFF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r w:rsidRPr="00CB3664">
        <w:rPr>
          <w:rFonts w:ascii="Times New Roman" w:eastAsia="Times New Roman" w:hAnsi="Times New Roman" w:cs="Times New Roman"/>
          <w:color w:val="0A0A0A"/>
          <w:sz w:val="24"/>
          <w:szCs w:val="24"/>
        </w:rPr>
        <w:t>numeric and graphical data.</w:t>
      </w:r>
    </w:p>
    <w:p w14:paraId="7380149B" w14:textId="77777777" w:rsidR="00CB3664" w:rsidRPr="004C4A73" w:rsidRDefault="00CB3664" w:rsidP="00CB3664">
      <w:pPr>
        <w:pStyle w:val="ListParagraph"/>
        <w:numPr>
          <w:ilvl w:val="1"/>
          <w:numId w:val="3"/>
        </w:numPr>
        <w:tabs>
          <w:tab w:val="left" w:pos="720"/>
        </w:tabs>
        <w:spacing w:line="240" w:lineRule="auto"/>
        <w:rPr>
          <w:rFonts w:ascii="Times New Roman" w:hAnsi="Times New Roman" w:cs="Times New Roman"/>
        </w:rPr>
      </w:pPr>
      <w:r w:rsidRPr="004C4A73">
        <w:rPr>
          <w:rFonts w:ascii="Times New Roman" w:hAnsi="Times New Roman" w:cs="Times New Roman"/>
        </w:rPr>
        <w:t>Learn data and project management skills and data collection methodologies.</w:t>
      </w:r>
    </w:p>
    <w:p w14:paraId="3266A07D" w14:textId="77777777" w:rsidR="00CB3664" w:rsidRPr="00674AFF" w:rsidRDefault="00CB3664" w:rsidP="00CB36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</w:rPr>
      </w:pPr>
      <w:r w:rsidRPr="00CB3664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</w:rPr>
        <w:t>Goal 6:</w:t>
      </w:r>
      <w:r w:rsidRPr="00CB3664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Communicate effectively orally and through written text and graphics.</w:t>
      </w:r>
    </w:p>
    <w:p w14:paraId="361D54BD" w14:textId="2D7FB1BB" w:rsidR="00FC6FED" w:rsidRPr="00994082" w:rsidRDefault="00674AFF" w:rsidP="00FC6FE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</w:rPr>
      </w:pPr>
      <w:r w:rsidRPr="004C4A73">
        <w:rPr>
          <w:rFonts w:ascii="Times New Roman" w:hAnsi="Times New Roman" w:cs="Times New Roman"/>
        </w:rPr>
        <w:t>Increase skills in science communication, both written and oral.</w:t>
      </w:r>
    </w:p>
    <w:p w14:paraId="025AE3A4" w14:textId="4CA0B8EE" w:rsidR="00994082" w:rsidRDefault="00994082" w:rsidP="009940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students enrolled in </w:t>
      </w:r>
      <w:r w:rsidRPr="00994082">
        <w:rPr>
          <w:rFonts w:ascii="Times New Roman" w:hAnsi="Times New Roman" w:cs="Times New Roman"/>
          <w:b/>
          <w:bCs/>
        </w:rPr>
        <w:t>11:216:484</w:t>
      </w:r>
      <w:r>
        <w:rPr>
          <w:rFonts w:ascii="Times New Roman" w:hAnsi="Times New Roman" w:cs="Times New Roman"/>
        </w:rPr>
        <w:t>, students are expected to complete an independent study project, which should include elements of all three goals above.</w:t>
      </w:r>
    </w:p>
    <w:p w14:paraId="14E27A80" w14:textId="264C73CE" w:rsidR="00994082" w:rsidRDefault="00994082" w:rsidP="0099408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94082">
        <w:rPr>
          <w:rFonts w:ascii="Times New Roman" w:hAnsi="Times New Roman" w:cs="Times New Roman"/>
        </w:rPr>
        <w:t xml:space="preserve">Perform an independent research project, including writing a project proposal, manage a project, analyze data, and write a project </w:t>
      </w:r>
      <w:proofErr w:type="gramStart"/>
      <w:r w:rsidRPr="00994082">
        <w:rPr>
          <w:rFonts w:ascii="Times New Roman" w:hAnsi="Times New Roman" w:cs="Times New Roman"/>
        </w:rPr>
        <w:t>report</w:t>
      </w:r>
      <w:proofErr w:type="gramEnd"/>
    </w:p>
    <w:p w14:paraId="44AAFF86" w14:textId="77777777" w:rsidR="00994082" w:rsidRPr="00994082" w:rsidRDefault="00994082" w:rsidP="00994082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229020D9" w14:textId="77777777" w:rsidR="004B2087" w:rsidRDefault="004B20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7B9127DE" w14:textId="1C7729ED" w:rsidR="005C0E99" w:rsidRPr="00674AFF" w:rsidRDefault="005F6B09" w:rsidP="00FC6FE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AF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</w:t>
      </w:r>
      <w:r w:rsidR="007B4615" w:rsidRPr="00674AFF">
        <w:rPr>
          <w:rFonts w:ascii="Times New Roman" w:hAnsi="Times New Roman" w:cs="Times New Roman"/>
          <w:b/>
          <w:sz w:val="24"/>
          <w:szCs w:val="24"/>
          <w:u w:val="single"/>
        </w:rPr>
        <w:t>ROJECT SPECIFIC LEARNING GOALS</w:t>
      </w:r>
    </w:p>
    <w:p w14:paraId="0AB364C4" w14:textId="2AAFE5F0" w:rsidR="00972993" w:rsidRDefault="005F6B09" w:rsidP="00BD7FA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4AFF">
        <w:rPr>
          <w:rFonts w:ascii="Times New Roman" w:hAnsi="Times New Roman" w:cs="Times New Roman"/>
          <w:i/>
          <w:sz w:val="24"/>
          <w:szCs w:val="24"/>
        </w:rPr>
        <w:t>T</w:t>
      </w:r>
      <w:r w:rsidR="00972993" w:rsidRPr="00674AFF">
        <w:rPr>
          <w:rFonts w:ascii="Times New Roman" w:hAnsi="Times New Roman" w:cs="Times New Roman"/>
          <w:i/>
          <w:sz w:val="24"/>
          <w:szCs w:val="24"/>
        </w:rPr>
        <w:t xml:space="preserve">he student and faculty member </w:t>
      </w:r>
      <w:r w:rsidR="00601D31" w:rsidRPr="00674AFF">
        <w:rPr>
          <w:rFonts w:ascii="Times New Roman" w:hAnsi="Times New Roman" w:cs="Times New Roman"/>
          <w:i/>
          <w:sz w:val="24"/>
          <w:szCs w:val="24"/>
        </w:rPr>
        <w:t xml:space="preserve">(in consultation with the external supervisor, where applicable) </w:t>
      </w:r>
      <w:r w:rsidR="00972993" w:rsidRPr="00674AFF">
        <w:rPr>
          <w:rFonts w:ascii="Times New Roman" w:hAnsi="Times New Roman" w:cs="Times New Roman"/>
          <w:i/>
          <w:sz w:val="24"/>
          <w:szCs w:val="24"/>
        </w:rPr>
        <w:t xml:space="preserve">are to identify </w:t>
      </w:r>
      <w:r w:rsidR="00972993" w:rsidRPr="004C4A73">
        <w:rPr>
          <w:rFonts w:ascii="Times New Roman" w:hAnsi="Times New Roman" w:cs="Times New Roman"/>
          <w:b/>
          <w:bCs/>
          <w:i/>
          <w:sz w:val="24"/>
          <w:szCs w:val="24"/>
        </w:rPr>
        <w:t>three</w:t>
      </w:r>
      <w:r w:rsidR="00972993" w:rsidRPr="00674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4AFF">
        <w:rPr>
          <w:rFonts w:ascii="Times New Roman" w:hAnsi="Times New Roman" w:cs="Times New Roman"/>
          <w:i/>
          <w:sz w:val="24"/>
          <w:szCs w:val="24"/>
        </w:rPr>
        <w:t xml:space="preserve">project-specific </w:t>
      </w:r>
      <w:r w:rsidR="00972993" w:rsidRPr="00674AFF">
        <w:rPr>
          <w:rFonts w:ascii="Times New Roman" w:hAnsi="Times New Roman" w:cs="Times New Roman"/>
          <w:i/>
          <w:sz w:val="24"/>
          <w:szCs w:val="24"/>
        </w:rPr>
        <w:t>learning goals for their experience</w:t>
      </w:r>
      <w:r w:rsidRPr="00674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78D4">
        <w:rPr>
          <w:rFonts w:ascii="Times New Roman" w:hAnsi="Times New Roman" w:cs="Times New Roman"/>
          <w:i/>
          <w:sz w:val="24"/>
          <w:szCs w:val="24"/>
        </w:rPr>
        <w:t>under the categories of</w:t>
      </w:r>
      <w:r w:rsidRPr="00674AFF">
        <w:rPr>
          <w:rFonts w:ascii="Times New Roman" w:hAnsi="Times New Roman" w:cs="Times New Roman"/>
          <w:i/>
          <w:sz w:val="24"/>
          <w:szCs w:val="24"/>
        </w:rPr>
        <w:t xml:space="preserve"> Learning goal</w:t>
      </w:r>
      <w:r w:rsidR="00601D31" w:rsidRPr="00674AFF">
        <w:rPr>
          <w:rFonts w:ascii="Times New Roman" w:hAnsi="Times New Roman" w:cs="Times New Roman"/>
          <w:i/>
          <w:sz w:val="24"/>
          <w:szCs w:val="24"/>
        </w:rPr>
        <w:t>s</w:t>
      </w:r>
      <w:r w:rsidRPr="00674AFF">
        <w:rPr>
          <w:rFonts w:ascii="Times New Roman" w:hAnsi="Times New Roman" w:cs="Times New Roman"/>
          <w:i/>
          <w:sz w:val="24"/>
          <w:szCs w:val="24"/>
        </w:rPr>
        <w:t xml:space="preserve"> above</w:t>
      </w:r>
      <w:r w:rsidR="00972993" w:rsidRPr="00674AFF">
        <w:rPr>
          <w:rFonts w:ascii="Times New Roman" w:hAnsi="Times New Roman" w:cs="Times New Roman"/>
          <w:i/>
          <w:sz w:val="24"/>
          <w:szCs w:val="24"/>
        </w:rPr>
        <w:t xml:space="preserve">.  The student and faculty member may </w:t>
      </w:r>
      <w:r w:rsidR="005E6554" w:rsidRPr="00674AFF">
        <w:rPr>
          <w:rFonts w:ascii="Times New Roman" w:hAnsi="Times New Roman" w:cs="Times New Roman"/>
          <w:i/>
          <w:sz w:val="24"/>
          <w:szCs w:val="24"/>
        </w:rPr>
        <w:t xml:space="preserve">also </w:t>
      </w:r>
      <w:r w:rsidRPr="00674AFF">
        <w:rPr>
          <w:rFonts w:ascii="Times New Roman" w:hAnsi="Times New Roman" w:cs="Times New Roman"/>
          <w:i/>
          <w:sz w:val="24"/>
          <w:szCs w:val="24"/>
        </w:rPr>
        <w:t xml:space="preserve">add </w:t>
      </w:r>
      <w:r w:rsidR="00972993" w:rsidRPr="00674AFF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5E6554" w:rsidRPr="00674AFF">
        <w:rPr>
          <w:rFonts w:ascii="Times New Roman" w:hAnsi="Times New Roman" w:cs="Times New Roman"/>
          <w:i/>
          <w:sz w:val="24"/>
          <w:szCs w:val="24"/>
        </w:rPr>
        <w:t xml:space="preserve">unique learning goal.  </w:t>
      </w:r>
      <w:r w:rsidR="00103875" w:rsidRPr="00674AFF">
        <w:rPr>
          <w:rFonts w:ascii="Times New Roman" w:hAnsi="Times New Roman" w:cs="Times New Roman"/>
          <w:i/>
          <w:sz w:val="24"/>
          <w:szCs w:val="24"/>
        </w:rPr>
        <w:t>The method of evaluation of</w:t>
      </w:r>
      <w:r w:rsidR="00972993" w:rsidRPr="00674AFF">
        <w:rPr>
          <w:rFonts w:ascii="Times New Roman" w:hAnsi="Times New Roman" w:cs="Times New Roman"/>
          <w:i/>
          <w:sz w:val="24"/>
          <w:szCs w:val="24"/>
        </w:rPr>
        <w:t xml:space="preserve"> the learning goals </w:t>
      </w:r>
      <w:r w:rsidR="00103875" w:rsidRPr="00674AFF">
        <w:rPr>
          <w:rFonts w:ascii="Times New Roman" w:hAnsi="Times New Roman" w:cs="Times New Roman"/>
          <w:i/>
          <w:sz w:val="24"/>
          <w:szCs w:val="24"/>
        </w:rPr>
        <w:t>must</w:t>
      </w:r>
      <w:r w:rsidR="00972993" w:rsidRPr="00674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3875" w:rsidRPr="00674AFF">
        <w:rPr>
          <w:rFonts w:ascii="Times New Roman" w:hAnsi="Times New Roman" w:cs="Times New Roman"/>
          <w:i/>
          <w:sz w:val="24"/>
          <w:szCs w:val="24"/>
        </w:rPr>
        <w:t xml:space="preserve">also </w:t>
      </w:r>
      <w:r w:rsidR="00972993" w:rsidRPr="00674AFF">
        <w:rPr>
          <w:rFonts w:ascii="Times New Roman" w:hAnsi="Times New Roman" w:cs="Times New Roman"/>
          <w:i/>
          <w:sz w:val="24"/>
          <w:szCs w:val="24"/>
        </w:rPr>
        <w:t>be included.</w:t>
      </w:r>
      <w:r w:rsidR="004778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4719">
        <w:rPr>
          <w:rFonts w:ascii="Times New Roman" w:hAnsi="Times New Roman" w:cs="Times New Roman"/>
          <w:i/>
          <w:sz w:val="24"/>
          <w:szCs w:val="24"/>
        </w:rPr>
        <w:t>Please follow the format given in the example below</w:t>
      </w:r>
      <w:r w:rsidR="004778D4">
        <w:rPr>
          <w:rFonts w:ascii="Times New Roman" w:hAnsi="Times New Roman" w:cs="Times New Roman"/>
          <w:i/>
          <w:sz w:val="24"/>
          <w:szCs w:val="24"/>
        </w:rPr>
        <w:t>:</w:t>
      </w:r>
    </w:p>
    <w:p w14:paraId="08218C1A" w14:textId="0C295EBF" w:rsidR="004778D4" w:rsidRPr="004B2087" w:rsidRDefault="004778D4" w:rsidP="00BD7FAD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4B2087">
        <w:rPr>
          <w:rFonts w:ascii="Times New Roman" w:hAnsi="Times New Roman" w:cs="Times New Roman"/>
          <w:i/>
          <w:sz w:val="24"/>
          <w:szCs w:val="24"/>
        </w:rPr>
        <w:t xml:space="preserve">Example: Project Learning goal #1: </w:t>
      </w:r>
      <w:r w:rsidRPr="004B208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EENR Goal 4:</w:t>
      </w:r>
      <w:r w:rsidRPr="004B208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B2087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Effectively utilize molecular phylogenetics lab techniques, including DNA extraction, PCR, DNA sequencing </w:t>
      </w:r>
    </w:p>
    <w:p w14:paraId="46138564" w14:textId="5A7F2C8F" w:rsidR="004778D4" w:rsidRDefault="004778D4" w:rsidP="00BD7FAD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4B2087">
        <w:rPr>
          <w:rFonts w:ascii="Times New Roman" w:hAnsi="Times New Roman" w:cs="Times New Roman"/>
          <w:bCs/>
          <w:i/>
          <w:sz w:val="24"/>
          <w:szCs w:val="24"/>
        </w:rPr>
        <w:t xml:space="preserve">Evaluation method of goal #1:  </w:t>
      </w:r>
      <w:r w:rsidRPr="004B2087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Proficiency will be evaluated by the lab supervisor, </w:t>
      </w:r>
      <w:r w:rsidRPr="004B2087">
        <w:rPr>
          <w:rFonts w:ascii="Times New Roman" w:hAnsi="Times New Roman" w:cs="Times New Roman"/>
          <w:bCs/>
          <w:i/>
          <w:sz w:val="24"/>
          <w:szCs w:val="24"/>
          <w:u w:val="single"/>
        </w:rPr>
        <w:t>Jane Doe</w:t>
      </w:r>
      <w:r w:rsidRPr="004B2087">
        <w:rPr>
          <w:rFonts w:ascii="Times New Roman" w:hAnsi="Times New Roman" w:cs="Times New Roman"/>
          <w:bCs/>
          <w:i/>
          <w:sz w:val="24"/>
          <w:szCs w:val="24"/>
          <w:u w:val="single"/>
        </w:rPr>
        <w:t>. Student will be given a score of 1 to 5 based on proficiency with each technique (</w:t>
      </w:r>
      <w:r w:rsidRPr="004B2087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5 = excellent proficiency; </w:t>
      </w:r>
      <w:r w:rsidRPr="004B2087">
        <w:rPr>
          <w:rFonts w:ascii="Times New Roman" w:hAnsi="Times New Roman" w:cs="Times New Roman"/>
          <w:bCs/>
          <w:i/>
          <w:sz w:val="24"/>
          <w:szCs w:val="24"/>
          <w:u w:val="single"/>
        </w:rPr>
        <w:t>&lt;3 = not proficient).</w:t>
      </w:r>
    </w:p>
    <w:p w14:paraId="5B1FB9C7" w14:textId="6B26E121" w:rsidR="004B2087" w:rsidRPr="004B2087" w:rsidRDefault="004B2087" w:rsidP="004B208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B2087">
        <w:rPr>
          <w:rFonts w:ascii="Times New Roman" w:hAnsi="Times New Roman" w:cs="Times New Roman"/>
          <w:bCs/>
          <w:i/>
          <w:sz w:val="24"/>
          <w:szCs w:val="24"/>
        </w:rPr>
        <w:t>*</w:t>
      </w:r>
    </w:p>
    <w:p w14:paraId="1F2D6316" w14:textId="7EA9F07B" w:rsidR="005E6554" w:rsidRPr="00674AFF" w:rsidRDefault="004778D4" w:rsidP="00BD7F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="005E6554" w:rsidRPr="00674AFF">
        <w:rPr>
          <w:rFonts w:ascii="Times New Roman" w:hAnsi="Times New Roman" w:cs="Times New Roman"/>
          <w:b/>
          <w:sz w:val="24"/>
          <w:szCs w:val="24"/>
        </w:rPr>
        <w:t>Learning goal #1:  ___________________________________________________________</w:t>
      </w:r>
    </w:p>
    <w:p w14:paraId="2B3EF918" w14:textId="1C6A2E6C" w:rsidR="005E6554" w:rsidRPr="00674AFF" w:rsidRDefault="005E6554" w:rsidP="00601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AFF">
        <w:rPr>
          <w:rFonts w:ascii="Times New Roman" w:hAnsi="Times New Roman" w:cs="Times New Roman"/>
          <w:b/>
          <w:sz w:val="24"/>
          <w:szCs w:val="24"/>
        </w:rPr>
        <w:t xml:space="preserve">Evaluation </w:t>
      </w:r>
      <w:r w:rsidR="005F6B09" w:rsidRPr="00674AFF">
        <w:rPr>
          <w:rFonts w:ascii="Times New Roman" w:hAnsi="Times New Roman" w:cs="Times New Roman"/>
          <w:b/>
          <w:sz w:val="24"/>
          <w:szCs w:val="24"/>
        </w:rPr>
        <w:t xml:space="preserve">method </w:t>
      </w:r>
      <w:r w:rsidRPr="00674AFF">
        <w:rPr>
          <w:rFonts w:ascii="Times New Roman" w:hAnsi="Times New Roman" w:cs="Times New Roman"/>
          <w:b/>
          <w:sz w:val="24"/>
          <w:szCs w:val="24"/>
        </w:rPr>
        <w:t>of goal #1:  _________________________________________________________</w:t>
      </w:r>
      <w:r w:rsidR="00D7630B" w:rsidRPr="00674AFF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674AFF">
        <w:rPr>
          <w:rFonts w:ascii="Times New Roman" w:hAnsi="Times New Roman" w:cs="Times New Roman"/>
          <w:b/>
          <w:sz w:val="24"/>
          <w:szCs w:val="24"/>
        </w:rPr>
        <w:t>______</w:t>
      </w:r>
    </w:p>
    <w:p w14:paraId="29E6C6BE" w14:textId="77777777" w:rsidR="005F6B09" w:rsidRPr="00674AFF" w:rsidRDefault="005F6B09" w:rsidP="00601D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632345" w14:textId="5BF3B1E6" w:rsidR="005E6554" w:rsidRPr="00674AFF" w:rsidRDefault="004778D4" w:rsidP="00601D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</w:t>
      </w:r>
      <w:r w:rsidRPr="00674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554" w:rsidRPr="00674AFF">
        <w:rPr>
          <w:rFonts w:ascii="Times New Roman" w:hAnsi="Times New Roman" w:cs="Times New Roman"/>
          <w:b/>
          <w:sz w:val="24"/>
          <w:szCs w:val="24"/>
        </w:rPr>
        <w:t>Learning goal #2: ___________________________________________________________</w:t>
      </w:r>
    </w:p>
    <w:p w14:paraId="174CC30B" w14:textId="3083B7F5" w:rsidR="005E6554" w:rsidRPr="00674AFF" w:rsidRDefault="005E6554" w:rsidP="00601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AFF">
        <w:rPr>
          <w:rFonts w:ascii="Times New Roman" w:hAnsi="Times New Roman" w:cs="Times New Roman"/>
          <w:b/>
          <w:sz w:val="24"/>
          <w:szCs w:val="24"/>
        </w:rPr>
        <w:t xml:space="preserve">Evaluation </w:t>
      </w:r>
      <w:r w:rsidR="005F6B09" w:rsidRPr="00674AFF">
        <w:rPr>
          <w:rFonts w:ascii="Times New Roman" w:hAnsi="Times New Roman" w:cs="Times New Roman"/>
          <w:b/>
          <w:sz w:val="24"/>
          <w:szCs w:val="24"/>
        </w:rPr>
        <w:t xml:space="preserve">method </w:t>
      </w:r>
      <w:r w:rsidRPr="00674AFF">
        <w:rPr>
          <w:rFonts w:ascii="Times New Roman" w:hAnsi="Times New Roman" w:cs="Times New Roman"/>
          <w:b/>
          <w:sz w:val="24"/>
          <w:szCs w:val="24"/>
        </w:rPr>
        <w:t>of goal #2:  _________________________________________________________</w:t>
      </w:r>
      <w:r w:rsidR="00D7630B" w:rsidRPr="00674AFF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674AFF">
        <w:rPr>
          <w:rFonts w:ascii="Times New Roman" w:hAnsi="Times New Roman" w:cs="Times New Roman"/>
          <w:b/>
          <w:sz w:val="24"/>
          <w:szCs w:val="24"/>
        </w:rPr>
        <w:t>______</w:t>
      </w:r>
    </w:p>
    <w:p w14:paraId="76E34094" w14:textId="77777777" w:rsidR="005F6B09" w:rsidRPr="00674AFF" w:rsidRDefault="005F6B09" w:rsidP="00601D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3167D4" w14:textId="59DDB8AE" w:rsidR="005E6554" w:rsidRPr="00674AFF" w:rsidRDefault="004778D4" w:rsidP="00601D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</w:t>
      </w:r>
      <w:r w:rsidRPr="00674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554" w:rsidRPr="00674AFF">
        <w:rPr>
          <w:rFonts w:ascii="Times New Roman" w:hAnsi="Times New Roman" w:cs="Times New Roman"/>
          <w:b/>
          <w:sz w:val="24"/>
          <w:szCs w:val="24"/>
        </w:rPr>
        <w:t>Learning goal #3:  ____________________________________________________________</w:t>
      </w:r>
    </w:p>
    <w:p w14:paraId="0D68DF73" w14:textId="4834F9DC" w:rsidR="005E6554" w:rsidRPr="00674AFF" w:rsidRDefault="005E6554" w:rsidP="00601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AFF">
        <w:rPr>
          <w:rFonts w:ascii="Times New Roman" w:hAnsi="Times New Roman" w:cs="Times New Roman"/>
          <w:b/>
          <w:sz w:val="24"/>
          <w:szCs w:val="24"/>
        </w:rPr>
        <w:t xml:space="preserve">Evaluation </w:t>
      </w:r>
      <w:r w:rsidR="005F6B09" w:rsidRPr="00674AFF">
        <w:rPr>
          <w:rFonts w:ascii="Times New Roman" w:hAnsi="Times New Roman" w:cs="Times New Roman"/>
          <w:b/>
          <w:sz w:val="24"/>
          <w:szCs w:val="24"/>
        </w:rPr>
        <w:t xml:space="preserve">method </w:t>
      </w:r>
      <w:r w:rsidRPr="00674AFF">
        <w:rPr>
          <w:rFonts w:ascii="Times New Roman" w:hAnsi="Times New Roman" w:cs="Times New Roman"/>
          <w:b/>
          <w:sz w:val="24"/>
          <w:szCs w:val="24"/>
        </w:rPr>
        <w:t>of goal #3:  ________________________________________________________</w:t>
      </w:r>
      <w:r w:rsidR="00D7630B" w:rsidRPr="00674AFF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674AFF">
        <w:rPr>
          <w:rFonts w:ascii="Times New Roman" w:hAnsi="Times New Roman" w:cs="Times New Roman"/>
          <w:b/>
          <w:sz w:val="24"/>
          <w:szCs w:val="24"/>
        </w:rPr>
        <w:t>_______</w:t>
      </w:r>
    </w:p>
    <w:p w14:paraId="0B50F16F" w14:textId="77777777" w:rsidR="005E6554" w:rsidRPr="00674AFF" w:rsidRDefault="005E6554" w:rsidP="00601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4ADAB5" w14:textId="78E3DEF7" w:rsidR="005F6B09" w:rsidRPr="00674AFF" w:rsidRDefault="004778D4" w:rsidP="00601D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</w:t>
      </w:r>
      <w:r w:rsidRPr="00674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FED" w:rsidRPr="00674AFF">
        <w:rPr>
          <w:rFonts w:ascii="Times New Roman" w:hAnsi="Times New Roman" w:cs="Times New Roman"/>
          <w:b/>
          <w:sz w:val="24"/>
          <w:szCs w:val="24"/>
        </w:rPr>
        <w:t>Extra</w:t>
      </w:r>
      <w:r w:rsidR="005F6B09" w:rsidRPr="00674AFF">
        <w:rPr>
          <w:rFonts w:ascii="Times New Roman" w:hAnsi="Times New Roman" w:cs="Times New Roman"/>
          <w:b/>
          <w:sz w:val="24"/>
          <w:szCs w:val="24"/>
        </w:rPr>
        <w:t xml:space="preserve"> learning goal: </w:t>
      </w:r>
      <w:r w:rsidR="00D7630B" w:rsidRPr="00674AF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  <w:r w:rsidR="006D6432">
        <w:rPr>
          <w:rFonts w:ascii="Times New Roman" w:hAnsi="Times New Roman" w:cs="Times New Roman"/>
          <w:b/>
          <w:sz w:val="24"/>
          <w:szCs w:val="24"/>
        </w:rPr>
        <w:t>_</w:t>
      </w:r>
    </w:p>
    <w:p w14:paraId="5F504CA3" w14:textId="49450BD6" w:rsidR="005E6554" w:rsidRPr="004B2087" w:rsidRDefault="005F6B09" w:rsidP="00601D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AFF">
        <w:rPr>
          <w:rFonts w:ascii="Times New Roman" w:hAnsi="Times New Roman" w:cs="Times New Roman"/>
          <w:b/>
          <w:sz w:val="24"/>
          <w:szCs w:val="24"/>
        </w:rPr>
        <w:t xml:space="preserve">Evaluation of </w:t>
      </w:r>
      <w:r w:rsidR="00FC6FED" w:rsidRPr="00674AFF">
        <w:rPr>
          <w:rFonts w:ascii="Times New Roman" w:hAnsi="Times New Roman" w:cs="Times New Roman"/>
          <w:b/>
          <w:sz w:val="24"/>
          <w:szCs w:val="24"/>
        </w:rPr>
        <w:t>extra</w:t>
      </w:r>
      <w:r w:rsidRPr="00674AFF">
        <w:rPr>
          <w:rFonts w:ascii="Times New Roman" w:hAnsi="Times New Roman" w:cs="Times New Roman"/>
          <w:b/>
          <w:sz w:val="24"/>
          <w:szCs w:val="24"/>
        </w:rPr>
        <w:t xml:space="preserve"> learning goal: </w:t>
      </w:r>
      <w:r w:rsidR="00D7630B" w:rsidRPr="00674AFF"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  <w:r w:rsidR="006D6432">
        <w:rPr>
          <w:rFonts w:ascii="Times New Roman" w:hAnsi="Times New Roman" w:cs="Times New Roman"/>
          <w:b/>
          <w:sz w:val="24"/>
          <w:szCs w:val="24"/>
        </w:rPr>
        <w:t>__</w:t>
      </w:r>
    </w:p>
    <w:p w14:paraId="6D468986" w14:textId="162595B1" w:rsidR="007B4615" w:rsidRPr="00674AFF" w:rsidRDefault="007B4615" w:rsidP="00601D3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AFF">
        <w:rPr>
          <w:rFonts w:ascii="Times New Roman" w:hAnsi="Times New Roman" w:cs="Times New Roman"/>
          <w:b/>
          <w:sz w:val="24"/>
          <w:szCs w:val="24"/>
          <w:u w:val="single"/>
        </w:rPr>
        <w:t>ASSESSMENT PLAN</w:t>
      </w:r>
    </w:p>
    <w:p w14:paraId="3AEC6ABD" w14:textId="22F50F79" w:rsidR="007B4615" w:rsidRPr="00674AFF" w:rsidRDefault="00103875" w:rsidP="00601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AFF">
        <w:rPr>
          <w:rFonts w:ascii="Times New Roman" w:hAnsi="Times New Roman" w:cs="Times New Roman"/>
          <w:sz w:val="24"/>
          <w:szCs w:val="24"/>
        </w:rPr>
        <w:t xml:space="preserve">Give a </w:t>
      </w:r>
      <w:r w:rsidR="007B4615" w:rsidRPr="00674AFF">
        <w:rPr>
          <w:rFonts w:ascii="Times New Roman" w:hAnsi="Times New Roman" w:cs="Times New Roman"/>
          <w:sz w:val="24"/>
          <w:szCs w:val="24"/>
        </w:rPr>
        <w:t xml:space="preserve">brief description of the </w:t>
      </w:r>
      <w:r w:rsidR="00E76DE7" w:rsidRPr="00674AFF">
        <w:rPr>
          <w:rFonts w:ascii="Times New Roman" w:hAnsi="Times New Roman" w:cs="Times New Roman"/>
          <w:sz w:val="24"/>
          <w:szCs w:val="24"/>
        </w:rPr>
        <w:t xml:space="preserve">final product </w:t>
      </w:r>
      <w:r w:rsidRPr="00674AFF">
        <w:rPr>
          <w:rFonts w:ascii="Times New Roman" w:hAnsi="Times New Roman" w:cs="Times New Roman"/>
          <w:sz w:val="24"/>
          <w:szCs w:val="24"/>
        </w:rPr>
        <w:t xml:space="preserve">that is expected from the </w:t>
      </w:r>
      <w:proofErr w:type="gramStart"/>
      <w:r w:rsidRPr="00674AFF">
        <w:rPr>
          <w:rFonts w:ascii="Times New Roman" w:hAnsi="Times New Roman" w:cs="Times New Roman"/>
          <w:sz w:val="24"/>
          <w:szCs w:val="24"/>
        </w:rPr>
        <w:t>student</w:t>
      </w:r>
      <w:r w:rsidR="00E76DE7" w:rsidRPr="00674AFF">
        <w:rPr>
          <w:rFonts w:ascii="Times New Roman" w:hAnsi="Times New Roman" w:cs="Times New Roman"/>
          <w:sz w:val="24"/>
          <w:szCs w:val="24"/>
        </w:rPr>
        <w:t xml:space="preserve"> </w:t>
      </w:r>
      <w:r w:rsidRPr="00674AFF">
        <w:rPr>
          <w:rFonts w:ascii="Times New Roman" w:hAnsi="Times New Roman" w:cs="Times New Roman"/>
          <w:sz w:val="24"/>
          <w:szCs w:val="24"/>
        </w:rPr>
        <w:t xml:space="preserve"> For</w:t>
      </w:r>
      <w:proofErr w:type="gramEnd"/>
      <w:r w:rsidRPr="00674AFF">
        <w:rPr>
          <w:rFonts w:ascii="Times New Roman" w:hAnsi="Times New Roman" w:cs="Times New Roman"/>
          <w:sz w:val="24"/>
          <w:szCs w:val="24"/>
        </w:rPr>
        <w:t xml:space="preserve"> students taking 2 or more credits, it can either be a written r</w:t>
      </w:r>
      <w:r w:rsidR="00E76DE7" w:rsidRPr="00674AFF">
        <w:rPr>
          <w:rFonts w:ascii="Times New Roman" w:hAnsi="Times New Roman" w:cs="Times New Roman"/>
          <w:sz w:val="24"/>
          <w:szCs w:val="24"/>
        </w:rPr>
        <w:t xml:space="preserve">eport (3-10 pages depending on </w:t>
      </w:r>
      <w:r w:rsidRPr="00674AFF">
        <w:rPr>
          <w:rFonts w:ascii="Times New Roman" w:hAnsi="Times New Roman" w:cs="Times New Roman"/>
          <w:sz w:val="24"/>
          <w:szCs w:val="24"/>
        </w:rPr>
        <w:t xml:space="preserve">number of </w:t>
      </w:r>
      <w:r w:rsidR="00E76DE7" w:rsidRPr="00674AFF">
        <w:rPr>
          <w:rFonts w:ascii="Times New Roman" w:hAnsi="Times New Roman" w:cs="Times New Roman"/>
          <w:sz w:val="24"/>
          <w:szCs w:val="24"/>
        </w:rPr>
        <w:t>credit</w:t>
      </w:r>
      <w:r w:rsidRPr="00674AFF">
        <w:rPr>
          <w:rFonts w:ascii="Times New Roman" w:hAnsi="Times New Roman" w:cs="Times New Roman"/>
          <w:sz w:val="24"/>
          <w:szCs w:val="24"/>
        </w:rPr>
        <w:t>s</w:t>
      </w:r>
      <w:r w:rsidR="00E76DE7" w:rsidRPr="00674AFF">
        <w:rPr>
          <w:rFonts w:ascii="Times New Roman" w:hAnsi="Times New Roman" w:cs="Times New Roman"/>
          <w:sz w:val="24"/>
          <w:szCs w:val="24"/>
        </w:rPr>
        <w:t xml:space="preserve"> registered), </w:t>
      </w:r>
      <w:r w:rsidRPr="00674AFF">
        <w:rPr>
          <w:rFonts w:ascii="Times New Roman" w:hAnsi="Times New Roman" w:cs="Times New Roman"/>
          <w:sz w:val="24"/>
          <w:szCs w:val="24"/>
        </w:rPr>
        <w:t>or a</w:t>
      </w:r>
      <w:r w:rsidR="00E76DE7" w:rsidRPr="00674AFF">
        <w:rPr>
          <w:rFonts w:ascii="Times New Roman" w:hAnsi="Times New Roman" w:cs="Times New Roman"/>
          <w:sz w:val="24"/>
          <w:szCs w:val="24"/>
        </w:rPr>
        <w:t xml:space="preserve"> poster or oral presentation at a meeting.</w:t>
      </w:r>
    </w:p>
    <w:p w14:paraId="708A514A" w14:textId="77777777" w:rsidR="00E76DE7" w:rsidRPr="00674AFF" w:rsidRDefault="00E76DE7" w:rsidP="00E76D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AF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1B0F4BCA" w14:textId="77777777" w:rsidR="00E76DE7" w:rsidRPr="00674AFF" w:rsidRDefault="00E76DE7" w:rsidP="00E76D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AF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7D724D8E" w14:textId="77777777" w:rsidR="00E76DE7" w:rsidRPr="00674AFF" w:rsidRDefault="00E76DE7" w:rsidP="00E76D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AF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458C7CB0" w14:textId="6C24251E" w:rsidR="00E76DE7" w:rsidRPr="005F206F" w:rsidRDefault="00E76DE7" w:rsidP="00601D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AF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698FBB5" w14:textId="77777777" w:rsidR="005F6B09" w:rsidRPr="00674AFF" w:rsidRDefault="005F6B09" w:rsidP="006569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AFF">
        <w:rPr>
          <w:rFonts w:ascii="Times New Roman" w:hAnsi="Times New Roman" w:cs="Times New Roman"/>
          <w:b/>
          <w:sz w:val="24"/>
          <w:szCs w:val="24"/>
        </w:rPr>
        <w:lastRenderedPageBreak/>
        <w:t>SIGNATURES</w:t>
      </w:r>
    </w:p>
    <w:p w14:paraId="55FD1735" w14:textId="2E5F67E7" w:rsidR="005E6554" w:rsidRPr="00674AFF" w:rsidRDefault="005E6554" w:rsidP="006569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AFF">
        <w:rPr>
          <w:rFonts w:ascii="Times New Roman" w:hAnsi="Times New Roman" w:cs="Times New Roman"/>
          <w:sz w:val="24"/>
          <w:szCs w:val="24"/>
        </w:rPr>
        <w:t xml:space="preserve">The student and </w:t>
      </w:r>
      <w:r w:rsidR="005F6B09" w:rsidRPr="00674AFF">
        <w:rPr>
          <w:rFonts w:ascii="Times New Roman" w:hAnsi="Times New Roman" w:cs="Times New Roman"/>
          <w:sz w:val="24"/>
          <w:szCs w:val="24"/>
        </w:rPr>
        <w:t>advisor</w:t>
      </w:r>
      <w:r w:rsidRPr="00674AFF">
        <w:rPr>
          <w:rFonts w:ascii="Times New Roman" w:hAnsi="Times New Roman" w:cs="Times New Roman"/>
          <w:sz w:val="24"/>
          <w:szCs w:val="24"/>
        </w:rPr>
        <w:t xml:space="preserve"> approve of this Learning Contract for Exp</w:t>
      </w:r>
      <w:r w:rsidR="005C6B12" w:rsidRPr="00674AFF">
        <w:rPr>
          <w:rFonts w:ascii="Times New Roman" w:hAnsi="Times New Roman" w:cs="Times New Roman"/>
          <w:sz w:val="24"/>
          <w:szCs w:val="24"/>
        </w:rPr>
        <w:t>.</w:t>
      </w:r>
      <w:r w:rsidRPr="00674AFF">
        <w:rPr>
          <w:rFonts w:ascii="Times New Roman" w:hAnsi="Times New Roman" w:cs="Times New Roman"/>
          <w:sz w:val="24"/>
          <w:szCs w:val="24"/>
        </w:rPr>
        <w:t>-based Education requirement.</w:t>
      </w:r>
    </w:p>
    <w:p w14:paraId="69703EE4" w14:textId="77777777" w:rsidR="005E6554" w:rsidRPr="00674AFF" w:rsidRDefault="005E6554" w:rsidP="00601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AFF">
        <w:rPr>
          <w:rFonts w:ascii="Times New Roman" w:hAnsi="Times New Roman" w:cs="Times New Roman"/>
          <w:b/>
          <w:sz w:val="24"/>
          <w:szCs w:val="24"/>
        </w:rPr>
        <w:t>Student Signature:</w:t>
      </w:r>
      <w:r w:rsidRPr="00674AFF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proofErr w:type="gramStart"/>
      <w:r w:rsidRPr="00674AFF">
        <w:rPr>
          <w:rFonts w:ascii="Times New Roman" w:hAnsi="Times New Roman" w:cs="Times New Roman"/>
          <w:sz w:val="24"/>
          <w:szCs w:val="24"/>
        </w:rPr>
        <w:t xml:space="preserve">_  </w:t>
      </w:r>
      <w:r w:rsidR="00601D31" w:rsidRPr="00674AFF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674AFF">
        <w:rPr>
          <w:rFonts w:ascii="Times New Roman" w:hAnsi="Times New Roman" w:cs="Times New Roman"/>
          <w:b/>
          <w:sz w:val="24"/>
          <w:szCs w:val="24"/>
        </w:rPr>
        <w:t>Date:</w:t>
      </w:r>
      <w:r w:rsidRPr="00674AFF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1229AD96" w14:textId="77777777" w:rsidR="005E6554" w:rsidRPr="00674AFF" w:rsidRDefault="005E6554" w:rsidP="00601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AFF">
        <w:rPr>
          <w:rFonts w:ascii="Times New Roman" w:hAnsi="Times New Roman" w:cs="Times New Roman"/>
          <w:b/>
          <w:sz w:val="24"/>
          <w:szCs w:val="24"/>
        </w:rPr>
        <w:t>Faculty Signature:</w:t>
      </w:r>
      <w:r w:rsidRPr="00674AFF">
        <w:rPr>
          <w:rFonts w:ascii="Times New Roman" w:hAnsi="Times New Roman" w:cs="Times New Roman"/>
          <w:sz w:val="24"/>
          <w:szCs w:val="24"/>
        </w:rPr>
        <w:t xml:space="preserve"> ________________________________________ </w:t>
      </w:r>
      <w:r w:rsidR="00601D31" w:rsidRPr="00674AFF">
        <w:rPr>
          <w:rFonts w:ascii="Times New Roman" w:hAnsi="Times New Roman" w:cs="Times New Roman"/>
          <w:sz w:val="24"/>
          <w:szCs w:val="24"/>
        </w:rPr>
        <w:tab/>
      </w:r>
      <w:r w:rsidRPr="00674AFF">
        <w:rPr>
          <w:rFonts w:ascii="Times New Roman" w:hAnsi="Times New Roman" w:cs="Times New Roman"/>
          <w:b/>
          <w:sz w:val="24"/>
          <w:szCs w:val="24"/>
        </w:rPr>
        <w:t>Date:</w:t>
      </w:r>
      <w:r w:rsidRPr="00674AFF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6BFFE59D" w14:textId="6D30E832" w:rsidR="00AD30E5" w:rsidRPr="00674AFF" w:rsidRDefault="005F6B09" w:rsidP="00601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AFF">
        <w:rPr>
          <w:rFonts w:ascii="Times New Roman" w:hAnsi="Times New Roman" w:cs="Times New Roman"/>
          <w:b/>
          <w:sz w:val="24"/>
          <w:szCs w:val="24"/>
        </w:rPr>
        <w:t>Supervisor signature</w:t>
      </w:r>
      <w:r w:rsidRPr="00674AFF">
        <w:rPr>
          <w:rFonts w:ascii="Times New Roman" w:hAnsi="Times New Roman" w:cs="Times New Roman"/>
          <w:sz w:val="24"/>
          <w:szCs w:val="24"/>
        </w:rPr>
        <w:t xml:space="preserve"> (if </w:t>
      </w:r>
      <w:r w:rsidR="00601D31" w:rsidRPr="00674AFF">
        <w:rPr>
          <w:rFonts w:ascii="Times New Roman" w:hAnsi="Times New Roman" w:cs="Times New Roman"/>
          <w:sz w:val="24"/>
          <w:szCs w:val="24"/>
        </w:rPr>
        <w:t>applicable</w:t>
      </w:r>
      <w:proofErr w:type="gramStart"/>
      <w:r w:rsidRPr="00674AFF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674AFF">
        <w:rPr>
          <w:rFonts w:ascii="Times New Roman" w:hAnsi="Times New Roman" w:cs="Times New Roman"/>
          <w:sz w:val="24"/>
          <w:szCs w:val="24"/>
        </w:rPr>
        <w:t>_</w:t>
      </w:r>
      <w:r w:rsidR="008C13E1" w:rsidRPr="00674AFF">
        <w:rPr>
          <w:rFonts w:ascii="Times New Roman" w:hAnsi="Times New Roman" w:cs="Times New Roman"/>
          <w:sz w:val="24"/>
          <w:szCs w:val="24"/>
        </w:rPr>
        <w:t>________</w:t>
      </w:r>
      <w:r w:rsidRPr="00674AFF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601D31" w:rsidRPr="00674AFF">
        <w:rPr>
          <w:rFonts w:ascii="Times New Roman" w:hAnsi="Times New Roman" w:cs="Times New Roman"/>
          <w:sz w:val="24"/>
          <w:szCs w:val="24"/>
        </w:rPr>
        <w:tab/>
      </w:r>
      <w:r w:rsidRPr="00674AFF">
        <w:rPr>
          <w:rFonts w:ascii="Times New Roman" w:hAnsi="Times New Roman" w:cs="Times New Roman"/>
          <w:b/>
          <w:sz w:val="24"/>
          <w:szCs w:val="24"/>
        </w:rPr>
        <w:t>Date:</w:t>
      </w:r>
      <w:r w:rsidRPr="00674AFF">
        <w:rPr>
          <w:rFonts w:ascii="Times New Roman" w:hAnsi="Times New Roman" w:cs="Times New Roman"/>
          <w:sz w:val="24"/>
          <w:szCs w:val="24"/>
        </w:rPr>
        <w:t xml:space="preserve"> _______</w:t>
      </w:r>
      <w:r w:rsidR="008C13E1" w:rsidRPr="00674AFF">
        <w:rPr>
          <w:rFonts w:ascii="Times New Roman" w:hAnsi="Times New Roman" w:cs="Times New Roman"/>
          <w:sz w:val="24"/>
          <w:szCs w:val="24"/>
        </w:rPr>
        <w:t>_______</w:t>
      </w:r>
      <w:r w:rsidRPr="00674AFF">
        <w:rPr>
          <w:rFonts w:ascii="Times New Roman" w:hAnsi="Times New Roman" w:cs="Times New Roman"/>
          <w:sz w:val="24"/>
          <w:szCs w:val="24"/>
        </w:rPr>
        <w:t>____</w:t>
      </w:r>
    </w:p>
    <w:p w14:paraId="61EC1FA0" w14:textId="5576F9EC" w:rsidR="0030539B" w:rsidRPr="00674AFF" w:rsidRDefault="00CB05DD" w:rsidP="00584CC5">
      <w:pPr>
        <w:rPr>
          <w:rFonts w:ascii="Times New Roman" w:hAnsi="Times New Roman" w:cs="Times New Roman"/>
          <w:b/>
          <w:sz w:val="24"/>
          <w:szCs w:val="24"/>
        </w:rPr>
      </w:pPr>
      <w:r w:rsidRPr="00674AFF">
        <w:rPr>
          <w:rFonts w:ascii="Times New Roman" w:hAnsi="Times New Roman" w:cs="Times New Roman"/>
          <w:sz w:val="24"/>
          <w:szCs w:val="24"/>
        </w:rPr>
        <w:br w:type="page"/>
      </w:r>
      <w:r w:rsidRPr="00674AFF">
        <w:rPr>
          <w:rFonts w:ascii="Times New Roman" w:hAnsi="Times New Roman" w:cs="Times New Roman"/>
          <w:b/>
          <w:sz w:val="24"/>
          <w:szCs w:val="24"/>
        </w:rPr>
        <w:lastRenderedPageBreak/>
        <w:t>Guidelines to Practical/Research Experience in EENR</w:t>
      </w:r>
    </w:p>
    <w:p w14:paraId="256C845A" w14:textId="5D116E42" w:rsidR="00CB05DD" w:rsidRPr="00674AFF" w:rsidRDefault="00584CC5" w:rsidP="00FC6FED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C42326" w:rsidRPr="00674AFF">
        <w:rPr>
          <w:rFonts w:ascii="Times New Roman" w:hAnsi="Times New Roman" w:cs="Times New Roman"/>
          <w:sz w:val="24"/>
          <w:szCs w:val="24"/>
        </w:rPr>
        <w:t xml:space="preserve"> </w:t>
      </w:r>
      <w:r w:rsidR="00CB05DD" w:rsidRPr="00674AFF">
        <w:rPr>
          <w:rFonts w:ascii="Times New Roman" w:hAnsi="Times New Roman" w:cs="Times New Roman"/>
          <w:sz w:val="24"/>
          <w:szCs w:val="24"/>
        </w:rPr>
        <w:t xml:space="preserve">Learning Contract </w:t>
      </w:r>
      <w:r w:rsidR="0030539B" w:rsidRPr="00674AFF">
        <w:rPr>
          <w:rFonts w:ascii="Times New Roman" w:hAnsi="Times New Roman" w:cs="Times New Roman"/>
          <w:sz w:val="24"/>
          <w:szCs w:val="24"/>
        </w:rPr>
        <w:t>must</w:t>
      </w:r>
      <w:r w:rsidR="00CB05DD" w:rsidRPr="00674AFF">
        <w:rPr>
          <w:rFonts w:ascii="Times New Roman" w:hAnsi="Times New Roman" w:cs="Times New Roman"/>
          <w:sz w:val="24"/>
          <w:szCs w:val="24"/>
        </w:rPr>
        <w:t xml:space="preserve"> be completed and signed by the student and </w:t>
      </w:r>
      <w:r w:rsidR="007B4615" w:rsidRPr="00674AFF">
        <w:rPr>
          <w:rFonts w:ascii="Times New Roman" w:hAnsi="Times New Roman" w:cs="Times New Roman"/>
          <w:sz w:val="24"/>
          <w:szCs w:val="24"/>
        </w:rPr>
        <w:t>faculty</w:t>
      </w:r>
      <w:r w:rsidR="00CB05DD" w:rsidRPr="00674AFF">
        <w:rPr>
          <w:rFonts w:ascii="Times New Roman" w:hAnsi="Times New Roman" w:cs="Times New Roman"/>
          <w:sz w:val="24"/>
          <w:szCs w:val="24"/>
        </w:rPr>
        <w:t xml:space="preserve"> advisor</w:t>
      </w:r>
      <w:r w:rsidR="0030539B" w:rsidRPr="00674AFF">
        <w:rPr>
          <w:rFonts w:ascii="Times New Roman" w:hAnsi="Times New Roman" w:cs="Times New Roman"/>
          <w:sz w:val="24"/>
          <w:szCs w:val="24"/>
        </w:rPr>
        <w:t xml:space="preserve"> and uploaded on</w:t>
      </w:r>
      <w:r w:rsidR="00C42326" w:rsidRPr="00674AFF">
        <w:rPr>
          <w:rFonts w:ascii="Times New Roman" w:hAnsi="Times New Roman" w:cs="Times New Roman"/>
          <w:sz w:val="24"/>
          <w:szCs w:val="24"/>
        </w:rPr>
        <w:t>to Canvas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84CC5">
        <w:rPr>
          <w:rFonts w:ascii="Times New Roman" w:hAnsi="Times New Roman" w:cs="Times New Roman"/>
          <w:sz w:val="24"/>
          <w:szCs w:val="24"/>
        </w:rPr>
        <w:t>https://rutgers.instructure.com/courses/158279</w:t>
      </w:r>
      <w:r>
        <w:rPr>
          <w:rFonts w:ascii="Times New Roman" w:hAnsi="Times New Roman" w:cs="Times New Roman"/>
          <w:sz w:val="24"/>
          <w:szCs w:val="24"/>
        </w:rPr>
        <w:t>)</w:t>
      </w:r>
      <w:r w:rsidR="0030539B" w:rsidRPr="00674AFF">
        <w:rPr>
          <w:rFonts w:ascii="Times New Roman" w:hAnsi="Times New Roman" w:cs="Times New Roman"/>
          <w:sz w:val="24"/>
          <w:szCs w:val="24"/>
        </w:rPr>
        <w:t xml:space="preserve"> </w:t>
      </w:r>
      <w:r w:rsidR="00C42326" w:rsidRPr="00674AFF">
        <w:rPr>
          <w:rFonts w:ascii="Times New Roman" w:hAnsi="Times New Roman" w:cs="Times New Roman"/>
          <w:sz w:val="24"/>
          <w:szCs w:val="24"/>
        </w:rPr>
        <w:t xml:space="preserve">under </w:t>
      </w:r>
      <w:r w:rsidR="0030539B" w:rsidRPr="00674AF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</w:t>
      </w:r>
      <w:proofErr w:type="spellEnd"/>
      <w:r>
        <w:rPr>
          <w:rFonts w:ascii="Times New Roman" w:hAnsi="Times New Roman" w:cs="Times New Roman"/>
          <w:sz w:val="24"/>
          <w:szCs w:val="24"/>
        </w:rPr>
        <w:t>/Research Learning Contract Assignment</w:t>
      </w:r>
      <w:r w:rsidR="0030539B" w:rsidRPr="00674AFF">
        <w:rPr>
          <w:rFonts w:ascii="Times New Roman" w:hAnsi="Times New Roman" w:cs="Times New Roman"/>
          <w:sz w:val="24"/>
          <w:szCs w:val="24"/>
        </w:rPr>
        <w:t xml:space="preserve"> in EENR every semester.</w:t>
      </w:r>
    </w:p>
    <w:p w14:paraId="368AB194" w14:textId="421A1024" w:rsidR="00CB05DD" w:rsidRPr="00674AFF" w:rsidRDefault="00CB05DD" w:rsidP="00FC6FED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4AFF">
        <w:rPr>
          <w:rFonts w:ascii="Times New Roman" w:hAnsi="Times New Roman" w:cs="Times New Roman"/>
          <w:sz w:val="24"/>
          <w:szCs w:val="24"/>
        </w:rPr>
        <w:t xml:space="preserve">Each contract must have 3 specific </w:t>
      </w:r>
      <w:r w:rsidR="00584CC5">
        <w:rPr>
          <w:rFonts w:ascii="Times New Roman" w:hAnsi="Times New Roman" w:cs="Times New Roman"/>
          <w:sz w:val="24"/>
          <w:szCs w:val="24"/>
        </w:rPr>
        <w:t xml:space="preserve">Project </w:t>
      </w:r>
      <w:r w:rsidRPr="00674AFF">
        <w:rPr>
          <w:rFonts w:ascii="Times New Roman" w:hAnsi="Times New Roman" w:cs="Times New Roman"/>
          <w:sz w:val="24"/>
          <w:szCs w:val="24"/>
        </w:rPr>
        <w:t>Learning Goals</w:t>
      </w:r>
      <w:r w:rsidR="00584CC5">
        <w:rPr>
          <w:rFonts w:ascii="Times New Roman" w:hAnsi="Times New Roman" w:cs="Times New Roman"/>
          <w:sz w:val="24"/>
          <w:szCs w:val="24"/>
        </w:rPr>
        <w:t xml:space="preserve"> that address a minimum of two EENR Program Learning Goals</w:t>
      </w:r>
      <w:r w:rsidRPr="00674AF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B4615" w:rsidRPr="00674AFF">
        <w:rPr>
          <w:rFonts w:ascii="Times New Roman" w:hAnsi="Times New Roman" w:cs="Times New Roman"/>
          <w:sz w:val="24"/>
          <w:szCs w:val="24"/>
        </w:rPr>
        <w:t>i.e.</w:t>
      </w:r>
      <w:proofErr w:type="gramEnd"/>
      <w:r w:rsidRPr="00674AFF">
        <w:rPr>
          <w:rFonts w:ascii="Times New Roman" w:hAnsi="Times New Roman" w:cs="Times New Roman"/>
          <w:sz w:val="24"/>
          <w:szCs w:val="24"/>
        </w:rPr>
        <w:t xml:space="preserve"> learn to ID plants, </w:t>
      </w:r>
      <w:r w:rsidR="0030539B" w:rsidRPr="00674AFF">
        <w:rPr>
          <w:rFonts w:ascii="Times New Roman" w:hAnsi="Times New Roman" w:cs="Times New Roman"/>
          <w:sz w:val="24"/>
          <w:szCs w:val="24"/>
        </w:rPr>
        <w:t>learn to maint</w:t>
      </w:r>
      <w:r w:rsidR="007B4615" w:rsidRPr="00674AFF">
        <w:rPr>
          <w:rFonts w:ascii="Times New Roman" w:hAnsi="Times New Roman" w:cs="Times New Roman"/>
          <w:sz w:val="24"/>
          <w:szCs w:val="24"/>
        </w:rPr>
        <w:t>a</w:t>
      </w:r>
      <w:r w:rsidR="0030539B" w:rsidRPr="00674AFF">
        <w:rPr>
          <w:rFonts w:ascii="Times New Roman" w:hAnsi="Times New Roman" w:cs="Times New Roman"/>
          <w:sz w:val="24"/>
          <w:szCs w:val="24"/>
        </w:rPr>
        <w:t>in and feed lizards, etc.  More goals can be added if desired.</w:t>
      </w:r>
    </w:p>
    <w:p w14:paraId="334D7AC2" w14:textId="4B68F46B" w:rsidR="00CB05DD" w:rsidRPr="00674AFF" w:rsidRDefault="00CB05DD" w:rsidP="00FC6FED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4AFF">
        <w:rPr>
          <w:rFonts w:ascii="Times New Roman" w:hAnsi="Times New Roman" w:cs="Times New Roman"/>
          <w:sz w:val="24"/>
          <w:szCs w:val="24"/>
        </w:rPr>
        <w:t xml:space="preserve">Both student and faculty </w:t>
      </w:r>
      <w:proofErr w:type="gramStart"/>
      <w:r w:rsidRPr="00674AFF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Pr="00674AFF">
        <w:rPr>
          <w:rFonts w:ascii="Times New Roman" w:hAnsi="Times New Roman" w:cs="Times New Roman"/>
          <w:sz w:val="24"/>
          <w:szCs w:val="24"/>
        </w:rPr>
        <w:t xml:space="preserve"> agree on number of credit</w:t>
      </w:r>
      <w:r w:rsidR="00103875" w:rsidRPr="00674AFF">
        <w:rPr>
          <w:rFonts w:ascii="Times New Roman" w:hAnsi="Times New Roman" w:cs="Times New Roman"/>
          <w:sz w:val="24"/>
          <w:szCs w:val="24"/>
        </w:rPr>
        <w:t xml:space="preserve">s </w:t>
      </w:r>
      <w:r w:rsidR="00C42326" w:rsidRPr="00674AFF">
        <w:rPr>
          <w:rFonts w:ascii="Times New Roman" w:hAnsi="Times New Roman" w:cs="Times New Roman"/>
          <w:sz w:val="24"/>
          <w:szCs w:val="24"/>
        </w:rPr>
        <w:t>registered</w:t>
      </w:r>
      <w:r w:rsidRPr="00674AFF">
        <w:rPr>
          <w:rFonts w:ascii="Times New Roman" w:hAnsi="Times New Roman" w:cs="Times New Roman"/>
          <w:sz w:val="24"/>
          <w:szCs w:val="24"/>
        </w:rPr>
        <w:t>, the rule</w:t>
      </w:r>
      <w:r w:rsidR="0030539B" w:rsidRPr="00674AFF">
        <w:rPr>
          <w:rFonts w:ascii="Times New Roman" w:hAnsi="Times New Roman" w:cs="Times New Roman"/>
          <w:sz w:val="24"/>
          <w:szCs w:val="24"/>
        </w:rPr>
        <w:t xml:space="preserve"> is:       </w:t>
      </w:r>
      <w:r w:rsidR="00C42326" w:rsidRPr="00674AFF">
        <w:rPr>
          <w:rFonts w:ascii="Times New Roman" w:hAnsi="Times New Roman" w:cs="Times New Roman"/>
          <w:sz w:val="24"/>
          <w:szCs w:val="24"/>
        </w:rPr>
        <w:t xml:space="preserve"> </w:t>
      </w:r>
      <w:r w:rsidR="0030539B" w:rsidRPr="00674AF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74AFF">
        <w:rPr>
          <w:rFonts w:ascii="Times New Roman" w:hAnsi="Times New Roman" w:cs="Times New Roman"/>
          <w:sz w:val="24"/>
          <w:szCs w:val="24"/>
        </w:rPr>
        <w:t>1 credit = 3 hours/week x 14 weeks in semester = 42 hours</w:t>
      </w:r>
      <w:r w:rsidR="00584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CC5">
        <w:rPr>
          <w:rFonts w:ascii="Times New Roman" w:hAnsi="Times New Roman" w:cs="Times New Roman"/>
          <w:sz w:val="24"/>
          <w:szCs w:val="24"/>
        </w:rPr>
        <w:t>mimimum</w:t>
      </w:r>
      <w:proofErr w:type="spellEnd"/>
    </w:p>
    <w:p w14:paraId="2D21A47A" w14:textId="3368894A" w:rsidR="00CB05DD" w:rsidRPr="00674AFF" w:rsidRDefault="00103875" w:rsidP="00FC6FED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4AFF">
        <w:rPr>
          <w:rFonts w:ascii="Times New Roman" w:hAnsi="Times New Roman" w:cs="Times New Roman"/>
          <w:sz w:val="24"/>
          <w:szCs w:val="24"/>
        </w:rPr>
        <w:t>Faculty</w:t>
      </w:r>
      <w:r w:rsidR="00C42326" w:rsidRPr="00674AFF">
        <w:rPr>
          <w:rFonts w:ascii="Times New Roman" w:hAnsi="Times New Roman" w:cs="Times New Roman"/>
          <w:sz w:val="24"/>
          <w:szCs w:val="24"/>
        </w:rPr>
        <w:t xml:space="preserve"> or supervisor (post-doc or grad student)</w:t>
      </w:r>
      <w:r w:rsidRPr="00674AFF">
        <w:rPr>
          <w:rFonts w:ascii="Times New Roman" w:hAnsi="Times New Roman" w:cs="Times New Roman"/>
          <w:sz w:val="24"/>
          <w:szCs w:val="24"/>
        </w:rPr>
        <w:t xml:space="preserve"> must track student hours</w:t>
      </w:r>
      <w:r w:rsidR="00CB05DD" w:rsidRPr="00674AFF">
        <w:rPr>
          <w:rFonts w:ascii="Times New Roman" w:hAnsi="Times New Roman" w:cs="Times New Roman"/>
          <w:sz w:val="24"/>
          <w:szCs w:val="24"/>
        </w:rPr>
        <w:t xml:space="preserve"> throughout the semester.</w:t>
      </w:r>
    </w:p>
    <w:p w14:paraId="5C998679" w14:textId="224B6C10" w:rsidR="00C9395C" w:rsidRPr="00674AFF" w:rsidRDefault="00CB05DD" w:rsidP="00FC6FED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4AFF">
        <w:rPr>
          <w:rFonts w:ascii="Times New Roman" w:hAnsi="Times New Roman" w:cs="Times New Roman"/>
          <w:sz w:val="24"/>
          <w:szCs w:val="24"/>
        </w:rPr>
        <w:t xml:space="preserve">Registering for 3 credits </w:t>
      </w:r>
      <w:r w:rsidR="00C9395C" w:rsidRPr="00674AFF">
        <w:rPr>
          <w:rFonts w:ascii="Times New Roman" w:hAnsi="Times New Roman" w:cs="Times New Roman"/>
          <w:sz w:val="24"/>
          <w:szCs w:val="24"/>
        </w:rPr>
        <w:t xml:space="preserve">in Practical Exp. EENR </w:t>
      </w:r>
      <w:r w:rsidR="00584CC5">
        <w:rPr>
          <w:rFonts w:ascii="Times New Roman" w:hAnsi="Times New Roman" w:cs="Times New Roman"/>
          <w:sz w:val="24"/>
          <w:szCs w:val="24"/>
        </w:rPr>
        <w:t xml:space="preserve">(440) </w:t>
      </w:r>
      <w:r w:rsidRPr="00674AFF">
        <w:rPr>
          <w:rFonts w:ascii="Times New Roman" w:hAnsi="Times New Roman" w:cs="Times New Roman"/>
          <w:sz w:val="24"/>
          <w:szCs w:val="24"/>
        </w:rPr>
        <w:t xml:space="preserve">will require that the student and faculty must agree on </w:t>
      </w:r>
      <w:r w:rsidR="0030539B" w:rsidRPr="00674AFF">
        <w:rPr>
          <w:rFonts w:ascii="Times New Roman" w:hAnsi="Times New Roman" w:cs="Times New Roman"/>
          <w:sz w:val="24"/>
          <w:szCs w:val="24"/>
        </w:rPr>
        <w:t xml:space="preserve">a </w:t>
      </w:r>
      <w:r w:rsidR="00E76DE7" w:rsidRPr="00674AFF">
        <w:rPr>
          <w:rFonts w:ascii="Times New Roman" w:hAnsi="Times New Roman" w:cs="Times New Roman"/>
          <w:sz w:val="24"/>
          <w:szCs w:val="24"/>
        </w:rPr>
        <w:t>final product</w:t>
      </w:r>
      <w:r w:rsidR="0030539B" w:rsidRPr="00674AFF">
        <w:rPr>
          <w:rFonts w:ascii="Times New Roman" w:hAnsi="Times New Roman" w:cs="Times New Roman"/>
          <w:sz w:val="24"/>
          <w:szCs w:val="24"/>
        </w:rPr>
        <w:t>:</w:t>
      </w:r>
    </w:p>
    <w:p w14:paraId="165042F9" w14:textId="6F4C430E" w:rsidR="0030539B" w:rsidRPr="00674AFF" w:rsidRDefault="0030539B" w:rsidP="00C9395C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4AFF">
        <w:rPr>
          <w:rFonts w:ascii="Times New Roman" w:hAnsi="Times New Roman" w:cs="Times New Roman"/>
          <w:sz w:val="24"/>
          <w:szCs w:val="24"/>
        </w:rPr>
        <w:t>Examples:</w:t>
      </w:r>
    </w:p>
    <w:p w14:paraId="2E6E6156" w14:textId="07ECCE50" w:rsidR="0030539B" w:rsidRPr="00674AFF" w:rsidRDefault="0030539B" w:rsidP="00FC6FED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4AFF">
        <w:rPr>
          <w:rFonts w:ascii="Times New Roman" w:hAnsi="Times New Roman" w:cs="Times New Roman"/>
          <w:sz w:val="24"/>
          <w:szCs w:val="24"/>
        </w:rPr>
        <w:t xml:space="preserve">3 credits = 5 - </w:t>
      </w:r>
      <w:proofErr w:type="gramStart"/>
      <w:r w:rsidR="00C9395C" w:rsidRPr="00674AFF">
        <w:rPr>
          <w:rFonts w:ascii="Times New Roman" w:hAnsi="Times New Roman" w:cs="Times New Roman"/>
          <w:sz w:val="24"/>
          <w:szCs w:val="24"/>
        </w:rPr>
        <w:t>7</w:t>
      </w:r>
      <w:r w:rsidRPr="00674AFF">
        <w:rPr>
          <w:rFonts w:ascii="Times New Roman" w:hAnsi="Times New Roman" w:cs="Times New Roman"/>
          <w:sz w:val="24"/>
          <w:szCs w:val="24"/>
        </w:rPr>
        <w:t xml:space="preserve"> page</w:t>
      </w:r>
      <w:proofErr w:type="gramEnd"/>
      <w:r w:rsidRPr="00674AFF">
        <w:rPr>
          <w:rFonts w:ascii="Times New Roman" w:hAnsi="Times New Roman" w:cs="Times New Roman"/>
          <w:sz w:val="24"/>
          <w:szCs w:val="24"/>
        </w:rPr>
        <w:t xml:space="preserve"> report </w:t>
      </w:r>
    </w:p>
    <w:p w14:paraId="51C22B19" w14:textId="35B039DF" w:rsidR="0030539B" w:rsidRPr="00674AFF" w:rsidRDefault="0030539B" w:rsidP="00FC6FED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4AFF">
        <w:rPr>
          <w:rFonts w:ascii="Times New Roman" w:hAnsi="Times New Roman" w:cs="Times New Roman"/>
          <w:sz w:val="24"/>
          <w:szCs w:val="24"/>
        </w:rPr>
        <w:t>Or Poster/Oral presentation at a meeting/conference</w:t>
      </w:r>
    </w:p>
    <w:p w14:paraId="061D51A7" w14:textId="327D98A8" w:rsidR="00C9395C" w:rsidRPr="00674AFF" w:rsidRDefault="00C9395C" w:rsidP="00C9395C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4AFF">
        <w:rPr>
          <w:rFonts w:ascii="Times New Roman" w:hAnsi="Times New Roman" w:cs="Times New Roman"/>
          <w:sz w:val="24"/>
          <w:szCs w:val="24"/>
        </w:rPr>
        <w:t>Registering for 2 or 3 credits in Research Exp. EENR</w:t>
      </w:r>
      <w:r w:rsidR="00584CC5">
        <w:rPr>
          <w:rFonts w:ascii="Times New Roman" w:hAnsi="Times New Roman" w:cs="Times New Roman"/>
          <w:sz w:val="24"/>
          <w:szCs w:val="24"/>
        </w:rPr>
        <w:t xml:space="preserve"> (484)</w:t>
      </w:r>
      <w:r w:rsidRPr="00674AFF">
        <w:rPr>
          <w:rFonts w:ascii="Times New Roman" w:hAnsi="Times New Roman" w:cs="Times New Roman"/>
          <w:sz w:val="24"/>
          <w:szCs w:val="24"/>
        </w:rPr>
        <w:t xml:space="preserve"> will require that the student and faculty must agree on a final product:</w:t>
      </w:r>
    </w:p>
    <w:p w14:paraId="2DD23562" w14:textId="77777777" w:rsidR="00C9395C" w:rsidRPr="00674AFF" w:rsidRDefault="00C9395C" w:rsidP="00C9395C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4AFF">
        <w:rPr>
          <w:rFonts w:ascii="Times New Roman" w:hAnsi="Times New Roman" w:cs="Times New Roman"/>
          <w:sz w:val="24"/>
          <w:szCs w:val="24"/>
        </w:rPr>
        <w:t>Examples:</w:t>
      </w:r>
    </w:p>
    <w:p w14:paraId="7456AF8A" w14:textId="17563E46" w:rsidR="00C9395C" w:rsidRPr="00674AFF" w:rsidRDefault="00C9395C" w:rsidP="00C9395C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4AFF">
        <w:rPr>
          <w:rFonts w:ascii="Times New Roman" w:hAnsi="Times New Roman" w:cs="Times New Roman"/>
          <w:sz w:val="24"/>
          <w:szCs w:val="24"/>
        </w:rPr>
        <w:t>2 credits = 3 -</w:t>
      </w:r>
      <w:r w:rsidR="00584C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4AFF">
        <w:rPr>
          <w:rFonts w:ascii="Times New Roman" w:hAnsi="Times New Roman" w:cs="Times New Roman"/>
          <w:sz w:val="24"/>
          <w:szCs w:val="24"/>
        </w:rPr>
        <w:t>5 page</w:t>
      </w:r>
      <w:proofErr w:type="gramEnd"/>
      <w:r w:rsidRPr="00674AFF">
        <w:rPr>
          <w:rFonts w:ascii="Times New Roman" w:hAnsi="Times New Roman" w:cs="Times New Roman"/>
          <w:sz w:val="24"/>
          <w:szCs w:val="24"/>
        </w:rPr>
        <w:t xml:space="preserve"> report with at least 3 references</w:t>
      </w:r>
    </w:p>
    <w:p w14:paraId="3C993127" w14:textId="77777777" w:rsidR="00C9395C" w:rsidRPr="00674AFF" w:rsidRDefault="00C9395C" w:rsidP="00C9395C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4AFF">
        <w:rPr>
          <w:rFonts w:ascii="Times New Roman" w:hAnsi="Times New Roman" w:cs="Times New Roman"/>
          <w:sz w:val="24"/>
          <w:szCs w:val="24"/>
        </w:rPr>
        <w:t xml:space="preserve">3 credits = 5 - </w:t>
      </w:r>
      <w:proofErr w:type="gramStart"/>
      <w:r w:rsidRPr="00674AFF">
        <w:rPr>
          <w:rFonts w:ascii="Times New Roman" w:hAnsi="Times New Roman" w:cs="Times New Roman"/>
          <w:sz w:val="24"/>
          <w:szCs w:val="24"/>
        </w:rPr>
        <w:t>8 page</w:t>
      </w:r>
      <w:proofErr w:type="gramEnd"/>
      <w:r w:rsidRPr="00674AFF">
        <w:rPr>
          <w:rFonts w:ascii="Times New Roman" w:hAnsi="Times New Roman" w:cs="Times New Roman"/>
          <w:sz w:val="24"/>
          <w:szCs w:val="24"/>
        </w:rPr>
        <w:t xml:space="preserve"> report with at least 7 references</w:t>
      </w:r>
    </w:p>
    <w:p w14:paraId="5BFF6DEC" w14:textId="77777777" w:rsidR="00C9395C" w:rsidRPr="00674AFF" w:rsidRDefault="00C9395C" w:rsidP="00C9395C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4AFF">
        <w:rPr>
          <w:rFonts w:ascii="Times New Roman" w:hAnsi="Times New Roman" w:cs="Times New Roman"/>
          <w:sz w:val="24"/>
          <w:szCs w:val="24"/>
        </w:rPr>
        <w:t>Or Poster/Oral presentation at a meeting/conference</w:t>
      </w:r>
    </w:p>
    <w:p w14:paraId="02FFB9FE" w14:textId="4C679BB9" w:rsidR="00FC6FED" w:rsidRPr="00674AFF" w:rsidRDefault="00FC6FED" w:rsidP="00FC6FED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4AFF">
        <w:rPr>
          <w:rFonts w:ascii="Times New Roman" w:hAnsi="Times New Roman" w:cs="Times New Roman"/>
          <w:sz w:val="24"/>
          <w:szCs w:val="24"/>
        </w:rPr>
        <w:t xml:space="preserve">Registering for 1 credit </w:t>
      </w:r>
      <w:proofErr w:type="spellStart"/>
      <w:r w:rsidRPr="00674AFF">
        <w:rPr>
          <w:rFonts w:ascii="Times New Roman" w:hAnsi="Times New Roman" w:cs="Times New Roman"/>
          <w:sz w:val="24"/>
          <w:szCs w:val="24"/>
        </w:rPr>
        <w:t>Pract</w:t>
      </w:r>
      <w:proofErr w:type="spellEnd"/>
      <w:r w:rsidRPr="00674AFF">
        <w:rPr>
          <w:rFonts w:ascii="Times New Roman" w:hAnsi="Times New Roman" w:cs="Times New Roman"/>
          <w:sz w:val="24"/>
          <w:szCs w:val="24"/>
        </w:rPr>
        <w:t>/Research Experience will only require a satisfactory completion and understanding of Learning Goals during the semester</w:t>
      </w:r>
      <w:r w:rsidR="00103875" w:rsidRPr="00674AFF">
        <w:rPr>
          <w:rFonts w:ascii="Times New Roman" w:hAnsi="Times New Roman" w:cs="Times New Roman"/>
          <w:sz w:val="24"/>
          <w:szCs w:val="24"/>
        </w:rPr>
        <w:t>,</w:t>
      </w:r>
      <w:r w:rsidRPr="00674AFF">
        <w:rPr>
          <w:rFonts w:ascii="Times New Roman" w:hAnsi="Times New Roman" w:cs="Times New Roman"/>
          <w:sz w:val="24"/>
          <w:szCs w:val="24"/>
        </w:rPr>
        <w:t xml:space="preserve"> and completion of a </w:t>
      </w:r>
      <w:r w:rsidR="007B4615" w:rsidRPr="00674AFF">
        <w:rPr>
          <w:rFonts w:ascii="Times New Roman" w:hAnsi="Times New Roman" w:cs="Times New Roman"/>
          <w:sz w:val="24"/>
          <w:szCs w:val="24"/>
        </w:rPr>
        <w:t>minimum</w:t>
      </w:r>
      <w:r w:rsidRPr="00674AFF">
        <w:rPr>
          <w:rFonts w:ascii="Times New Roman" w:hAnsi="Times New Roman" w:cs="Times New Roman"/>
          <w:sz w:val="24"/>
          <w:szCs w:val="24"/>
        </w:rPr>
        <w:t xml:space="preserve"> of 42 hours</w:t>
      </w:r>
      <w:r w:rsidR="00C42326" w:rsidRPr="00674AFF">
        <w:rPr>
          <w:rFonts w:ascii="Times New Roman" w:hAnsi="Times New Roman" w:cs="Times New Roman"/>
          <w:sz w:val="24"/>
          <w:szCs w:val="24"/>
        </w:rPr>
        <w:t>.</w:t>
      </w:r>
    </w:p>
    <w:p w14:paraId="256FE873" w14:textId="3BB8F498" w:rsidR="00FC6FED" w:rsidRPr="00674AFF" w:rsidRDefault="00FC6FED" w:rsidP="00FC6FED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4AFF">
        <w:rPr>
          <w:rFonts w:ascii="Times New Roman" w:hAnsi="Times New Roman" w:cs="Times New Roman"/>
          <w:sz w:val="24"/>
          <w:szCs w:val="24"/>
        </w:rPr>
        <w:t>Grading:  The student will be graded on their participation and performance of work, and attainment of their Learning Goals (A, B+, B, C+, C, D and F).</w:t>
      </w:r>
    </w:p>
    <w:p w14:paraId="086EF2A9" w14:textId="1D014812" w:rsidR="00FC6FED" w:rsidRPr="00674AFF" w:rsidRDefault="00FC6FED" w:rsidP="00FC6FED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4AFF">
        <w:rPr>
          <w:rFonts w:ascii="Times New Roman" w:hAnsi="Times New Roman" w:cs="Times New Roman"/>
          <w:sz w:val="24"/>
          <w:szCs w:val="24"/>
        </w:rPr>
        <w:t xml:space="preserve">As a participant in Rutgers-sponsored lab or field research, the student may be </w:t>
      </w:r>
      <w:proofErr w:type="gramStart"/>
      <w:r w:rsidRPr="00674AFF">
        <w:rPr>
          <w:rFonts w:ascii="Times New Roman" w:hAnsi="Times New Roman" w:cs="Times New Roman"/>
          <w:sz w:val="24"/>
          <w:szCs w:val="24"/>
        </w:rPr>
        <w:t>required  to</w:t>
      </w:r>
      <w:proofErr w:type="gramEnd"/>
      <w:r w:rsidRPr="00674AFF">
        <w:rPr>
          <w:rFonts w:ascii="Times New Roman" w:hAnsi="Times New Roman" w:cs="Times New Roman"/>
          <w:sz w:val="24"/>
          <w:szCs w:val="24"/>
        </w:rPr>
        <w:t xml:space="preserve"> complete the appropriate</w:t>
      </w:r>
      <w:r w:rsidR="00C42326" w:rsidRPr="00674AFF">
        <w:rPr>
          <w:rFonts w:ascii="Times New Roman" w:hAnsi="Times New Roman" w:cs="Times New Roman"/>
          <w:sz w:val="24"/>
          <w:szCs w:val="24"/>
        </w:rPr>
        <w:t xml:space="preserve"> </w:t>
      </w:r>
      <w:r w:rsidRPr="00674AFF">
        <w:rPr>
          <w:rFonts w:ascii="Times New Roman" w:hAnsi="Times New Roman" w:cs="Times New Roman"/>
          <w:sz w:val="24"/>
          <w:szCs w:val="24"/>
        </w:rPr>
        <w:t>lab safety, animal handling, etc. course. The Rutgers faculty supervisor will ensure that students receive any required training prior to work on the project.</w:t>
      </w:r>
    </w:p>
    <w:p w14:paraId="15C7367A" w14:textId="77777777" w:rsidR="0030539B" w:rsidRPr="00674AFF" w:rsidRDefault="0030539B" w:rsidP="003053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3F7A9A" w14:textId="77777777" w:rsidR="00CB05DD" w:rsidRPr="00674AFF" w:rsidRDefault="00CB05DD">
      <w:pPr>
        <w:rPr>
          <w:rFonts w:ascii="Times New Roman" w:hAnsi="Times New Roman" w:cs="Times New Roman"/>
          <w:sz w:val="24"/>
          <w:szCs w:val="24"/>
        </w:rPr>
      </w:pPr>
      <w:r w:rsidRPr="00674AFF">
        <w:rPr>
          <w:rFonts w:ascii="Times New Roman" w:hAnsi="Times New Roman" w:cs="Times New Roman"/>
          <w:sz w:val="24"/>
          <w:szCs w:val="24"/>
        </w:rPr>
        <w:br w:type="page"/>
      </w:r>
    </w:p>
    <w:p w14:paraId="606A884A" w14:textId="22A3E4ED" w:rsidR="005F6B09" w:rsidRPr="00674AFF" w:rsidRDefault="00CB05DD" w:rsidP="00FC6F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AFF">
        <w:rPr>
          <w:rFonts w:ascii="Times New Roman" w:hAnsi="Times New Roman" w:cs="Times New Roman"/>
          <w:b/>
          <w:sz w:val="24"/>
          <w:szCs w:val="24"/>
        </w:rPr>
        <w:lastRenderedPageBreak/>
        <w:t>Assessment Rubric</w:t>
      </w:r>
    </w:p>
    <w:p w14:paraId="796931A9" w14:textId="53A327F0" w:rsidR="00CB05DD" w:rsidRPr="00674AFF" w:rsidRDefault="00CB05DD" w:rsidP="00601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497"/>
        <w:gridCol w:w="1526"/>
        <w:gridCol w:w="1443"/>
        <w:gridCol w:w="1710"/>
      </w:tblGrid>
      <w:tr w:rsidR="00ED236B" w:rsidRPr="00674AFF" w14:paraId="3B9DE6F7" w14:textId="77777777" w:rsidTr="00C9395C">
        <w:trPr>
          <w:trHeight w:val="576"/>
        </w:trPr>
        <w:tc>
          <w:tcPr>
            <w:tcW w:w="3325" w:type="dxa"/>
            <w:vAlign w:val="center"/>
          </w:tcPr>
          <w:p w14:paraId="6CB6CC58" w14:textId="77777777" w:rsidR="00ED236B" w:rsidRPr="00674AFF" w:rsidRDefault="00ED236B" w:rsidP="00ED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BEEB061" w14:textId="2191DFEB" w:rsidR="00ED236B" w:rsidRPr="00674AFF" w:rsidRDefault="00ED236B" w:rsidP="00ED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AFF">
              <w:rPr>
                <w:rFonts w:ascii="Times New Roman" w:hAnsi="Times New Roman" w:cs="Times New Roman"/>
                <w:b/>
                <w:sz w:val="24"/>
                <w:szCs w:val="24"/>
              </w:rPr>
              <w:t>Outstanding</w:t>
            </w:r>
            <w:r w:rsidR="00584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(5)</w:t>
            </w:r>
          </w:p>
        </w:tc>
        <w:tc>
          <w:tcPr>
            <w:tcW w:w="1526" w:type="dxa"/>
            <w:vAlign w:val="center"/>
          </w:tcPr>
          <w:p w14:paraId="098D2C34" w14:textId="77777777" w:rsidR="00ED236B" w:rsidRDefault="00ED236B" w:rsidP="00C9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AFF"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  <w:p w14:paraId="3BCA33F8" w14:textId="3D9853F9" w:rsidR="00584CC5" w:rsidRPr="00674AFF" w:rsidRDefault="00584CC5" w:rsidP="00C93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1440" w:type="dxa"/>
            <w:vAlign w:val="center"/>
          </w:tcPr>
          <w:p w14:paraId="2D8D40DC" w14:textId="77777777" w:rsidR="00ED236B" w:rsidRDefault="00ED236B" w:rsidP="00ED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AFF">
              <w:rPr>
                <w:rFonts w:ascii="Times New Roman" w:hAnsi="Times New Roman" w:cs="Times New Roman"/>
                <w:b/>
                <w:sz w:val="24"/>
                <w:szCs w:val="24"/>
              </w:rPr>
              <w:t>Satisfactory</w:t>
            </w:r>
          </w:p>
          <w:p w14:paraId="57388F6D" w14:textId="28AF82CE" w:rsidR="00584CC5" w:rsidRPr="00674AFF" w:rsidRDefault="00584CC5" w:rsidP="00ED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1616" w:type="dxa"/>
            <w:vAlign w:val="center"/>
          </w:tcPr>
          <w:p w14:paraId="7892FA5D" w14:textId="77777777" w:rsidR="00ED236B" w:rsidRDefault="00ED236B" w:rsidP="00ED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AFF">
              <w:rPr>
                <w:rFonts w:ascii="Times New Roman" w:hAnsi="Times New Roman" w:cs="Times New Roman"/>
                <w:b/>
                <w:sz w:val="24"/>
                <w:szCs w:val="24"/>
              </w:rPr>
              <w:t>Unsatisfactory</w:t>
            </w:r>
          </w:p>
          <w:p w14:paraId="2FE33CBD" w14:textId="16F503F8" w:rsidR="00584CC5" w:rsidRPr="00674AFF" w:rsidRDefault="00584CC5" w:rsidP="00ED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(&lt;3)</w:t>
            </w:r>
          </w:p>
        </w:tc>
      </w:tr>
      <w:tr w:rsidR="00ED236B" w:rsidRPr="00674AFF" w14:paraId="4A9FDB66" w14:textId="77777777" w:rsidTr="00C9395C">
        <w:trPr>
          <w:trHeight w:val="576"/>
        </w:trPr>
        <w:tc>
          <w:tcPr>
            <w:tcW w:w="3325" w:type="dxa"/>
            <w:vAlign w:val="center"/>
          </w:tcPr>
          <w:p w14:paraId="33B2766F" w14:textId="08CF88A1" w:rsidR="00ED236B" w:rsidRPr="00674AFF" w:rsidRDefault="00C42326" w:rsidP="00ED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FF">
              <w:rPr>
                <w:rFonts w:ascii="Times New Roman" w:hAnsi="Times New Roman" w:cs="Times New Roman"/>
                <w:sz w:val="24"/>
                <w:szCs w:val="24"/>
              </w:rPr>
              <w:t>Fulfill time requirement</w:t>
            </w:r>
          </w:p>
        </w:tc>
        <w:tc>
          <w:tcPr>
            <w:tcW w:w="1260" w:type="dxa"/>
            <w:vAlign w:val="center"/>
          </w:tcPr>
          <w:p w14:paraId="2AC51B2C" w14:textId="77777777" w:rsidR="00ED236B" w:rsidRPr="00674AFF" w:rsidRDefault="00ED236B" w:rsidP="00ED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0765EF5" w14:textId="1EF15135" w:rsidR="00ED236B" w:rsidRPr="00674AFF" w:rsidRDefault="00ED236B" w:rsidP="00ED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825C6A7" w14:textId="77777777" w:rsidR="00ED236B" w:rsidRPr="00674AFF" w:rsidRDefault="00ED236B" w:rsidP="00ED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1C42D2DB" w14:textId="77777777" w:rsidR="00ED236B" w:rsidRPr="00674AFF" w:rsidRDefault="00ED236B" w:rsidP="00ED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36B" w:rsidRPr="00674AFF" w14:paraId="56ED2FAE" w14:textId="77777777" w:rsidTr="00C9395C">
        <w:trPr>
          <w:trHeight w:val="576"/>
        </w:trPr>
        <w:tc>
          <w:tcPr>
            <w:tcW w:w="3325" w:type="dxa"/>
            <w:vAlign w:val="center"/>
          </w:tcPr>
          <w:p w14:paraId="71B0A89A" w14:textId="5114A43E" w:rsidR="00ED236B" w:rsidRPr="00674AFF" w:rsidRDefault="00ED236B" w:rsidP="00ED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FF">
              <w:rPr>
                <w:rFonts w:ascii="Times New Roman" w:hAnsi="Times New Roman" w:cs="Times New Roman"/>
                <w:sz w:val="24"/>
                <w:szCs w:val="24"/>
              </w:rPr>
              <w:t>Learning Goal #1</w:t>
            </w:r>
          </w:p>
        </w:tc>
        <w:tc>
          <w:tcPr>
            <w:tcW w:w="1260" w:type="dxa"/>
            <w:vAlign w:val="center"/>
          </w:tcPr>
          <w:p w14:paraId="10D3A5ED" w14:textId="77777777" w:rsidR="00ED236B" w:rsidRPr="00674AFF" w:rsidRDefault="00ED236B" w:rsidP="00ED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2140FFE7" w14:textId="66B0344F" w:rsidR="00ED236B" w:rsidRPr="00674AFF" w:rsidRDefault="00ED236B" w:rsidP="00ED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5A60062" w14:textId="77777777" w:rsidR="00ED236B" w:rsidRPr="00674AFF" w:rsidRDefault="00ED236B" w:rsidP="00ED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5C6983AB" w14:textId="77777777" w:rsidR="00ED236B" w:rsidRPr="00674AFF" w:rsidRDefault="00ED236B" w:rsidP="00ED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36B" w:rsidRPr="00674AFF" w14:paraId="60447863" w14:textId="77777777" w:rsidTr="00C9395C">
        <w:trPr>
          <w:trHeight w:val="576"/>
        </w:trPr>
        <w:tc>
          <w:tcPr>
            <w:tcW w:w="3325" w:type="dxa"/>
            <w:vAlign w:val="center"/>
          </w:tcPr>
          <w:p w14:paraId="644B0A03" w14:textId="33BB7FE8" w:rsidR="00ED236B" w:rsidRPr="00674AFF" w:rsidRDefault="00ED236B" w:rsidP="00ED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FF">
              <w:rPr>
                <w:rFonts w:ascii="Times New Roman" w:hAnsi="Times New Roman" w:cs="Times New Roman"/>
                <w:sz w:val="24"/>
                <w:szCs w:val="24"/>
              </w:rPr>
              <w:t>Learning Goal #2</w:t>
            </w:r>
          </w:p>
        </w:tc>
        <w:tc>
          <w:tcPr>
            <w:tcW w:w="1260" w:type="dxa"/>
            <w:vAlign w:val="center"/>
          </w:tcPr>
          <w:p w14:paraId="356405DC" w14:textId="77777777" w:rsidR="00ED236B" w:rsidRPr="00674AFF" w:rsidRDefault="00ED236B" w:rsidP="00ED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2DCC1332" w14:textId="229125CE" w:rsidR="00ED236B" w:rsidRPr="00674AFF" w:rsidRDefault="00ED236B" w:rsidP="00ED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909338B" w14:textId="77777777" w:rsidR="00ED236B" w:rsidRPr="00674AFF" w:rsidRDefault="00ED236B" w:rsidP="00ED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410B0ED2" w14:textId="77777777" w:rsidR="00ED236B" w:rsidRPr="00674AFF" w:rsidRDefault="00ED236B" w:rsidP="00ED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36B" w:rsidRPr="00674AFF" w14:paraId="108E7DCE" w14:textId="77777777" w:rsidTr="00C9395C">
        <w:trPr>
          <w:trHeight w:val="576"/>
        </w:trPr>
        <w:tc>
          <w:tcPr>
            <w:tcW w:w="3325" w:type="dxa"/>
            <w:tcBorders>
              <w:bottom w:val="single" w:sz="4" w:space="0" w:color="auto"/>
            </w:tcBorders>
            <w:vAlign w:val="center"/>
          </w:tcPr>
          <w:p w14:paraId="42482D1A" w14:textId="593A3EF4" w:rsidR="00ED236B" w:rsidRPr="00674AFF" w:rsidRDefault="00ED236B" w:rsidP="00ED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FF">
              <w:rPr>
                <w:rFonts w:ascii="Times New Roman" w:hAnsi="Times New Roman" w:cs="Times New Roman"/>
                <w:sz w:val="24"/>
                <w:szCs w:val="24"/>
              </w:rPr>
              <w:t>Learning Goal #3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5F72326" w14:textId="77777777" w:rsidR="00ED236B" w:rsidRPr="00674AFF" w:rsidRDefault="00ED236B" w:rsidP="00ED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550C4770" w14:textId="77777777" w:rsidR="00ED236B" w:rsidRPr="00674AFF" w:rsidRDefault="00ED236B" w:rsidP="00ED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31D7D56" w14:textId="77777777" w:rsidR="00ED236B" w:rsidRPr="00674AFF" w:rsidRDefault="00ED236B" w:rsidP="00ED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2D5E2A6E" w14:textId="77777777" w:rsidR="00ED236B" w:rsidRPr="00674AFF" w:rsidRDefault="00ED236B" w:rsidP="00ED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3E8" w:rsidRPr="00674AFF" w14:paraId="7A5DA8FA" w14:textId="77777777" w:rsidTr="00C9395C">
        <w:trPr>
          <w:trHeight w:val="576"/>
        </w:trPr>
        <w:tc>
          <w:tcPr>
            <w:tcW w:w="3325" w:type="dxa"/>
            <w:tcBorders>
              <w:bottom w:val="double" w:sz="4" w:space="0" w:color="auto"/>
            </w:tcBorders>
            <w:vAlign w:val="center"/>
          </w:tcPr>
          <w:p w14:paraId="78CB1C8A" w14:textId="50BF938C" w:rsidR="00F153E8" w:rsidRPr="00674AFF" w:rsidRDefault="00C9395C" w:rsidP="00ED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FF">
              <w:rPr>
                <w:rFonts w:ascii="Times New Roman" w:hAnsi="Times New Roman" w:cs="Times New Roman"/>
                <w:sz w:val="24"/>
                <w:szCs w:val="24"/>
              </w:rPr>
              <w:t>Extra Learning Goal (optional)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2312C941" w14:textId="77777777" w:rsidR="00F153E8" w:rsidRPr="00674AFF" w:rsidRDefault="00F153E8" w:rsidP="00ED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14:paraId="22BF847A" w14:textId="77777777" w:rsidR="00F153E8" w:rsidRPr="00674AFF" w:rsidRDefault="00F153E8" w:rsidP="00ED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14:paraId="284A0933" w14:textId="77777777" w:rsidR="00F153E8" w:rsidRPr="00674AFF" w:rsidRDefault="00F153E8" w:rsidP="00ED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14:paraId="3B4FAAF1" w14:textId="77777777" w:rsidR="00F153E8" w:rsidRPr="00674AFF" w:rsidRDefault="00F153E8" w:rsidP="00ED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36B" w:rsidRPr="00674AFF" w14:paraId="048DD286" w14:textId="77777777" w:rsidTr="00C9395C">
        <w:trPr>
          <w:trHeight w:val="576"/>
        </w:trPr>
        <w:tc>
          <w:tcPr>
            <w:tcW w:w="3325" w:type="dxa"/>
            <w:tcBorders>
              <w:bottom w:val="double" w:sz="4" w:space="0" w:color="auto"/>
            </w:tcBorders>
            <w:vAlign w:val="center"/>
          </w:tcPr>
          <w:p w14:paraId="74E254D1" w14:textId="2B0203BA" w:rsidR="00ED236B" w:rsidRPr="00674AFF" w:rsidRDefault="00ED236B" w:rsidP="00ED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FF">
              <w:rPr>
                <w:rFonts w:ascii="Times New Roman" w:hAnsi="Times New Roman" w:cs="Times New Roman"/>
                <w:sz w:val="24"/>
                <w:szCs w:val="24"/>
              </w:rPr>
              <w:t>Report/Presentation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29DCC772" w14:textId="77777777" w:rsidR="00ED236B" w:rsidRPr="00674AFF" w:rsidRDefault="00ED236B" w:rsidP="00ED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14:paraId="15DC1B16" w14:textId="77777777" w:rsidR="00ED236B" w:rsidRPr="00674AFF" w:rsidRDefault="00ED236B" w:rsidP="00ED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14:paraId="3807D716" w14:textId="77777777" w:rsidR="00ED236B" w:rsidRPr="00674AFF" w:rsidRDefault="00ED236B" w:rsidP="00ED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14:paraId="1FD33465" w14:textId="77777777" w:rsidR="00ED236B" w:rsidRPr="00674AFF" w:rsidRDefault="00ED236B" w:rsidP="00ED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36B" w:rsidRPr="00674AFF" w14:paraId="3F454E41" w14:textId="77777777" w:rsidTr="00C9395C">
        <w:trPr>
          <w:trHeight w:val="576"/>
        </w:trPr>
        <w:tc>
          <w:tcPr>
            <w:tcW w:w="3325" w:type="dxa"/>
            <w:tcBorders>
              <w:top w:val="double" w:sz="4" w:space="0" w:color="auto"/>
            </w:tcBorders>
            <w:vAlign w:val="center"/>
          </w:tcPr>
          <w:p w14:paraId="3DCB4F99" w14:textId="5AE9C891" w:rsidR="00ED236B" w:rsidRPr="00674AFF" w:rsidRDefault="00ED236B" w:rsidP="00ED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FF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5842" w:type="dxa"/>
            <w:gridSpan w:val="4"/>
            <w:tcBorders>
              <w:top w:val="double" w:sz="4" w:space="0" w:color="auto"/>
            </w:tcBorders>
            <w:vAlign w:val="center"/>
          </w:tcPr>
          <w:p w14:paraId="090927B7" w14:textId="77777777" w:rsidR="00ED236B" w:rsidRPr="00674AFF" w:rsidRDefault="00ED236B" w:rsidP="00ED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4012A8" w14:textId="6DDA0594" w:rsidR="00CB05DD" w:rsidRPr="00674AFF" w:rsidRDefault="00CB05DD" w:rsidP="00601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14E75D" w14:textId="1CFCCA81" w:rsidR="00C9395C" w:rsidRPr="00674AFF" w:rsidRDefault="00C9395C" w:rsidP="00601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F18A09" w14:textId="706BFEA3" w:rsidR="00C9395C" w:rsidRPr="00674AFF" w:rsidRDefault="00871958" w:rsidP="00601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9395C" w:rsidRPr="00674AFF">
        <w:rPr>
          <w:rFonts w:ascii="Times New Roman" w:hAnsi="Times New Roman" w:cs="Times New Roman"/>
          <w:sz w:val="24"/>
          <w:szCs w:val="24"/>
        </w:rPr>
        <w:t>Report Rubric</w:t>
      </w:r>
      <w:r w:rsidR="008B02CB">
        <w:rPr>
          <w:rFonts w:ascii="Times New Roman" w:hAnsi="Times New Roman" w:cs="Times New Roman"/>
          <w:sz w:val="24"/>
          <w:szCs w:val="24"/>
        </w:rPr>
        <w:t xml:space="preserve"> (if applicable)</w:t>
      </w:r>
      <w:r w:rsidR="00C9395C" w:rsidRPr="00674AFF">
        <w:rPr>
          <w:rFonts w:ascii="Times New Roman" w:hAnsi="Times New Roman" w:cs="Times New Roman"/>
          <w:sz w:val="24"/>
          <w:szCs w:val="24"/>
        </w:rPr>
        <w:t>:</w:t>
      </w:r>
    </w:p>
    <w:p w14:paraId="404D4349" w14:textId="2FBFF737" w:rsidR="00C9395C" w:rsidRPr="00674AFF" w:rsidRDefault="00C9395C" w:rsidP="00601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AFF">
        <w:rPr>
          <w:rFonts w:ascii="Times New Roman" w:hAnsi="Times New Roman" w:cs="Times New Roman"/>
          <w:sz w:val="24"/>
          <w:szCs w:val="24"/>
        </w:rPr>
        <w:t>- Clear, easy to follow organization with Intro, body, and conclusion</w:t>
      </w:r>
      <w:r w:rsidR="00103875" w:rsidRPr="00674AFF">
        <w:rPr>
          <w:rFonts w:ascii="Times New Roman" w:hAnsi="Times New Roman" w:cs="Times New Roman"/>
          <w:sz w:val="24"/>
          <w:szCs w:val="24"/>
        </w:rPr>
        <w:t>.</w:t>
      </w:r>
    </w:p>
    <w:p w14:paraId="6B004B18" w14:textId="727BC062" w:rsidR="00C9395C" w:rsidRPr="00674AFF" w:rsidRDefault="00C9395C" w:rsidP="00601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AFF">
        <w:rPr>
          <w:rFonts w:ascii="Times New Roman" w:hAnsi="Times New Roman" w:cs="Times New Roman"/>
          <w:sz w:val="24"/>
          <w:szCs w:val="24"/>
        </w:rPr>
        <w:t>- Appropriate word choices, free of grammar and spelling mistakes</w:t>
      </w:r>
      <w:r w:rsidR="00103875" w:rsidRPr="00674AFF">
        <w:rPr>
          <w:rFonts w:ascii="Times New Roman" w:hAnsi="Times New Roman" w:cs="Times New Roman"/>
          <w:sz w:val="24"/>
          <w:szCs w:val="24"/>
        </w:rPr>
        <w:t>.</w:t>
      </w:r>
    </w:p>
    <w:p w14:paraId="3D2952C4" w14:textId="109073C7" w:rsidR="00C9395C" w:rsidRPr="00674AFF" w:rsidRDefault="00C9395C" w:rsidP="00601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AFF">
        <w:rPr>
          <w:rFonts w:ascii="Times New Roman" w:hAnsi="Times New Roman" w:cs="Times New Roman"/>
          <w:sz w:val="24"/>
          <w:szCs w:val="24"/>
        </w:rPr>
        <w:t>- Accurately and effectively employs relevant discipline-specific format and terminology</w:t>
      </w:r>
      <w:r w:rsidR="00103875" w:rsidRPr="00674AFF">
        <w:rPr>
          <w:rFonts w:ascii="Times New Roman" w:hAnsi="Times New Roman" w:cs="Times New Roman"/>
          <w:sz w:val="24"/>
          <w:szCs w:val="24"/>
        </w:rPr>
        <w:t>.</w:t>
      </w:r>
    </w:p>
    <w:p w14:paraId="561D8922" w14:textId="7DEEF55E" w:rsidR="00C9395C" w:rsidRPr="00674AFF" w:rsidRDefault="00C9395C" w:rsidP="00C9395C">
      <w:pPr>
        <w:spacing w:line="240" w:lineRule="auto"/>
        <w:ind w:left="144" w:hanging="144"/>
        <w:rPr>
          <w:rFonts w:ascii="Times New Roman" w:hAnsi="Times New Roman" w:cs="Times New Roman"/>
          <w:sz w:val="24"/>
          <w:szCs w:val="24"/>
        </w:rPr>
      </w:pPr>
      <w:r w:rsidRPr="00674AFF">
        <w:rPr>
          <w:rFonts w:ascii="Times New Roman" w:hAnsi="Times New Roman" w:cs="Times New Roman"/>
          <w:sz w:val="24"/>
          <w:szCs w:val="24"/>
        </w:rPr>
        <w:t>- Provides sophis</w:t>
      </w:r>
      <w:r w:rsidR="00103875" w:rsidRPr="00674AFF">
        <w:rPr>
          <w:rFonts w:ascii="Times New Roman" w:hAnsi="Times New Roman" w:cs="Times New Roman"/>
          <w:sz w:val="24"/>
          <w:szCs w:val="24"/>
        </w:rPr>
        <w:t>ti</w:t>
      </w:r>
      <w:r w:rsidRPr="00674AFF">
        <w:rPr>
          <w:rFonts w:ascii="Times New Roman" w:hAnsi="Times New Roman" w:cs="Times New Roman"/>
          <w:sz w:val="24"/>
          <w:szCs w:val="24"/>
        </w:rPr>
        <w:t>cated evaluation and critical assessment of evidence, and arguments drawn from multiple sources</w:t>
      </w:r>
      <w:r w:rsidR="00103875" w:rsidRPr="00674AFF">
        <w:rPr>
          <w:rFonts w:ascii="Times New Roman" w:hAnsi="Times New Roman" w:cs="Times New Roman"/>
          <w:sz w:val="24"/>
          <w:szCs w:val="24"/>
        </w:rPr>
        <w:t>.</w:t>
      </w:r>
    </w:p>
    <w:p w14:paraId="1CBE3251" w14:textId="50601A90" w:rsidR="00C9395C" w:rsidRDefault="00C9395C" w:rsidP="00C9395C">
      <w:pPr>
        <w:spacing w:line="240" w:lineRule="auto"/>
        <w:ind w:left="144" w:hanging="144"/>
        <w:rPr>
          <w:rFonts w:ascii="Times New Roman" w:hAnsi="Times New Roman" w:cs="Times New Roman"/>
          <w:sz w:val="24"/>
          <w:szCs w:val="24"/>
        </w:rPr>
      </w:pPr>
      <w:r w:rsidRPr="00674AFF">
        <w:rPr>
          <w:rFonts w:ascii="Times New Roman" w:hAnsi="Times New Roman" w:cs="Times New Roman"/>
          <w:sz w:val="24"/>
          <w:szCs w:val="24"/>
        </w:rPr>
        <w:t xml:space="preserve">- </w:t>
      </w:r>
      <w:r w:rsidR="00103875" w:rsidRPr="00674AFF">
        <w:rPr>
          <w:rFonts w:ascii="Times New Roman" w:hAnsi="Times New Roman" w:cs="Times New Roman"/>
          <w:sz w:val="24"/>
          <w:szCs w:val="24"/>
        </w:rPr>
        <w:t xml:space="preserve">Includes a </w:t>
      </w:r>
      <w:proofErr w:type="gramStart"/>
      <w:r w:rsidR="00103875" w:rsidRPr="00674AFF">
        <w:rPr>
          <w:rFonts w:ascii="Times New Roman" w:hAnsi="Times New Roman" w:cs="Times New Roman"/>
          <w:sz w:val="24"/>
          <w:szCs w:val="24"/>
        </w:rPr>
        <w:t>fairly c</w:t>
      </w:r>
      <w:r w:rsidRPr="00674AFF">
        <w:rPr>
          <w:rFonts w:ascii="Times New Roman" w:hAnsi="Times New Roman" w:cs="Times New Roman"/>
          <w:sz w:val="24"/>
          <w:szCs w:val="24"/>
        </w:rPr>
        <w:t>omprehensive</w:t>
      </w:r>
      <w:proofErr w:type="gramEnd"/>
      <w:r w:rsidRPr="00674AFF">
        <w:rPr>
          <w:rFonts w:ascii="Times New Roman" w:hAnsi="Times New Roman" w:cs="Times New Roman"/>
          <w:sz w:val="24"/>
          <w:szCs w:val="24"/>
        </w:rPr>
        <w:t xml:space="preserve"> range of relevant sources, </w:t>
      </w:r>
      <w:r w:rsidR="00103875" w:rsidRPr="00674AFF">
        <w:rPr>
          <w:rFonts w:ascii="Times New Roman" w:hAnsi="Times New Roman" w:cs="Times New Roman"/>
          <w:sz w:val="24"/>
          <w:szCs w:val="24"/>
        </w:rPr>
        <w:t>using</w:t>
      </w:r>
      <w:r w:rsidRPr="00674AFF">
        <w:rPr>
          <w:rFonts w:ascii="Times New Roman" w:hAnsi="Times New Roman" w:cs="Times New Roman"/>
          <w:sz w:val="24"/>
          <w:szCs w:val="24"/>
        </w:rPr>
        <w:t xml:space="preserve"> </w:t>
      </w:r>
      <w:r w:rsidR="00103875" w:rsidRPr="00674AFF">
        <w:rPr>
          <w:rFonts w:ascii="Times New Roman" w:hAnsi="Times New Roman" w:cs="Times New Roman"/>
          <w:sz w:val="24"/>
          <w:szCs w:val="24"/>
        </w:rPr>
        <w:t>accurate and</w:t>
      </w:r>
      <w:r w:rsidRPr="00674AFF">
        <w:rPr>
          <w:rFonts w:ascii="Times New Roman" w:hAnsi="Times New Roman" w:cs="Times New Roman"/>
          <w:sz w:val="24"/>
          <w:szCs w:val="24"/>
        </w:rPr>
        <w:t xml:space="preserve"> appropriate conventions for attribution and citation.</w:t>
      </w:r>
    </w:p>
    <w:p w14:paraId="05EF104F" w14:textId="4BDF6B4F" w:rsidR="00871958" w:rsidRPr="00674AFF" w:rsidRDefault="00871958" w:rsidP="00C9395C">
      <w:pPr>
        <w:spacing w:line="240" w:lineRule="auto"/>
        <w:ind w:left="144" w:hanging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>reports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should be submitted directly to the faculty member (or graduate student/post-doc supervisor) or for internships outside of Rutgers, to the Undergraduate Program Director </w:t>
      </w:r>
      <w:r w:rsidR="00582DEB">
        <w:rPr>
          <w:rFonts w:ascii="Times New Roman" w:hAnsi="Times New Roman" w:cs="Times New Roman"/>
          <w:sz w:val="24"/>
          <w:szCs w:val="24"/>
        </w:rPr>
        <w:t>by arrangement (kimberly.russell@rutgers.edu)</w:t>
      </w:r>
    </w:p>
    <w:sectPr w:rsidR="00871958" w:rsidRPr="00674AFF" w:rsidSect="005C38E9">
      <w:foot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2F9A" w14:textId="77777777" w:rsidR="005E55F3" w:rsidRDefault="005E55F3" w:rsidP="00F153E8">
      <w:pPr>
        <w:spacing w:after="0" w:line="240" w:lineRule="auto"/>
      </w:pPr>
      <w:r>
        <w:separator/>
      </w:r>
    </w:p>
  </w:endnote>
  <w:endnote w:type="continuationSeparator" w:id="0">
    <w:p w14:paraId="22587DAF" w14:textId="77777777" w:rsidR="005E55F3" w:rsidRDefault="005E55F3" w:rsidP="00F1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664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27BF72" w14:textId="3415BFE2" w:rsidR="00F153E8" w:rsidRDefault="00F153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E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32D678" w14:textId="77777777" w:rsidR="00F153E8" w:rsidRDefault="00F15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049DD" w14:textId="77777777" w:rsidR="005E55F3" w:rsidRDefault="005E55F3" w:rsidP="00F153E8">
      <w:pPr>
        <w:spacing w:after="0" w:line="240" w:lineRule="auto"/>
      </w:pPr>
      <w:r>
        <w:separator/>
      </w:r>
    </w:p>
  </w:footnote>
  <w:footnote w:type="continuationSeparator" w:id="0">
    <w:p w14:paraId="752C4364" w14:textId="77777777" w:rsidR="005E55F3" w:rsidRDefault="005E55F3" w:rsidP="00F15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38B0"/>
    <w:multiLevelType w:val="hybridMultilevel"/>
    <w:tmpl w:val="FD52DDD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7A44F9"/>
    <w:multiLevelType w:val="multilevel"/>
    <w:tmpl w:val="94E4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77A35"/>
    <w:multiLevelType w:val="hybridMultilevel"/>
    <w:tmpl w:val="2DAA2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5353E"/>
    <w:multiLevelType w:val="hybridMultilevel"/>
    <w:tmpl w:val="81FAB3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6077753">
    <w:abstractNumId w:val="0"/>
  </w:num>
  <w:num w:numId="2" w16cid:durableId="135991676">
    <w:abstractNumId w:val="2"/>
  </w:num>
  <w:num w:numId="3" w16cid:durableId="1314598488">
    <w:abstractNumId w:val="1"/>
  </w:num>
  <w:num w:numId="4" w16cid:durableId="987443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E2"/>
    <w:rsid w:val="000138CE"/>
    <w:rsid w:val="00103875"/>
    <w:rsid w:val="002039F0"/>
    <w:rsid w:val="002C6E9B"/>
    <w:rsid w:val="002F3DC1"/>
    <w:rsid w:val="00301724"/>
    <w:rsid w:val="0030539B"/>
    <w:rsid w:val="00322781"/>
    <w:rsid w:val="00380E90"/>
    <w:rsid w:val="003A17F7"/>
    <w:rsid w:val="003D11DF"/>
    <w:rsid w:val="003F3A75"/>
    <w:rsid w:val="00436FC3"/>
    <w:rsid w:val="004778D4"/>
    <w:rsid w:val="004B2087"/>
    <w:rsid w:val="004C4A73"/>
    <w:rsid w:val="00543A99"/>
    <w:rsid w:val="00582DEB"/>
    <w:rsid w:val="00584CC5"/>
    <w:rsid w:val="005A15AA"/>
    <w:rsid w:val="005C0E99"/>
    <w:rsid w:val="005C38E9"/>
    <w:rsid w:val="005C6B12"/>
    <w:rsid w:val="005C744C"/>
    <w:rsid w:val="005E55F3"/>
    <w:rsid w:val="005E6554"/>
    <w:rsid w:val="005F206F"/>
    <w:rsid w:val="005F6B09"/>
    <w:rsid w:val="00601D31"/>
    <w:rsid w:val="00624D29"/>
    <w:rsid w:val="006569B6"/>
    <w:rsid w:val="00674AFF"/>
    <w:rsid w:val="006913E2"/>
    <w:rsid w:val="006A0784"/>
    <w:rsid w:val="006D6432"/>
    <w:rsid w:val="007918B5"/>
    <w:rsid w:val="007A4B12"/>
    <w:rsid w:val="007B4615"/>
    <w:rsid w:val="007C375A"/>
    <w:rsid w:val="00871958"/>
    <w:rsid w:val="00875B2E"/>
    <w:rsid w:val="008B02CB"/>
    <w:rsid w:val="008C13E1"/>
    <w:rsid w:val="00946E2C"/>
    <w:rsid w:val="009538E8"/>
    <w:rsid w:val="00972993"/>
    <w:rsid w:val="00994082"/>
    <w:rsid w:val="009D2F8F"/>
    <w:rsid w:val="00A16098"/>
    <w:rsid w:val="00A354AE"/>
    <w:rsid w:val="00AD083B"/>
    <w:rsid w:val="00AD30E5"/>
    <w:rsid w:val="00B253E5"/>
    <w:rsid w:val="00B40562"/>
    <w:rsid w:val="00BD7FAD"/>
    <w:rsid w:val="00BE0BAF"/>
    <w:rsid w:val="00C27C69"/>
    <w:rsid w:val="00C42326"/>
    <w:rsid w:val="00C9395C"/>
    <w:rsid w:val="00CA19AB"/>
    <w:rsid w:val="00CB05DD"/>
    <w:rsid w:val="00CB3664"/>
    <w:rsid w:val="00D30D26"/>
    <w:rsid w:val="00D7630B"/>
    <w:rsid w:val="00D90944"/>
    <w:rsid w:val="00DC4719"/>
    <w:rsid w:val="00E44EEB"/>
    <w:rsid w:val="00E76DE7"/>
    <w:rsid w:val="00EA79AC"/>
    <w:rsid w:val="00ED236B"/>
    <w:rsid w:val="00F153E8"/>
    <w:rsid w:val="00F1705B"/>
    <w:rsid w:val="00F60CD6"/>
    <w:rsid w:val="00FA227A"/>
    <w:rsid w:val="00FA4460"/>
    <w:rsid w:val="00FC6FED"/>
    <w:rsid w:val="00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4B49DA"/>
  <w15:docId w15:val="{5377488D-8085-1B44-8074-42410D93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9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6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9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9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9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9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9B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01D31"/>
    <w:pPr>
      <w:spacing w:after="0" w:line="240" w:lineRule="auto"/>
    </w:pPr>
  </w:style>
  <w:style w:type="table" w:styleId="TableGrid">
    <w:name w:val="Table Grid"/>
    <w:basedOn w:val="TableNormal"/>
    <w:uiPriority w:val="59"/>
    <w:rsid w:val="00ED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5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3E8"/>
  </w:style>
  <w:style w:type="paragraph" w:styleId="Footer">
    <w:name w:val="footer"/>
    <w:basedOn w:val="Normal"/>
    <w:link w:val="FooterChar"/>
    <w:uiPriority w:val="99"/>
    <w:unhideWhenUsed/>
    <w:rsid w:val="00F15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3E8"/>
  </w:style>
  <w:style w:type="character" w:styleId="Hyperlink">
    <w:name w:val="Hyperlink"/>
    <w:basedOn w:val="DefaultParagraphFont"/>
    <w:uiPriority w:val="99"/>
    <w:unhideWhenUsed/>
    <w:rsid w:val="004B20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0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Sukhdeo, Suzanne</dc:creator>
  <cp:lastModifiedBy>Kimberly Russell</cp:lastModifiedBy>
  <cp:revision>23</cp:revision>
  <cp:lastPrinted>2019-05-21T13:41:00Z</cp:lastPrinted>
  <dcterms:created xsi:type="dcterms:W3CDTF">2023-05-30T14:29:00Z</dcterms:created>
  <dcterms:modified xsi:type="dcterms:W3CDTF">2023-05-31T14:49:00Z</dcterms:modified>
</cp:coreProperties>
</file>