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11C" w:rsidRDefault="0076211C">
      <w:pPr>
        <w:rPr>
          <w:sz w:val="28"/>
          <w:szCs w:val="28"/>
        </w:rPr>
      </w:pPr>
      <w:r>
        <w:rPr>
          <w:sz w:val="28"/>
          <w:szCs w:val="28"/>
        </w:rPr>
        <w:t>Jason Carl Grabosky</w:t>
      </w:r>
    </w:p>
    <w:p w:rsidR="0076211C" w:rsidRDefault="0076211C">
      <w:pPr>
        <w:rPr>
          <w:sz w:val="20"/>
          <w:szCs w:val="20"/>
        </w:rPr>
      </w:pPr>
      <w:r>
        <w:rPr>
          <w:sz w:val="20"/>
          <w:szCs w:val="20"/>
        </w:rPr>
        <w:t xml:space="preserve">Home: 5394 Rathbun Road, Cazenovia, NY </w:t>
      </w:r>
    </w:p>
    <w:p w:rsidR="0076211C" w:rsidRDefault="0076211C">
      <w:pPr>
        <w:rPr>
          <w:sz w:val="20"/>
          <w:szCs w:val="20"/>
        </w:rPr>
      </w:pPr>
      <w:r>
        <w:rPr>
          <w:sz w:val="20"/>
          <w:szCs w:val="20"/>
        </w:rPr>
        <w:t xml:space="preserve">Work: 14 College Farm Road, New Brunswick, NJ </w:t>
      </w:r>
    </w:p>
    <w:p w:rsidR="0076211C" w:rsidRDefault="0076211C">
      <w:pPr>
        <w:rPr>
          <w:rFonts w:ascii="Shruti" w:hAnsi="Shruti" w:cs="Shruti"/>
          <w:b/>
          <w:bCs/>
          <w:sz w:val="28"/>
          <w:szCs w:val="28"/>
        </w:rPr>
      </w:pPr>
    </w:p>
    <w:p w:rsidR="0076211C" w:rsidRDefault="0076211C">
      <w:pPr>
        <w:rPr>
          <w:sz w:val="20"/>
          <w:szCs w:val="20"/>
        </w:rPr>
      </w:pPr>
      <w:r>
        <w:rPr>
          <w:rFonts w:ascii="Shruti" w:hAnsi="Shruti" w:cs="Shruti"/>
          <w:b/>
          <w:bCs/>
          <w:sz w:val="28"/>
          <w:szCs w:val="28"/>
        </w:rPr>
        <w:t>Education</w:t>
      </w:r>
    </w:p>
    <w:p w:rsidR="0076211C" w:rsidRPr="004225AA" w:rsidRDefault="0076211C">
      <w:pPr>
        <w:rPr>
          <w:rFonts w:asciiTheme="minorHAnsi" w:hAnsiTheme="minorHAnsi"/>
          <w:smallCaps/>
          <w:sz w:val="20"/>
          <w:szCs w:val="20"/>
        </w:rPr>
      </w:pPr>
      <w:r w:rsidRPr="004225AA">
        <w:rPr>
          <w:rFonts w:asciiTheme="minorHAnsi" w:hAnsiTheme="minorHAnsi"/>
          <w:smallCaps/>
          <w:sz w:val="20"/>
          <w:szCs w:val="20"/>
        </w:rPr>
        <w:t>Cornell University</w:t>
      </w:r>
    </w:p>
    <w:p w:rsidR="0076211C" w:rsidRPr="004225AA" w:rsidRDefault="0076211C">
      <w:pPr>
        <w:rPr>
          <w:rFonts w:asciiTheme="minorHAnsi" w:hAnsiTheme="minorHAnsi"/>
          <w:sz w:val="20"/>
          <w:szCs w:val="20"/>
        </w:rPr>
      </w:pPr>
      <w:r w:rsidRPr="004225AA">
        <w:rPr>
          <w:rFonts w:asciiTheme="minorHAnsi" w:hAnsiTheme="minorHAnsi"/>
          <w:i/>
          <w:iCs/>
          <w:sz w:val="20"/>
          <w:szCs w:val="20"/>
        </w:rPr>
        <w:t>PhD Ornamental Horticulture 1999</w:t>
      </w:r>
    </w:p>
    <w:p w:rsidR="0076211C" w:rsidRPr="004225AA" w:rsidRDefault="0076211C">
      <w:pPr>
        <w:rPr>
          <w:rFonts w:asciiTheme="minorHAnsi" w:hAnsiTheme="minorHAnsi"/>
          <w:sz w:val="20"/>
          <w:szCs w:val="20"/>
        </w:rPr>
      </w:pPr>
      <w:r w:rsidRPr="004225AA">
        <w:rPr>
          <w:rFonts w:asciiTheme="minorHAnsi" w:hAnsiTheme="minorHAnsi"/>
          <w:b/>
          <w:bCs/>
          <w:sz w:val="20"/>
          <w:szCs w:val="20"/>
        </w:rPr>
        <w:t>Dissertation:</w:t>
      </w:r>
      <w:r w:rsidRPr="004225AA">
        <w:rPr>
          <w:rFonts w:asciiTheme="minorHAnsi" w:hAnsiTheme="minorHAnsi"/>
          <w:sz w:val="20"/>
          <w:szCs w:val="20"/>
        </w:rPr>
        <w:t xml:space="preserve">  Grabosky, J. C.  1999.  </w:t>
      </w:r>
      <w:r w:rsidRPr="004225AA">
        <w:rPr>
          <w:rFonts w:asciiTheme="minorHAnsi" w:hAnsiTheme="minorHAnsi"/>
          <w:sz w:val="20"/>
          <w:szCs w:val="20"/>
        </w:rPr>
        <w:sym w:font="WP TypographicSymbols" w:char="0041"/>
      </w:r>
      <w:r w:rsidRPr="004225AA">
        <w:rPr>
          <w:rFonts w:asciiTheme="minorHAnsi" w:hAnsiTheme="minorHAnsi"/>
          <w:sz w:val="20"/>
          <w:szCs w:val="20"/>
        </w:rPr>
        <w:t>Growth response of three tree species in sidewalk profiles</w:t>
      </w:r>
      <w:r w:rsidRPr="004225AA">
        <w:rPr>
          <w:rFonts w:asciiTheme="minorHAnsi" w:hAnsiTheme="minorHAnsi"/>
          <w:sz w:val="20"/>
          <w:szCs w:val="20"/>
        </w:rPr>
        <w:sym w:font="WP TypographicSymbols" w:char="0040"/>
      </w:r>
      <w:r w:rsidRPr="004225AA">
        <w:rPr>
          <w:rFonts w:asciiTheme="minorHAnsi" w:hAnsiTheme="minorHAnsi"/>
          <w:sz w:val="20"/>
          <w:szCs w:val="20"/>
        </w:rPr>
        <w:t xml:space="preserve">.  </w:t>
      </w:r>
      <w:proofErr w:type="gramStart"/>
      <w:r w:rsidRPr="004225AA">
        <w:rPr>
          <w:rFonts w:asciiTheme="minorHAnsi" w:hAnsiTheme="minorHAnsi"/>
          <w:sz w:val="20"/>
          <w:szCs w:val="20"/>
        </w:rPr>
        <w:t>Cornell University.</w:t>
      </w:r>
      <w:proofErr w:type="gramEnd"/>
      <w:r w:rsidRPr="004225AA">
        <w:rPr>
          <w:rFonts w:asciiTheme="minorHAnsi" w:hAnsiTheme="minorHAnsi"/>
          <w:sz w:val="20"/>
          <w:szCs w:val="20"/>
        </w:rPr>
        <w:t xml:space="preserve">  </w:t>
      </w:r>
      <w:proofErr w:type="gramStart"/>
      <w:r w:rsidRPr="004225AA">
        <w:rPr>
          <w:rFonts w:asciiTheme="minorHAnsi" w:hAnsiTheme="minorHAnsi"/>
          <w:sz w:val="20"/>
          <w:szCs w:val="20"/>
        </w:rPr>
        <w:t>Pp. 182.</w:t>
      </w:r>
      <w:proofErr w:type="gramEnd"/>
    </w:p>
    <w:p w:rsidR="0076211C" w:rsidRPr="004225AA" w:rsidRDefault="0076211C">
      <w:pPr>
        <w:rPr>
          <w:rFonts w:asciiTheme="minorHAnsi" w:hAnsiTheme="minorHAnsi"/>
          <w:smallCaps/>
          <w:sz w:val="20"/>
          <w:szCs w:val="20"/>
        </w:rPr>
      </w:pPr>
    </w:p>
    <w:p w:rsidR="0076211C" w:rsidRPr="004225AA" w:rsidRDefault="0076211C">
      <w:pPr>
        <w:rPr>
          <w:rFonts w:asciiTheme="minorHAnsi" w:hAnsiTheme="minorHAnsi"/>
          <w:smallCaps/>
          <w:sz w:val="20"/>
          <w:szCs w:val="20"/>
        </w:rPr>
      </w:pPr>
      <w:r w:rsidRPr="004225AA">
        <w:rPr>
          <w:rFonts w:asciiTheme="minorHAnsi" w:hAnsiTheme="minorHAnsi"/>
          <w:smallCaps/>
          <w:sz w:val="20"/>
          <w:szCs w:val="20"/>
        </w:rPr>
        <w:t>Cornell University</w:t>
      </w:r>
    </w:p>
    <w:p w:rsidR="0076211C" w:rsidRPr="004225AA" w:rsidRDefault="0076211C">
      <w:pPr>
        <w:rPr>
          <w:rFonts w:asciiTheme="minorHAnsi" w:hAnsiTheme="minorHAnsi"/>
          <w:sz w:val="20"/>
          <w:szCs w:val="20"/>
        </w:rPr>
      </w:pPr>
      <w:r w:rsidRPr="004225AA">
        <w:rPr>
          <w:rFonts w:asciiTheme="minorHAnsi" w:hAnsiTheme="minorHAnsi"/>
          <w:i/>
          <w:iCs/>
          <w:sz w:val="20"/>
          <w:szCs w:val="20"/>
        </w:rPr>
        <w:t>Master of Science, Ornamental Horticulture 1996</w:t>
      </w:r>
    </w:p>
    <w:p w:rsidR="0076211C" w:rsidRPr="004225AA" w:rsidRDefault="0076211C">
      <w:pPr>
        <w:rPr>
          <w:rFonts w:asciiTheme="minorHAnsi" w:hAnsiTheme="minorHAnsi"/>
          <w:smallCaps/>
          <w:sz w:val="20"/>
          <w:szCs w:val="20"/>
        </w:rPr>
      </w:pPr>
      <w:r w:rsidRPr="004225AA">
        <w:rPr>
          <w:rFonts w:asciiTheme="minorHAnsi" w:hAnsiTheme="minorHAnsi"/>
          <w:b/>
          <w:bCs/>
          <w:sz w:val="20"/>
          <w:szCs w:val="20"/>
        </w:rPr>
        <w:t>Thesis:</w:t>
      </w:r>
      <w:r w:rsidRPr="004225AA">
        <w:rPr>
          <w:rFonts w:asciiTheme="minorHAnsi" w:hAnsiTheme="minorHAnsi"/>
          <w:sz w:val="20"/>
          <w:szCs w:val="20"/>
        </w:rPr>
        <w:t xml:space="preserve">  Grabosky, J. C. 1996.  </w:t>
      </w:r>
      <w:r w:rsidRPr="004225AA">
        <w:rPr>
          <w:rFonts w:asciiTheme="minorHAnsi" w:hAnsiTheme="minorHAnsi"/>
          <w:sz w:val="20"/>
          <w:szCs w:val="20"/>
        </w:rPr>
        <w:sym w:font="WP TypographicSymbols" w:char="0041"/>
      </w:r>
      <w:r w:rsidRPr="004225AA">
        <w:rPr>
          <w:rFonts w:asciiTheme="minorHAnsi" w:hAnsiTheme="minorHAnsi"/>
          <w:sz w:val="20"/>
          <w:szCs w:val="20"/>
        </w:rPr>
        <w:t>Developing a Structural Soil Material With High Bearing Strength and Increased Rooting Volumes for Street Trees Under Sidewalks</w:t>
      </w:r>
      <w:r w:rsidRPr="004225AA">
        <w:rPr>
          <w:rFonts w:asciiTheme="minorHAnsi" w:hAnsiTheme="minorHAnsi"/>
          <w:sz w:val="20"/>
          <w:szCs w:val="20"/>
        </w:rPr>
        <w:sym w:font="WP TypographicSymbols" w:char="0040"/>
      </w:r>
      <w:r w:rsidRPr="004225AA">
        <w:rPr>
          <w:rFonts w:asciiTheme="minorHAnsi" w:hAnsiTheme="minorHAnsi"/>
          <w:sz w:val="20"/>
          <w:szCs w:val="20"/>
        </w:rPr>
        <w:t xml:space="preserve">.  </w:t>
      </w:r>
      <w:proofErr w:type="gramStart"/>
      <w:r w:rsidRPr="004225AA">
        <w:rPr>
          <w:rFonts w:asciiTheme="minorHAnsi" w:hAnsiTheme="minorHAnsi"/>
          <w:sz w:val="20"/>
          <w:szCs w:val="20"/>
        </w:rPr>
        <w:t>Cornell University.</w:t>
      </w:r>
      <w:proofErr w:type="gramEnd"/>
      <w:r w:rsidRPr="004225AA">
        <w:rPr>
          <w:rFonts w:asciiTheme="minorHAnsi" w:hAnsiTheme="minorHAnsi"/>
          <w:sz w:val="20"/>
          <w:szCs w:val="20"/>
        </w:rPr>
        <w:t xml:space="preserve">  </w:t>
      </w:r>
      <w:proofErr w:type="gramStart"/>
      <w:r w:rsidRPr="004225AA">
        <w:rPr>
          <w:rFonts w:asciiTheme="minorHAnsi" w:hAnsiTheme="minorHAnsi"/>
          <w:sz w:val="20"/>
          <w:szCs w:val="20"/>
        </w:rPr>
        <w:t>pp. 152.</w:t>
      </w:r>
      <w:proofErr w:type="gramEnd"/>
    </w:p>
    <w:p w:rsidR="0076211C" w:rsidRPr="004225AA" w:rsidRDefault="0076211C">
      <w:pPr>
        <w:rPr>
          <w:rFonts w:asciiTheme="minorHAnsi" w:hAnsiTheme="minorHAnsi"/>
          <w:smallCaps/>
          <w:sz w:val="20"/>
          <w:szCs w:val="20"/>
        </w:rPr>
      </w:pPr>
    </w:p>
    <w:p w:rsidR="0076211C" w:rsidRPr="004225AA" w:rsidRDefault="0076211C">
      <w:pPr>
        <w:rPr>
          <w:rFonts w:asciiTheme="minorHAnsi" w:hAnsiTheme="minorHAnsi"/>
          <w:smallCaps/>
          <w:sz w:val="20"/>
          <w:szCs w:val="20"/>
        </w:rPr>
      </w:pPr>
      <w:r w:rsidRPr="004225AA">
        <w:rPr>
          <w:rFonts w:asciiTheme="minorHAnsi" w:hAnsiTheme="minorHAnsi"/>
          <w:smallCaps/>
          <w:sz w:val="20"/>
          <w:szCs w:val="20"/>
        </w:rPr>
        <w:t>California Polytechnic State University at San luis obispo</w:t>
      </w:r>
    </w:p>
    <w:p w:rsidR="0076211C" w:rsidRPr="004225AA" w:rsidRDefault="0076211C">
      <w:pPr>
        <w:rPr>
          <w:rFonts w:asciiTheme="minorHAnsi" w:hAnsiTheme="minorHAnsi"/>
          <w:sz w:val="20"/>
          <w:szCs w:val="20"/>
        </w:rPr>
      </w:pPr>
      <w:r w:rsidRPr="004225AA">
        <w:rPr>
          <w:rFonts w:asciiTheme="minorHAnsi" w:hAnsiTheme="minorHAnsi"/>
          <w:i/>
          <w:iCs/>
          <w:sz w:val="20"/>
          <w:szCs w:val="20"/>
        </w:rPr>
        <w:t xml:space="preserve">Bachelor of Science, Magna </w:t>
      </w:r>
      <w:proofErr w:type="gramStart"/>
      <w:r w:rsidRPr="004225AA">
        <w:rPr>
          <w:rFonts w:asciiTheme="minorHAnsi" w:hAnsiTheme="minorHAnsi"/>
          <w:i/>
          <w:iCs/>
          <w:sz w:val="20"/>
          <w:szCs w:val="20"/>
        </w:rPr>
        <w:t>Cum</w:t>
      </w:r>
      <w:proofErr w:type="gramEnd"/>
      <w:r w:rsidRPr="004225AA">
        <w:rPr>
          <w:rFonts w:asciiTheme="minorHAnsi" w:hAnsiTheme="minorHAnsi"/>
          <w:i/>
          <w:iCs/>
          <w:sz w:val="20"/>
          <w:szCs w:val="20"/>
        </w:rPr>
        <w:t xml:space="preserve"> Laude, Ornamental Horticulture 1987</w:t>
      </w:r>
    </w:p>
    <w:p w:rsidR="0076211C" w:rsidRPr="004225AA" w:rsidRDefault="0076211C">
      <w:pPr>
        <w:rPr>
          <w:rFonts w:asciiTheme="minorHAnsi" w:hAnsiTheme="minorHAnsi"/>
          <w:sz w:val="20"/>
          <w:szCs w:val="20"/>
        </w:rPr>
      </w:pPr>
      <w:r w:rsidRPr="004225AA">
        <w:rPr>
          <w:rFonts w:asciiTheme="minorHAnsi" w:hAnsiTheme="minorHAnsi"/>
          <w:sz w:val="20"/>
          <w:szCs w:val="20"/>
        </w:rPr>
        <w:t xml:space="preserve">Major </w:t>
      </w:r>
      <w:proofErr w:type="gramStart"/>
      <w:r w:rsidRPr="004225AA">
        <w:rPr>
          <w:rFonts w:asciiTheme="minorHAnsi" w:hAnsiTheme="minorHAnsi"/>
          <w:sz w:val="20"/>
          <w:szCs w:val="20"/>
        </w:rPr>
        <w:t>fields</w:t>
      </w:r>
      <w:proofErr w:type="gramEnd"/>
      <w:r w:rsidRPr="004225AA">
        <w:rPr>
          <w:rFonts w:asciiTheme="minorHAnsi" w:hAnsiTheme="minorHAnsi"/>
          <w:sz w:val="20"/>
          <w:szCs w:val="20"/>
        </w:rPr>
        <w:t xml:space="preserve"> of study: Nursery Management; tissue culture propagation; tropical foliage production.  Terminal research project:  </w:t>
      </w:r>
      <w:proofErr w:type="gramStart"/>
      <w:r w:rsidRPr="004225AA">
        <w:rPr>
          <w:rFonts w:asciiTheme="minorHAnsi" w:hAnsiTheme="minorHAnsi"/>
          <w:sz w:val="20"/>
          <w:szCs w:val="20"/>
        </w:rPr>
        <w:t>" In</w:t>
      </w:r>
      <w:proofErr w:type="gramEnd"/>
      <w:r w:rsidRPr="004225AA">
        <w:rPr>
          <w:rFonts w:asciiTheme="minorHAnsi" w:hAnsiTheme="minorHAnsi"/>
          <w:sz w:val="20"/>
          <w:szCs w:val="20"/>
        </w:rPr>
        <w:t xml:space="preserve"> Vitro Culture of </w:t>
      </w:r>
      <w:r w:rsidRPr="004225AA">
        <w:rPr>
          <w:rFonts w:asciiTheme="minorHAnsi" w:hAnsiTheme="minorHAnsi"/>
          <w:i/>
          <w:iCs/>
          <w:sz w:val="20"/>
          <w:szCs w:val="20"/>
        </w:rPr>
        <w:t xml:space="preserve">Brassaia actinophylla </w:t>
      </w:r>
      <w:r w:rsidRPr="004225AA">
        <w:rPr>
          <w:rFonts w:asciiTheme="minorHAnsi" w:hAnsiTheme="minorHAnsi"/>
          <w:sz w:val="20"/>
          <w:szCs w:val="20"/>
        </w:rPr>
        <w:t>'Amate'"</w:t>
      </w:r>
    </w:p>
    <w:p w:rsidR="0076211C" w:rsidRPr="004225AA" w:rsidRDefault="0076211C">
      <w:pPr>
        <w:rPr>
          <w:rFonts w:asciiTheme="minorHAnsi" w:hAnsiTheme="minorHAnsi"/>
          <w:smallCaps/>
          <w:sz w:val="20"/>
          <w:szCs w:val="20"/>
        </w:rPr>
      </w:pPr>
    </w:p>
    <w:p w:rsidR="0076211C" w:rsidRPr="004225AA" w:rsidRDefault="0076211C">
      <w:pPr>
        <w:rPr>
          <w:rFonts w:asciiTheme="minorHAnsi" w:hAnsiTheme="minorHAnsi"/>
          <w:smallCaps/>
          <w:sz w:val="20"/>
          <w:szCs w:val="20"/>
        </w:rPr>
      </w:pPr>
      <w:r w:rsidRPr="004225AA">
        <w:rPr>
          <w:rFonts w:asciiTheme="minorHAnsi" w:hAnsiTheme="minorHAnsi"/>
          <w:smallCaps/>
          <w:sz w:val="20"/>
          <w:szCs w:val="20"/>
        </w:rPr>
        <w:t>State University of New York at Cobleskill</w:t>
      </w:r>
      <w:r w:rsidRPr="004225AA">
        <w:rPr>
          <w:rFonts w:asciiTheme="minorHAnsi" w:hAnsiTheme="minorHAnsi"/>
          <w:smallCaps/>
          <w:sz w:val="20"/>
          <w:szCs w:val="20"/>
        </w:rPr>
        <w:tab/>
      </w:r>
      <w:r w:rsidRPr="004225AA">
        <w:rPr>
          <w:rFonts w:asciiTheme="minorHAnsi" w:hAnsiTheme="minorHAnsi"/>
          <w:smallCaps/>
          <w:sz w:val="20"/>
          <w:szCs w:val="20"/>
        </w:rPr>
        <w:tab/>
      </w:r>
      <w:r w:rsidRPr="004225AA">
        <w:rPr>
          <w:rFonts w:asciiTheme="minorHAnsi" w:hAnsiTheme="minorHAnsi"/>
          <w:smallCaps/>
          <w:sz w:val="20"/>
          <w:szCs w:val="20"/>
        </w:rPr>
        <w:tab/>
      </w:r>
      <w:r w:rsidRPr="004225AA">
        <w:rPr>
          <w:rFonts w:asciiTheme="minorHAnsi" w:hAnsiTheme="minorHAnsi"/>
          <w:smallCaps/>
          <w:sz w:val="20"/>
          <w:szCs w:val="20"/>
        </w:rPr>
        <w:tab/>
      </w:r>
      <w:r w:rsidRPr="004225AA">
        <w:rPr>
          <w:rFonts w:asciiTheme="minorHAnsi" w:hAnsiTheme="minorHAnsi"/>
          <w:smallCaps/>
          <w:sz w:val="20"/>
          <w:szCs w:val="20"/>
        </w:rPr>
        <w:tab/>
      </w:r>
      <w:r w:rsidRPr="004225AA">
        <w:rPr>
          <w:rFonts w:asciiTheme="minorHAnsi" w:hAnsiTheme="minorHAnsi"/>
          <w:smallCaps/>
          <w:sz w:val="20"/>
          <w:szCs w:val="20"/>
        </w:rPr>
        <w:tab/>
      </w:r>
    </w:p>
    <w:p w:rsidR="0076211C" w:rsidRPr="004225AA" w:rsidRDefault="0076211C">
      <w:pPr>
        <w:rPr>
          <w:rFonts w:asciiTheme="minorHAnsi" w:hAnsiTheme="minorHAnsi"/>
          <w:sz w:val="20"/>
          <w:szCs w:val="20"/>
        </w:rPr>
      </w:pPr>
      <w:r w:rsidRPr="004225AA">
        <w:rPr>
          <w:rFonts w:asciiTheme="minorHAnsi" w:hAnsiTheme="minorHAnsi"/>
          <w:i/>
          <w:iCs/>
          <w:sz w:val="20"/>
          <w:szCs w:val="20"/>
        </w:rPr>
        <w:t>Associate of Applied Science, High honors, Ornamental Horticulture 1984</w:t>
      </w:r>
    </w:p>
    <w:p w:rsidR="0076211C" w:rsidRPr="004225AA" w:rsidRDefault="0076211C">
      <w:pPr>
        <w:rPr>
          <w:rFonts w:asciiTheme="minorHAnsi" w:hAnsiTheme="minorHAnsi"/>
          <w:sz w:val="20"/>
          <w:szCs w:val="20"/>
        </w:rPr>
      </w:pPr>
      <w:r w:rsidRPr="004225AA">
        <w:rPr>
          <w:rFonts w:asciiTheme="minorHAnsi" w:hAnsiTheme="minorHAnsi"/>
          <w:sz w:val="20"/>
          <w:szCs w:val="20"/>
        </w:rPr>
        <w:t xml:space="preserve">Major </w:t>
      </w:r>
      <w:proofErr w:type="gramStart"/>
      <w:r w:rsidRPr="004225AA">
        <w:rPr>
          <w:rFonts w:asciiTheme="minorHAnsi" w:hAnsiTheme="minorHAnsi"/>
          <w:sz w:val="20"/>
          <w:szCs w:val="20"/>
        </w:rPr>
        <w:t>field</w:t>
      </w:r>
      <w:proofErr w:type="gramEnd"/>
      <w:r w:rsidRPr="004225AA">
        <w:rPr>
          <w:rFonts w:asciiTheme="minorHAnsi" w:hAnsiTheme="minorHAnsi"/>
          <w:sz w:val="20"/>
          <w:szCs w:val="20"/>
        </w:rPr>
        <w:t xml:space="preserve"> of study: Nursery Management</w:t>
      </w:r>
    </w:p>
    <w:p w:rsidR="0076211C" w:rsidRDefault="0076211C">
      <w:pPr>
        <w:rPr>
          <w:sz w:val="20"/>
          <w:szCs w:val="20"/>
        </w:rPr>
      </w:pPr>
    </w:p>
    <w:p w:rsidR="0076211C" w:rsidRDefault="0076211C">
      <w:pPr>
        <w:rPr>
          <w:sz w:val="20"/>
          <w:szCs w:val="20"/>
        </w:rPr>
      </w:pPr>
    </w:p>
    <w:p w:rsidR="0076211C" w:rsidRDefault="0076211C">
      <w:pPr>
        <w:rPr>
          <w:sz w:val="20"/>
          <w:szCs w:val="20"/>
        </w:rPr>
      </w:pPr>
      <w:r>
        <w:rPr>
          <w:rFonts w:ascii="Shruti" w:hAnsi="Shruti" w:cs="Shruti"/>
          <w:b/>
          <w:bCs/>
          <w:sz w:val="28"/>
          <w:szCs w:val="28"/>
        </w:rPr>
        <w:t>Employment History</w:t>
      </w:r>
    </w:p>
    <w:p w:rsidR="00E82E3C" w:rsidRDefault="0076211C" w:rsidP="00E82E3C">
      <w:pPr>
        <w:rPr>
          <w:rFonts w:asciiTheme="minorHAnsi" w:hAnsiTheme="minorHAnsi"/>
          <w:sz w:val="20"/>
          <w:szCs w:val="20"/>
        </w:rPr>
      </w:pPr>
      <w:r w:rsidRPr="004225AA">
        <w:rPr>
          <w:rFonts w:asciiTheme="minorHAnsi" w:hAnsiTheme="minorHAnsi"/>
          <w:sz w:val="20"/>
          <w:szCs w:val="20"/>
        </w:rPr>
        <w:t>May 20</w:t>
      </w:r>
      <w:r w:rsidR="003B0DD9">
        <w:rPr>
          <w:rFonts w:asciiTheme="minorHAnsi" w:hAnsiTheme="minorHAnsi"/>
          <w:sz w:val="20"/>
          <w:szCs w:val="20"/>
        </w:rPr>
        <w:t>12</w:t>
      </w:r>
      <w:r w:rsidRPr="004225AA">
        <w:rPr>
          <w:rFonts w:asciiTheme="minorHAnsi" w:hAnsiTheme="minorHAnsi"/>
          <w:sz w:val="20"/>
          <w:szCs w:val="20"/>
        </w:rPr>
        <w:t xml:space="preserve"> - Present:  John and Eleanor Kuser Faculty Scholar in Urban and Community Forestry: Professor   Rutgers University; </w:t>
      </w:r>
      <w:r w:rsidR="00A2623E">
        <w:rPr>
          <w:rFonts w:asciiTheme="minorHAnsi" w:hAnsiTheme="minorHAnsi"/>
          <w:sz w:val="20"/>
          <w:szCs w:val="20"/>
        </w:rPr>
        <w:t>School of Environmental and Biological Sciences</w:t>
      </w:r>
      <w:r w:rsidRPr="004225AA">
        <w:rPr>
          <w:rFonts w:asciiTheme="minorHAnsi" w:hAnsiTheme="minorHAnsi"/>
          <w:sz w:val="20"/>
          <w:szCs w:val="20"/>
        </w:rPr>
        <w:t>; Department of Ecology, Evolution, and Natural Resources and Department of Extension Specialists (until June 2008):</w:t>
      </w:r>
      <w:r w:rsidR="00E82E3C">
        <w:rPr>
          <w:rFonts w:asciiTheme="minorHAnsi" w:hAnsiTheme="minorHAnsi"/>
          <w:sz w:val="20"/>
          <w:szCs w:val="20"/>
        </w:rPr>
        <w:t xml:space="preserve">  </w:t>
      </w:r>
      <w:r w:rsidRPr="004225AA">
        <w:rPr>
          <w:rFonts w:asciiTheme="minorHAnsi" w:hAnsiTheme="minorHAnsi"/>
          <w:sz w:val="20"/>
          <w:szCs w:val="20"/>
        </w:rPr>
        <w:t xml:space="preserve">Appointment 10 Month: Research/Teaching/Extension 40:30:30  </w:t>
      </w:r>
    </w:p>
    <w:p w:rsidR="0076211C" w:rsidRPr="004225AA" w:rsidRDefault="0076211C">
      <w:pPr>
        <w:ind w:firstLine="720"/>
        <w:rPr>
          <w:rFonts w:asciiTheme="minorHAnsi" w:hAnsiTheme="minorHAnsi"/>
          <w:sz w:val="20"/>
          <w:szCs w:val="20"/>
        </w:rPr>
      </w:pPr>
      <w:r w:rsidRPr="004225AA">
        <w:rPr>
          <w:rFonts w:asciiTheme="minorHAnsi" w:hAnsiTheme="minorHAnsi"/>
          <w:sz w:val="20"/>
          <w:szCs w:val="20"/>
        </w:rPr>
        <w:t>Co-adjutant Faculty:  Department of Landscape Architecture</w:t>
      </w:r>
    </w:p>
    <w:p w:rsidR="0076211C" w:rsidRPr="004225AA" w:rsidRDefault="0076211C">
      <w:pPr>
        <w:tabs>
          <w:tab w:val="left" w:pos="-1440"/>
        </w:tabs>
        <w:ind w:left="3600" w:hanging="2880"/>
        <w:rPr>
          <w:rFonts w:asciiTheme="minorHAnsi" w:hAnsiTheme="minorHAnsi"/>
          <w:sz w:val="20"/>
          <w:szCs w:val="20"/>
        </w:rPr>
      </w:pPr>
      <w:r w:rsidRPr="004225AA">
        <w:rPr>
          <w:rFonts w:asciiTheme="minorHAnsi" w:hAnsiTheme="minorHAnsi"/>
          <w:sz w:val="20"/>
          <w:szCs w:val="20"/>
        </w:rPr>
        <w:t xml:space="preserve">Graduate program affiliations: </w:t>
      </w:r>
      <w:r w:rsidRPr="004225AA">
        <w:rPr>
          <w:rFonts w:asciiTheme="minorHAnsi" w:hAnsiTheme="minorHAnsi"/>
          <w:sz w:val="20"/>
          <w:szCs w:val="20"/>
        </w:rPr>
        <w:tab/>
        <w:t>Ecology and Evolution, Plant Biology, Landscape Architecture, Environmental Science</w:t>
      </w:r>
    </w:p>
    <w:p w:rsidR="0076211C" w:rsidRPr="004225AA" w:rsidRDefault="0076211C" w:rsidP="00A612EB">
      <w:pPr>
        <w:ind w:left="630" w:firstLine="90"/>
        <w:rPr>
          <w:rFonts w:asciiTheme="minorHAnsi" w:hAnsiTheme="minorHAnsi"/>
          <w:sz w:val="20"/>
          <w:szCs w:val="20"/>
        </w:rPr>
      </w:pPr>
      <w:r w:rsidRPr="004225AA">
        <w:rPr>
          <w:rFonts w:asciiTheme="minorHAnsi" w:hAnsiTheme="minorHAnsi"/>
          <w:sz w:val="20"/>
          <w:szCs w:val="20"/>
        </w:rPr>
        <w:t>Collaborative Associate: Center for Advanced Infrastructure and Transport</w:t>
      </w:r>
      <w:r w:rsidR="00A612EB" w:rsidRPr="004225AA">
        <w:rPr>
          <w:rFonts w:asciiTheme="minorHAnsi" w:hAnsiTheme="minorHAnsi"/>
          <w:sz w:val="20"/>
          <w:szCs w:val="20"/>
        </w:rPr>
        <w:t>ation, NJ LTAP program Member</w:t>
      </w:r>
    </w:p>
    <w:p w:rsidR="00E82E3C" w:rsidRDefault="00E82E3C" w:rsidP="00E82E3C">
      <w:pPr>
        <w:ind w:firstLine="720"/>
        <w:rPr>
          <w:rFonts w:asciiTheme="minorHAnsi" w:hAnsiTheme="minorHAnsi"/>
          <w:sz w:val="20"/>
          <w:szCs w:val="20"/>
        </w:rPr>
      </w:pPr>
      <w:r>
        <w:rPr>
          <w:rFonts w:asciiTheme="minorHAnsi" w:hAnsiTheme="minorHAnsi"/>
          <w:sz w:val="20"/>
          <w:szCs w:val="20"/>
        </w:rPr>
        <w:t>Director:  Rutgers S.E.B.S. Undergraduate General Honors Program 2015-present</w:t>
      </w:r>
    </w:p>
    <w:p w:rsidR="00E82E3C" w:rsidRDefault="00E82E3C" w:rsidP="00E82E3C">
      <w:pPr>
        <w:ind w:left="720"/>
        <w:rPr>
          <w:rFonts w:asciiTheme="minorHAnsi" w:hAnsiTheme="minorHAnsi"/>
          <w:sz w:val="20"/>
          <w:szCs w:val="20"/>
        </w:rPr>
      </w:pPr>
      <w:r>
        <w:rPr>
          <w:rFonts w:asciiTheme="minorHAnsi" w:hAnsiTheme="minorHAnsi"/>
          <w:sz w:val="20"/>
          <w:szCs w:val="20"/>
        </w:rPr>
        <w:t>Director:</w:t>
      </w:r>
      <w:r>
        <w:rPr>
          <w:rFonts w:asciiTheme="minorHAnsi" w:hAnsiTheme="minorHAnsi"/>
          <w:sz w:val="20"/>
          <w:szCs w:val="20"/>
        </w:rPr>
        <w:tab/>
        <w:t xml:space="preserve">  Center for Resilient Landscapes:  A joint venture of Rutgers and the USDA Forest Service 2014-present</w:t>
      </w:r>
    </w:p>
    <w:p w:rsidR="0076211C" w:rsidRPr="004225AA" w:rsidRDefault="0076211C" w:rsidP="00E82E3C">
      <w:pPr>
        <w:ind w:left="720"/>
        <w:rPr>
          <w:rFonts w:asciiTheme="minorHAnsi" w:hAnsiTheme="minorHAnsi"/>
          <w:sz w:val="20"/>
          <w:szCs w:val="20"/>
        </w:rPr>
      </w:pPr>
      <w:r w:rsidRPr="004225AA">
        <w:rPr>
          <w:rFonts w:asciiTheme="minorHAnsi" w:hAnsiTheme="minorHAnsi"/>
          <w:sz w:val="20"/>
          <w:szCs w:val="20"/>
        </w:rPr>
        <w:t>Faculty Coordinator:  Urban and Community Forestry Undergraduate Program</w:t>
      </w:r>
    </w:p>
    <w:p w:rsidR="005D4D62" w:rsidRPr="004225AA" w:rsidRDefault="005D4D62">
      <w:pPr>
        <w:ind w:left="-90"/>
        <w:rPr>
          <w:rFonts w:asciiTheme="minorHAnsi" w:hAnsiTheme="minorHAnsi"/>
          <w:sz w:val="20"/>
          <w:szCs w:val="20"/>
        </w:rPr>
      </w:pPr>
      <w:r w:rsidRPr="004225AA">
        <w:rPr>
          <w:rFonts w:asciiTheme="minorHAnsi" w:hAnsiTheme="minorHAnsi"/>
          <w:sz w:val="20"/>
          <w:szCs w:val="20"/>
        </w:rPr>
        <w:tab/>
      </w:r>
      <w:r w:rsidRPr="004225AA">
        <w:rPr>
          <w:rFonts w:asciiTheme="minorHAnsi" w:hAnsiTheme="minorHAnsi"/>
          <w:sz w:val="20"/>
          <w:szCs w:val="20"/>
        </w:rPr>
        <w:tab/>
      </w:r>
    </w:p>
    <w:p w:rsidR="003B0DD9" w:rsidRPr="004225AA" w:rsidRDefault="003B0DD9" w:rsidP="003B0DD9">
      <w:pPr>
        <w:ind w:left="-90"/>
        <w:rPr>
          <w:rFonts w:asciiTheme="minorHAnsi" w:hAnsiTheme="minorHAnsi"/>
          <w:sz w:val="20"/>
          <w:szCs w:val="20"/>
        </w:rPr>
      </w:pPr>
      <w:r w:rsidRPr="004225AA">
        <w:rPr>
          <w:rFonts w:asciiTheme="minorHAnsi" w:hAnsiTheme="minorHAnsi"/>
          <w:sz w:val="20"/>
          <w:szCs w:val="20"/>
        </w:rPr>
        <w:t>Sept. 200</w:t>
      </w:r>
      <w:r>
        <w:rPr>
          <w:rFonts w:asciiTheme="minorHAnsi" w:hAnsiTheme="minorHAnsi"/>
          <w:sz w:val="20"/>
          <w:szCs w:val="20"/>
        </w:rPr>
        <w:t>6</w:t>
      </w:r>
      <w:r w:rsidRPr="004225AA">
        <w:rPr>
          <w:rFonts w:asciiTheme="minorHAnsi" w:hAnsiTheme="minorHAnsi"/>
          <w:sz w:val="20"/>
          <w:szCs w:val="20"/>
        </w:rPr>
        <w:t>- May 20</w:t>
      </w:r>
      <w:r>
        <w:rPr>
          <w:rFonts w:asciiTheme="minorHAnsi" w:hAnsiTheme="minorHAnsi"/>
          <w:sz w:val="20"/>
          <w:szCs w:val="20"/>
        </w:rPr>
        <w:t>12</w:t>
      </w:r>
      <w:r w:rsidRPr="004225AA">
        <w:rPr>
          <w:rFonts w:asciiTheme="minorHAnsi" w:hAnsiTheme="minorHAnsi"/>
          <w:sz w:val="20"/>
          <w:szCs w:val="20"/>
        </w:rPr>
        <w:t>: John and Eleanor Kuser Faculty Scholar in Urban and Community Forestry: Ass</w:t>
      </w:r>
      <w:r>
        <w:rPr>
          <w:rFonts w:asciiTheme="minorHAnsi" w:hAnsiTheme="minorHAnsi"/>
          <w:sz w:val="20"/>
          <w:szCs w:val="20"/>
        </w:rPr>
        <w:t>ociate</w:t>
      </w:r>
      <w:r w:rsidRPr="004225AA">
        <w:rPr>
          <w:rFonts w:asciiTheme="minorHAnsi" w:hAnsiTheme="minorHAnsi"/>
          <w:sz w:val="20"/>
          <w:szCs w:val="20"/>
        </w:rPr>
        <w:t xml:space="preserve"> Professor, Appointment 10 Month Research/Teaching/Extension 40:30:30</w:t>
      </w:r>
    </w:p>
    <w:p w:rsidR="003B0DD9" w:rsidRDefault="003B0DD9">
      <w:pPr>
        <w:ind w:left="-90"/>
        <w:rPr>
          <w:rFonts w:asciiTheme="minorHAnsi" w:hAnsiTheme="minorHAnsi"/>
          <w:sz w:val="20"/>
          <w:szCs w:val="20"/>
        </w:rPr>
      </w:pPr>
    </w:p>
    <w:p w:rsidR="0076211C" w:rsidRPr="004225AA" w:rsidRDefault="0076211C">
      <w:pPr>
        <w:ind w:left="-90"/>
        <w:rPr>
          <w:rFonts w:asciiTheme="minorHAnsi" w:hAnsiTheme="minorHAnsi"/>
          <w:sz w:val="20"/>
          <w:szCs w:val="20"/>
        </w:rPr>
      </w:pPr>
      <w:r w:rsidRPr="004225AA">
        <w:rPr>
          <w:rFonts w:asciiTheme="minorHAnsi" w:hAnsiTheme="minorHAnsi"/>
          <w:sz w:val="20"/>
          <w:szCs w:val="20"/>
        </w:rPr>
        <w:t>Sept. 2002- May 2006: John and Eleanor Kuser Faculty Scholar in Urban and Community Forestry: Assistant Professor, Appointment 10 Month Resea</w:t>
      </w:r>
      <w:r w:rsidR="002451DA">
        <w:rPr>
          <w:rFonts w:asciiTheme="minorHAnsi" w:hAnsiTheme="minorHAnsi"/>
          <w:sz w:val="20"/>
          <w:szCs w:val="20"/>
        </w:rPr>
        <w:t>rch/Teaching/Extension 40:30:30</w:t>
      </w:r>
    </w:p>
    <w:p w:rsidR="0076211C" w:rsidRPr="004225AA" w:rsidRDefault="0076211C">
      <w:pPr>
        <w:ind w:left="-90"/>
        <w:rPr>
          <w:rFonts w:asciiTheme="minorHAnsi" w:hAnsiTheme="minorHAnsi"/>
          <w:sz w:val="20"/>
          <w:szCs w:val="20"/>
        </w:rPr>
      </w:pPr>
    </w:p>
    <w:p w:rsidR="0076211C" w:rsidRPr="004225AA" w:rsidRDefault="0076211C">
      <w:pPr>
        <w:ind w:left="-90"/>
        <w:rPr>
          <w:rFonts w:asciiTheme="minorHAnsi" w:hAnsiTheme="minorHAnsi"/>
          <w:sz w:val="20"/>
          <w:szCs w:val="20"/>
        </w:rPr>
      </w:pPr>
      <w:r w:rsidRPr="004225AA">
        <w:rPr>
          <w:rFonts w:asciiTheme="minorHAnsi" w:hAnsiTheme="minorHAnsi"/>
          <w:sz w:val="20"/>
          <w:szCs w:val="20"/>
        </w:rPr>
        <w:t>Nov 1999 - July 2002:  Assistant Professor, University of Florida, Departmen</w:t>
      </w:r>
      <w:r w:rsidR="002451DA">
        <w:rPr>
          <w:rFonts w:asciiTheme="minorHAnsi" w:hAnsiTheme="minorHAnsi"/>
          <w:sz w:val="20"/>
          <w:szCs w:val="20"/>
        </w:rPr>
        <w:t xml:space="preserve">t Environmental Horticulture   </w:t>
      </w:r>
      <w:r w:rsidRPr="004225AA">
        <w:rPr>
          <w:rFonts w:asciiTheme="minorHAnsi" w:hAnsiTheme="minorHAnsi"/>
          <w:sz w:val="20"/>
          <w:szCs w:val="20"/>
        </w:rPr>
        <w:t>Appointment 12 month  Resea</w:t>
      </w:r>
      <w:r w:rsidR="002451DA">
        <w:rPr>
          <w:rFonts w:asciiTheme="minorHAnsi" w:hAnsiTheme="minorHAnsi"/>
          <w:sz w:val="20"/>
          <w:szCs w:val="20"/>
        </w:rPr>
        <w:t>rch/Teaching/Extension 30:70:00</w:t>
      </w:r>
    </w:p>
    <w:p w:rsidR="0076211C" w:rsidRPr="004225AA" w:rsidRDefault="0076211C">
      <w:pPr>
        <w:rPr>
          <w:rFonts w:asciiTheme="minorHAnsi" w:hAnsiTheme="minorHAnsi"/>
          <w:sz w:val="20"/>
          <w:szCs w:val="20"/>
        </w:rPr>
      </w:pPr>
    </w:p>
    <w:p w:rsidR="0076211C" w:rsidRPr="004225AA" w:rsidRDefault="0076211C">
      <w:pPr>
        <w:rPr>
          <w:rFonts w:asciiTheme="minorHAnsi" w:hAnsiTheme="minorHAnsi"/>
          <w:sz w:val="20"/>
          <w:szCs w:val="20"/>
        </w:rPr>
      </w:pPr>
      <w:r w:rsidRPr="004225AA">
        <w:rPr>
          <w:rFonts w:asciiTheme="minorHAnsi" w:hAnsiTheme="minorHAnsi"/>
          <w:sz w:val="20"/>
          <w:szCs w:val="20"/>
        </w:rPr>
        <w:t xml:space="preserve">April </w:t>
      </w:r>
      <w:proofErr w:type="gramStart"/>
      <w:r w:rsidRPr="004225AA">
        <w:rPr>
          <w:rFonts w:asciiTheme="minorHAnsi" w:hAnsiTheme="minorHAnsi"/>
          <w:sz w:val="20"/>
          <w:szCs w:val="20"/>
        </w:rPr>
        <w:t>1999  Visiting</w:t>
      </w:r>
      <w:proofErr w:type="gramEnd"/>
      <w:r w:rsidRPr="004225AA">
        <w:rPr>
          <w:rFonts w:asciiTheme="minorHAnsi" w:hAnsiTheme="minorHAnsi"/>
          <w:sz w:val="20"/>
          <w:szCs w:val="20"/>
        </w:rPr>
        <w:t xml:space="preserve"> Scientist/Lecturer, University of Turin, Italy</w:t>
      </w:r>
    </w:p>
    <w:p w:rsidR="0076211C" w:rsidRPr="004225AA" w:rsidRDefault="0076211C">
      <w:pPr>
        <w:ind w:left="720"/>
        <w:rPr>
          <w:rFonts w:asciiTheme="minorHAnsi" w:hAnsiTheme="minorHAnsi"/>
          <w:sz w:val="20"/>
          <w:szCs w:val="20"/>
        </w:rPr>
      </w:pPr>
      <w:r w:rsidRPr="004225AA">
        <w:rPr>
          <w:rFonts w:asciiTheme="minorHAnsi" w:hAnsiTheme="minorHAnsi"/>
          <w:b/>
          <w:bCs/>
          <w:sz w:val="20"/>
          <w:szCs w:val="20"/>
        </w:rPr>
        <w:t>Seminari Su Verde Urbano</w:t>
      </w:r>
      <w:r w:rsidRPr="004225AA">
        <w:rPr>
          <w:rFonts w:asciiTheme="minorHAnsi" w:hAnsiTheme="minorHAnsi"/>
          <w:sz w:val="20"/>
          <w:szCs w:val="20"/>
        </w:rPr>
        <w:t xml:space="preserve">: a 20 hour series of seminars, for the graduate faculty, students </w:t>
      </w:r>
      <w:proofErr w:type="gramStart"/>
      <w:r w:rsidRPr="004225AA">
        <w:rPr>
          <w:rFonts w:asciiTheme="minorHAnsi" w:hAnsiTheme="minorHAnsi"/>
          <w:sz w:val="20"/>
          <w:szCs w:val="20"/>
        </w:rPr>
        <w:t>and  professional</w:t>
      </w:r>
      <w:proofErr w:type="gramEnd"/>
      <w:r w:rsidRPr="004225AA">
        <w:rPr>
          <w:rFonts w:asciiTheme="minorHAnsi" w:hAnsiTheme="minorHAnsi"/>
          <w:sz w:val="20"/>
          <w:szCs w:val="20"/>
        </w:rPr>
        <w:t xml:space="preserve"> guests:  l</w:t>
      </w:r>
      <w:r w:rsidRPr="004225AA">
        <w:rPr>
          <w:rFonts w:asciiTheme="minorHAnsi" w:hAnsiTheme="minorHAnsi"/>
          <w:sz w:val="20"/>
          <w:szCs w:val="20"/>
        </w:rPr>
        <w:sym w:font="WP TypographicSymbols" w:char="003D"/>
      </w:r>
      <w:r w:rsidRPr="004225AA">
        <w:rPr>
          <w:rFonts w:asciiTheme="minorHAnsi" w:hAnsiTheme="minorHAnsi"/>
          <w:sz w:val="20"/>
          <w:szCs w:val="20"/>
        </w:rPr>
        <w:t>Aula Magna della Facolta di Agraria dell</w:t>
      </w:r>
      <w:r w:rsidRPr="004225AA">
        <w:rPr>
          <w:rFonts w:asciiTheme="minorHAnsi" w:hAnsiTheme="minorHAnsi"/>
          <w:sz w:val="20"/>
          <w:szCs w:val="20"/>
        </w:rPr>
        <w:sym w:font="WP TypographicSymbols" w:char="003D"/>
      </w:r>
      <w:r w:rsidRPr="004225AA">
        <w:rPr>
          <w:rFonts w:asciiTheme="minorHAnsi" w:hAnsiTheme="minorHAnsi"/>
          <w:sz w:val="20"/>
          <w:szCs w:val="20"/>
        </w:rPr>
        <w:t>Universita di Torino.</w:t>
      </w:r>
    </w:p>
    <w:p w:rsidR="0076211C" w:rsidRPr="004225AA" w:rsidRDefault="0076211C">
      <w:pPr>
        <w:ind w:left="720"/>
        <w:rPr>
          <w:rFonts w:asciiTheme="minorHAnsi" w:hAnsiTheme="minorHAnsi"/>
          <w:sz w:val="20"/>
          <w:szCs w:val="20"/>
        </w:rPr>
      </w:pPr>
      <w:proofErr w:type="gramStart"/>
      <w:r w:rsidRPr="004225AA">
        <w:rPr>
          <w:rFonts w:asciiTheme="minorHAnsi" w:hAnsiTheme="minorHAnsi"/>
          <w:sz w:val="20"/>
          <w:szCs w:val="20"/>
        </w:rPr>
        <w:t>Designed as a continuing conversational lecture with field walks and demonstrations concluding each four-hour segment of lecture.</w:t>
      </w:r>
      <w:proofErr w:type="gramEnd"/>
      <w:r w:rsidRPr="004225AA">
        <w:rPr>
          <w:rFonts w:asciiTheme="minorHAnsi" w:hAnsiTheme="minorHAnsi"/>
          <w:sz w:val="20"/>
          <w:szCs w:val="20"/>
        </w:rPr>
        <w:t xml:space="preserve">  Topics included: Soil basics; urban soils; urban tree root zones; site assessment; plant selection based on site; transplanting; pruning and wounding; integrating tree root zones and pavement.  </w:t>
      </w:r>
      <w:proofErr w:type="gramStart"/>
      <w:r w:rsidRPr="004225AA">
        <w:rPr>
          <w:rFonts w:asciiTheme="minorHAnsi" w:hAnsiTheme="minorHAnsi"/>
          <w:sz w:val="20"/>
          <w:szCs w:val="20"/>
        </w:rPr>
        <w:t>Presented in English with an interpreter.</w:t>
      </w:r>
      <w:proofErr w:type="gramEnd"/>
      <w:r w:rsidRPr="004225AA">
        <w:rPr>
          <w:rFonts w:asciiTheme="minorHAnsi" w:hAnsiTheme="minorHAnsi"/>
          <w:sz w:val="20"/>
          <w:szCs w:val="20"/>
        </w:rPr>
        <w:t xml:space="preserve">  Most text slides were presented in Italian.</w:t>
      </w:r>
    </w:p>
    <w:p w:rsidR="0076211C" w:rsidRPr="004225AA" w:rsidRDefault="0076211C">
      <w:pPr>
        <w:rPr>
          <w:rFonts w:asciiTheme="minorHAnsi" w:hAnsiTheme="minorHAnsi"/>
          <w:sz w:val="20"/>
          <w:szCs w:val="20"/>
        </w:rPr>
      </w:pPr>
    </w:p>
    <w:p w:rsidR="0076211C" w:rsidRPr="004225AA" w:rsidRDefault="0076211C">
      <w:pPr>
        <w:rPr>
          <w:rFonts w:asciiTheme="minorHAnsi" w:hAnsiTheme="minorHAnsi"/>
          <w:sz w:val="20"/>
          <w:szCs w:val="20"/>
        </w:rPr>
      </w:pPr>
      <w:r w:rsidRPr="004225AA">
        <w:rPr>
          <w:rFonts w:asciiTheme="minorHAnsi" w:hAnsiTheme="minorHAnsi"/>
          <w:sz w:val="20"/>
          <w:szCs w:val="20"/>
        </w:rPr>
        <w:t xml:space="preserve">1998 - </w:t>
      </w:r>
      <w:proofErr w:type="gramStart"/>
      <w:r w:rsidRPr="004225AA">
        <w:rPr>
          <w:rFonts w:asciiTheme="minorHAnsi" w:hAnsiTheme="minorHAnsi"/>
          <w:sz w:val="20"/>
          <w:szCs w:val="20"/>
        </w:rPr>
        <w:t>1999  Extension</w:t>
      </w:r>
      <w:proofErr w:type="gramEnd"/>
      <w:r w:rsidRPr="004225AA">
        <w:rPr>
          <w:rFonts w:asciiTheme="minorHAnsi" w:hAnsiTheme="minorHAnsi"/>
          <w:sz w:val="20"/>
          <w:szCs w:val="20"/>
        </w:rPr>
        <w:t xml:space="preserve"> Associate III, Cornell University (non-tenure faculty) (Appointment 12 month, annual renewal:   Research/Teaching/Extension 40:25:35)  </w:t>
      </w:r>
    </w:p>
    <w:p w:rsidR="0076211C" w:rsidRPr="004225AA" w:rsidRDefault="0076211C">
      <w:pPr>
        <w:rPr>
          <w:rFonts w:asciiTheme="minorHAnsi" w:hAnsiTheme="minorHAnsi"/>
          <w:sz w:val="20"/>
          <w:szCs w:val="20"/>
        </w:rPr>
      </w:pPr>
    </w:p>
    <w:p w:rsidR="0076211C" w:rsidRPr="004225AA" w:rsidRDefault="0076211C">
      <w:pPr>
        <w:rPr>
          <w:rFonts w:asciiTheme="minorHAnsi" w:hAnsiTheme="minorHAnsi"/>
          <w:sz w:val="20"/>
          <w:szCs w:val="20"/>
        </w:rPr>
      </w:pPr>
      <w:r w:rsidRPr="004225AA">
        <w:rPr>
          <w:rFonts w:asciiTheme="minorHAnsi" w:hAnsiTheme="minorHAnsi"/>
          <w:sz w:val="20"/>
          <w:szCs w:val="20"/>
        </w:rPr>
        <w:t xml:space="preserve">1998, 1996, </w:t>
      </w:r>
      <w:proofErr w:type="gramStart"/>
      <w:r w:rsidRPr="004225AA">
        <w:rPr>
          <w:rFonts w:asciiTheme="minorHAnsi" w:hAnsiTheme="minorHAnsi"/>
          <w:sz w:val="20"/>
          <w:szCs w:val="20"/>
        </w:rPr>
        <w:t>1994  Laboratory</w:t>
      </w:r>
      <w:proofErr w:type="gramEnd"/>
      <w:r w:rsidRPr="004225AA">
        <w:rPr>
          <w:rFonts w:asciiTheme="minorHAnsi" w:hAnsiTheme="minorHAnsi"/>
          <w:sz w:val="20"/>
          <w:szCs w:val="20"/>
        </w:rPr>
        <w:t xml:space="preserve"> Assistant, Cornell Cooperative Extension Turfgrass Shortcourse   </w:t>
      </w:r>
    </w:p>
    <w:p w:rsidR="0076211C" w:rsidRPr="004225AA" w:rsidRDefault="0076211C">
      <w:pPr>
        <w:ind w:firstLine="720"/>
        <w:rPr>
          <w:rFonts w:asciiTheme="minorHAnsi" w:hAnsiTheme="minorHAnsi"/>
          <w:sz w:val="20"/>
          <w:szCs w:val="20"/>
        </w:rPr>
      </w:pPr>
    </w:p>
    <w:p w:rsidR="0076211C" w:rsidRPr="004225AA" w:rsidRDefault="0076211C">
      <w:pPr>
        <w:rPr>
          <w:rFonts w:asciiTheme="minorHAnsi" w:hAnsiTheme="minorHAnsi"/>
          <w:sz w:val="20"/>
          <w:szCs w:val="20"/>
        </w:rPr>
      </w:pPr>
      <w:r w:rsidRPr="004225AA">
        <w:rPr>
          <w:rFonts w:asciiTheme="minorHAnsi" w:hAnsiTheme="minorHAnsi"/>
          <w:sz w:val="20"/>
          <w:szCs w:val="20"/>
        </w:rPr>
        <w:t>1988 -</w:t>
      </w:r>
      <w:proofErr w:type="gramStart"/>
      <w:r w:rsidRPr="004225AA">
        <w:rPr>
          <w:rFonts w:asciiTheme="minorHAnsi" w:hAnsiTheme="minorHAnsi"/>
          <w:sz w:val="20"/>
          <w:szCs w:val="20"/>
        </w:rPr>
        <w:t>1989  Instructor</w:t>
      </w:r>
      <w:proofErr w:type="gramEnd"/>
      <w:r w:rsidRPr="004225AA">
        <w:rPr>
          <w:rFonts w:asciiTheme="minorHAnsi" w:hAnsiTheme="minorHAnsi"/>
          <w:sz w:val="20"/>
          <w:szCs w:val="20"/>
        </w:rPr>
        <w:t>, Board of Cooperative Educational Services:  Onondaga-Cortland-Madison-Counties:   Home Landscaping and Gardening</w:t>
      </w:r>
    </w:p>
    <w:p w:rsidR="0076211C" w:rsidRPr="004225AA" w:rsidRDefault="0076211C">
      <w:pPr>
        <w:rPr>
          <w:rFonts w:asciiTheme="minorHAnsi" w:hAnsiTheme="minorHAnsi"/>
          <w:sz w:val="20"/>
          <w:szCs w:val="20"/>
        </w:rPr>
      </w:pPr>
    </w:p>
    <w:p w:rsidR="0076211C" w:rsidRPr="004225AA" w:rsidRDefault="0076211C">
      <w:pPr>
        <w:widowControl/>
        <w:rPr>
          <w:rFonts w:asciiTheme="minorHAnsi" w:hAnsiTheme="minorHAnsi"/>
          <w:sz w:val="20"/>
          <w:szCs w:val="20"/>
        </w:rPr>
      </w:pPr>
      <w:r w:rsidRPr="004225AA">
        <w:rPr>
          <w:rFonts w:asciiTheme="minorHAnsi" w:hAnsiTheme="minorHAnsi"/>
          <w:sz w:val="20"/>
          <w:szCs w:val="20"/>
        </w:rPr>
        <w:t xml:space="preserve">1987 - </w:t>
      </w:r>
      <w:proofErr w:type="gramStart"/>
      <w:r w:rsidRPr="004225AA">
        <w:rPr>
          <w:rFonts w:asciiTheme="minorHAnsi" w:hAnsiTheme="minorHAnsi"/>
          <w:sz w:val="20"/>
          <w:szCs w:val="20"/>
        </w:rPr>
        <w:t>1993  Assistant</w:t>
      </w:r>
      <w:proofErr w:type="gramEnd"/>
      <w:r w:rsidRPr="004225AA">
        <w:rPr>
          <w:rFonts w:asciiTheme="minorHAnsi" w:hAnsiTheme="minorHAnsi"/>
          <w:sz w:val="20"/>
          <w:szCs w:val="20"/>
        </w:rPr>
        <w:t xml:space="preserve"> Manager, Northern Nurseries Inc.  Cicero, NY location</w:t>
      </w:r>
    </w:p>
    <w:p w:rsidR="0076211C" w:rsidRPr="004225AA" w:rsidRDefault="0076211C">
      <w:pPr>
        <w:widowControl/>
        <w:rPr>
          <w:rFonts w:asciiTheme="minorHAnsi" w:hAnsiTheme="minorHAnsi"/>
          <w:sz w:val="20"/>
          <w:szCs w:val="20"/>
        </w:rPr>
      </w:pPr>
    </w:p>
    <w:p w:rsidR="0076211C" w:rsidRPr="004225AA" w:rsidRDefault="0076211C">
      <w:pPr>
        <w:widowControl/>
        <w:rPr>
          <w:rFonts w:asciiTheme="minorHAnsi" w:hAnsiTheme="minorHAnsi"/>
          <w:sz w:val="20"/>
          <w:szCs w:val="20"/>
        </w:rPr>
      </w:pPr>
      <w:r w:rsidRPr="004225AA">
        <w:rPr>
          <w:rFonts w:asciiTheme="minorHAnsi" w:hAnsiTheme="minorHAnsi"/>
          <w:sz w:val="20"/>
          <w:szCs w:val="20"/>
        </w:rPr>
        <w:t xml:space="preserve">1985 - </w:t>
      </w:r>
      <w:proofErr w:type="gramStart"/>
      <w:r w:rsidRPr="004225AA">
        <w:rPr>
          <w:rFonts w:asciiTheme="minorHAnsi" w:hAnsiTheme="minorHAnsi"/>
          <w:sz w:val="20"/>
          <w:szCs w:val="20"/>
        </w:rPr>
        <w:t>1986  Laboratory</w:t>
      </w:r>
      <w:proofErr w:type="gramEnd"/>
      <w:r w:rsidRPr="004225AA">
        <w:rPr>
          <w:rFonts w:asciiTheme="minorHAnsi" w:hAnsiTheme="minorHAnsi"/>
          <w:sz w:val="20"/>
          <w:szCs w:val="20"/>
        </w:rPr>
        <w:t xml:space="preserve"> Assistant, California Polytechnic State University: San Luis Obispo, Courses:  Tropical Foliage Production, Diseases and Pests on Woody Ornamentals</w:t>
      </w:r>
    </w:p>
    <w:p w:rsidR="0076211C" w:rsidRPr="004225AA" w:rsidRDefault="0076211C">
      <w:pPr>
        <w:widowControl/>
        <w:rPr>
          <w:rFonts w:asciiTheme="minorHAnsi" w:hAnsiTheme="minorHAnsi"/>
          <w:sz w:val="20"/>
          <w:szCs w:val="20"/>
        </w:rPr>
      </w:pPr>
    </w:p>
    <w:p w:rsidR="0076211C" w:rsidRPr="004225AA" w:rsidRDefault="0076211C">
      <w:pPr>
        <w:widowControl/>
        <w:rPr>
          <w:rFonts w:asciiTheme="minorHAnsi" w:hAnsiTheme="minorHAnsi"/>
          <w:sz w:val="20"/>
          <w:szCs w:val="20"/>
        </w:rPr>
      </w:pPr>
      <w:r w:rsidRPr="004225AA">
        <w:rPr>
          <w:rFonts w:asciiTheme="minorHAnsi" w:hAnsiTheme="minorHAnsi"/>
          <w:sz w:val="20"/>
          <w:szCs w:val="20"/>
        </w:rPr>
        <w:t xml:space="preserve">1982 - </w:t>
      </w:r>
      <w:proofErr w:type="gramStart"/>
      <w:r w:rsidRPr="004225AA">
        <w:rPr>
          <w:rFonts w:asciiTheme="minorHAnsi" w:hAnsiTheme="minorHAnsi"/>
          <w:sz w:val="20"/>
          <w:szCs w:val="20"/>
        </w:rPr>
        <w:t>1986  Labor</w:t>
      </w:r>
      <w:proofErr w:type="gramEnd"/>
      <w:r w:rsidRPr="004225AA">
        <w:rPr>
          <w:rFonts w:asciiTheme="minorHAnsi" w:hAnsiTheme="minorHAnsi"/>
          <w:sz w:val="20"/>
          <w:szCs w:val="20"/>
        </w:rPr>
        <w:t>, crew chief, Executive Estates Landscaping  Cazenovia, New York</w:t>
      </w:r>
    </w:p>
    <w:p w:rsidR="0076211C" w:rsidRDefault="0076211C">
      <w:pPr>
        <w:widowControl/>
        <w:rPr>
          <w:sz w:val="20"/>
          <w:szCs w:val="20"/>
        </w:rPr>
      </w:pPr>
    </w:p>
    <w:p w:rsidR="008B19A8" w:rsidRDefault="008B19A8">
      <w:pPr>
        <w:widowControl/>
        <w:rPr>
          <w:sz w:val="20"/>
          <w:szCs w:val="20"/>
        </w:rPr>
      </w:pPr>
    </w:p>
    <w:p w:rsidR="0076211C" w:rsidRDefault="0076211C">
      <w:pPr>
        <w:widowControl/>
        <w:rPr>
          <w:sz w:val="20"/>
          <w:szCs w:val="20"/>
        </w:rPr>
      </w:pPr>
      <w:r>
        <w:rPr>
          <w:rFonts w:ascii="Shruti" w:hAnsi="Shruti" w:cs="Shruti"/>
          <w:b/>
          <w:bCs/>
          <w:sz w:val="28"/>
          <w:szCs w:val="28"/>
        </w:rPr>
        <w:t>Teaching activity</w:t>
      </w:r>
    </w:p>
    <w:tbl>
      <w:tblPr>
        <w:tblW w:w="0" w:type="auto"/>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4" w:type="dxa"/>
          <w:right w:w="104" w:type="dxa"/>
        </w:tblCellMar>
        <w:tblLook w:val="0000" w:firstRow="0" w:lastRow="0" w:firstColumn="0" w:lastColumn="0" w:noHBand="0" w:noVBand="0"/>
      </w:tblPr>
      <w:tblGrid>
        <w:gridCol w:w="630"/>
        <w:gridCol w:w="1350"/>
        <w:gridCol w:w="990"/>
        <w:gridCol w:w="540"/>
        <w:gridCol w:w="720"/>
        <w:gridCol w:w="894"/>
        <w:gridCol w:w="1170"/>
        <w:gridCol w:w="630"/>
        <w:gridCol w:w="900"/>
        <w:gridCol w:w="900"/>
      </w:tblGrid>
      <w:tr w:rsidR="00A76DBC" w:rsidTr="0046784A">
        <w:tc>
          <w:tcPr>
            <w:tcW w:w="5124" w:type="dxa"/>
            <w:gridSpan w:val="6"/>
            <w:shd w:val="pct10" w:color="000000" w:fill="FFFFFF"/>
          </w:tcPr>
          <w:p w:rsidR="0076211C" w:rsidRDefault="0076211C">
            <w:pPr>
              <w:spacing w:line="19" w:lineRule="exact"/>
              <w:rPr>
                <w:sz w:val="20"/>
                <w:szCs w:val="20"/>
              </w:rPr>
            </w:pPr>
          </w:p>
          <w:p w:rsidR="0076211C" w:rsidRDefault="0076211C">
            <w:pPr>
              <w:widowControl/>
              <w:spacing w:after="19"/>
              <w:rPr>
                <w:sz w:val="16"/>
                <w:szCs w:val="16"/>
              </w:rPr>
            </w:pPr>
            <w:r>
              <w:rPr>
                <w:rFonts w:ascii="Shruti" w:hAnsi="Shruti" w:cs="Shruti"/>
                <w:b/>
                <w:bCs/>
                <w:sz w:val="20"/>
                <w:szCs w:val="20"/>
              </w:rPr>
              <w:t>Rutgers University</w:t>
            </w:r>
          </w:p>
        </w:tc>
        <w:tc>
          <w:tcPr>
            <w:tcW w:w="1800" w:type="dxa"/>
            <w:gridSpan w:val="2"/>
            <w:shd w:val="pct10" w:color="000000" w:fill="FFFFFF"/>
          </w:tcPr>
          <w:p w:rsidR="0076211C" w:rsidRDefault="0076211C">
            <w:pPr>
              <w:spacing w:line="19" w:lineRule="exact"/>
              <w:rPr>
                <w:sz w:val="16"/>
                <w:szCs w:val="16"/>
              </w:rPr>
            </w:pPr>
          </w:p>
          <w:p w:rsidR="0076211C" w:rsidRDefault="0076211C">
            <w:pPr>
              <w:widowControl/>
              <w:spacing w:after="19"/>
              <w:rPr>
                <w:sz w:val="16"/>
                <w:szCs w:val="16"/>
              </w:rPr>
            </w:pPr>
            <w:r>
              <w:rPr>
                <w:sz w:val="16"/>
                <w:szCs w:val="16"/>
              </w:rPr>
              <w:t>Teaching Effectiveness (Max = 5)</w:t>
            </w:r>
          </w:p>
        </w:tc>
        <w:tc>
          <w:tcPr>
            <w:tcW w:w="1800" w:type="dxa"/>
            <w:gridSpan w:val="2"/>
            <w:shd w:val="pct10" w:color="000000" w:fill="FFFFFF"/>
          </w:tcPr>
          <w:p w:rsidR="0076211C" w:rsidRDefault="0076211C">
            <w:pPr>
              <w:spacing w:line="19" w:lineRule="exact"/>
              <w:rPr>
                <w:sz w:val="16"/>
                <w:szCs w:val="16"/>
              </w:rPr>
            </w:pPr>
          </w:p>
          <w:p w:rsidR="0076211C" w:rsidRDefault="0076211C">
            <w:pPr>
              <w:widowControl/>
              <w:rPr>
                <w:sz w:val="16"/>
                <w:szCs w:val="16"/>
              </w:rPr>
            </w:pPr>
            <w:r>
              <w:rPr>
                <w:sz w:val="16"/>
                <w:szCs w:val="16"/>
              </w:rPr>
              <w:t xml:space="preserve">Course Quality </w:t>
            </w:r>
          </w:p>
          <w:p w:rsidR="0076211C" w:rsidRDefault="0076211C">
            <w:pPr>
              <w:widowControl/>
              <w:spacing w:after="19"/>
              <w:rPr>
                <w:sz w:val="16"/>
                <w:szCs w:val="16"/>
              </w:rPr>
            </w:pPr>
            <w:r>
              <w:rPr>
                <w:sz w:val="16"/>
                <w:szCs w:val="16"/>
              </w:rPr>
              <w:t>(Max = 5)</w:t>
            </w:r>
          </w:p>
        </w:tc>
      </w:tr>
      <w:tr w:rsidR="0076211C" w:rsidTr="00740A1E">
        <w:trPr>
          <w:trHeight w:val="511"/>
        </w:trPr>
        <w:tc>
          <w:tcPr>
            <w:tcW w:w="630" w:type="dxa"/>
          </w:tcPr>
          <w:p w:rsidR="0076211C" w:rsidRDefault="0076211C">
            <w:pPr>
              <w:spacing w:line="19" w:lineRule="exact"/>
              <w:rPr>
                <w:sz w:val="16"/>
                <w:szCs w:val="16"/>
              </w:rPr>
            </w:pPr>
          </w:p>
          <w:p w:rsidR="0076211C" w:rsidRDefault="0076211C">
            <w:pPr>
              <w:widowControl/>
              <w:spacing w:after="19"/>
              <w:jc w:val="center"/>
              <w:rPr>
                <w:sz w:val="16"/>
                <w:szCs w:val="16"/>
              </w:rPr>
            </w:pPr>
            <w:r>
              <w:rPr>
                <w:sz w:val="16"/>
                <w:szCs w:val="16"/>
              </w:rPr>
              <w:t>S/ Yr</w:t>
            </w:r>
          </w:p>
        </w:tc>
        <w:tc>
          <w:tcPr>
            <w:tcW w:w="1350" w:type="dxa"/>
          </w:tcPr>
          <w:p w:rsidR="0076211C" w:rsidRDefault="0076211C">
            <w:pPr>
              <w:spacing w:line="19" w:lineRule="exact"/>
              <w:rPr>
                <w:sz w:val="16"/>
                <w:szCs w:val="16"/>
              </w:rPr>
            </w:pPr>
          </w:p>
          <w:p w:rsidR="0076211C" w:rsidRDefault="0076211C">
            <w:pPr>
              <w:widowControl/>
              <w:spacing w:after="19"/>
              <w:rPr>
                <w:sz w:val="16"/>
                <w:szCs w:val="16"/>
              </w:rPr>
            </w:pPr>
            <w:r>
              <w:rPr>
                <w:sz w:val="16"/>
                <w:szCs w:val="16"/>
              </w:rPr>
              <w:t>Course Title</w:t>
            </w:r>
          </w:p>
        </w:tc>
        <w:tc>
          <w:tcPr>
            <w:tcW w:w="990" w:type="dxa"/>
          </w:tcPr>
          <w:p w:rsidR="0076211C" w:rsidRDefault="0076211C">
            <w:pPr>
              <w:spacing w:line="19" w:lineRule="exact"/>
              <w:rPr>
                <w:sz w:val="16"/>
                <w:szCs w:val="16"/>
              </w:rPr>
            </w:pPr>
          </w:p>
          <w:p w:rsidR="0076211C" w:rsidRDefault="0076211C">
            <w:pPr>
              <w:widowControl/>
              <w:spacing w:after="19"/>
              <w:jc w:val="center"/>
              <w:rPr>
                <w:sz w:val="16"/>
                <w:szCs w:val="16"/>
              </w:rPr>
            </w:pPr>
            <w:r>
              <w:rPr>
                <w:sz w:val="16"/>
                <w:szCs w:val="16"/>
              </w:rPr>
              <w:t>Number</w:t>
            </w:r>
          </w:p>
        </w:tc>
        <w:tc>
          <w:tcPr>
            <w:tcW w:w="540" w:type="dxa"/>
          </w:tcPr>
          <w:p w:rsidR="0076211C" w:rsidRDefault="0076211C">
            <w:pPr>
              <w:spacing w:line="19" w:lineRule="exact"/>
              <w:rPr>
                <w:sz w:val="16"/>
                <w:szCs w:val="16"/>
              </w:rPr>
            </w:pPr>
          </w:p>
          <w:p w:rsidR="0076211C" w:rsidRDefault="0076211C">
            <w:pPr>
              <w:widowControl/>
              <w:spacing w:after="19"/>
              <w:jc w:val="center"/>
              <w:rPr>
                <w:sz w:val="16"/>
                <w:szCs w:val="16"/>
              </w:rPr>
            </w:pPr>
            <w:r>
              <w:rPr>
                <w:sz w:val="16"/>
                <w:szCs w:val="16"/>
              </w:rPr>
              <w:t xml:space="preserve">Cr   </w:t>
            </w:r>
          </w:p>
        </w:tc>
        <w:tc>
          <w:tcPr>
            <w:tcW w:w="720" w:type="dxa"/>
          </w:tcPr>
          <w:p w:rsidR="0076211C" w:rsidRDefault="0076211C">
            <w:pPr>
              <w:spacing w:line="19" w:lineRule="exact"/>
              <w:rPr>
                <w:sz w:val="16"/>
                <w:szCs w:val="16"/>
              </w:rPr>
            </w:pPr>
          </w:p>
          <w:p w:rsidR="0076211C" w:rsidRDefault="0076211C">
            <w:pPr>
              <w:widowControl/>
              <w:rPr>
                <w:sz w:val="16"/>
                <w:szCs w:val="16"/>
              </w:rPr>
            </w:pPr>
          </w:p>
          <w:p w:rsidR="0076211C" w:rsidRDefault="0076211C">
            <w:pPr>
              <w:widowControl/>
              <w:spacing w:after="19"/>
              <w:rPr>
                <w:sz w:val="16"/>
                <w:szCs w:val="16"/>
              </w:rPr>
            </w:pPr>
          </w:p>
        </w:tc>
        <w:tc>
          <w:tcPr>
            <w:tcW w:w="894" w:type="dxa"/>
          </w:tcPr>
          <w:p w:rsidR="0076211C" w:rsidRDefault="0076211C">
            <w:pPr>
              <w:spacing w:line="19" w:lineRule="exact"/>
              <w:rPr>
                <w:sz w:val="16"/>
                <w:szCs w:val="16"/>
              </w:rPr>
            </w:pPr>
          </w:p>
          <w:p w:rsidR="00740A1E" w:rsidRDefault="00740A1E" w:rsidP="00D40ABD">
            <w:pPr>
              <w:widowControl/>
              <w:spacing w:after="19"/>
              <w:rPr>
                <w:sz w:val="16"/>
                <w:szCs w:val="16"/>
              </w:rPr>
            </w:pPr>
            <w:r>
              <w:rPr>
                <w:sz w:val="16"/>
                <w:szCs w:val="16"/>
              </w:rPr>
              <w:t>Respon-</w:t>
            </w:r>
          </w:p>
          <w:p w:rsidR="0076211C" w:rsidRDefault="00740A1E" w:rsidP="00D40ABD">
            <w:pPr>
              <w:widowControl/>
              <w:spacing w:after="19"/>
              <w:rPr>
                <w:sz w:val="16"/>
                <w:szCs w:val="16"/>
              </w:rPr>
            </w:pPr>
            <w:r>
              <w:rPr>
                <w:sz w:val="16"/>
                <w:szCs w:val="16"/>
              </w:rPr>
              <w:t>sibility</w:t>
            </w:r>
          </w:p>
        </w:tc>
        <w:tc>
          <w:tcPr>
            <w:tcW w:w="1170" w:type="dxa"/>
          </w:tcPr>
          <w:p w:rsidR="0076211C" w:rsidRDefault="0076211C">
            <w:pPr>
              <w:spacing w:line="19" w:lineRule="exact"/>
              <w:rPr>
                <w:sz w:val="16"/>
                <w:szCs w:val="16"/>
              </w:rPr>
            </w:pPr>
          </w:p>
          <w:p w:rsidR="0076211C" w:rsidRDefault="0076211C">
            <w:pPr>
              <w:widowControl/>
              <w:spacing w:after="19"/>
              <w:jc w:val="center"/>
              <w:rPr>
                <w:sz w:val="16"/>
                <w:szCs w:val="16"/>
              </w:rPr>
            </w:pPr>
            <w:r>
              <w:rPr>
                <w:sz w:val="16"/>
                <w:szCs w:val="16"/>
              </w:rPr>
              <w:t>Instructor</w:t>
            </w:r>
          </w:p>
        </w:tc>
        <w:tc>
          <w:tcPr>
            <w:tcW w:w="630" w:type="dxa"/>
          </w:tcPr>
          <w:p w:rsidR="0076211C" w:rsidRDefault="0076211C">
            <w:pPr>
              <w:spacing w:line="19" w:lineRule="exact"/>
              <w:rPr>
                <w:sz w:val="16"/>
                <w:szCs w:val="16"/>
              </w:rPr>
            </w:pPr>
          </w:p>
          <w:p w:rsidR="0076211C" w:rsidRDefault="0076211C">
            <w:pPr>
              <w:widowControl/>
              <w:spacing w:after="19"/>
              <w:jc w:val="center"/>
              <w:rPr>
                <w:sz w:val="16"/>
                <w:szCs w:val="16"/>
              </w:rPr>
            </w:pPr>
            <w:r>
              <w:rPr>
                <w:sz w:val="16"/>
                <w:szCs w:val="16"/>
              </w:rPr>
              <w:t>Dept  Mean</w:t>
            </w:r>
          </w:p>
        </w:tc>
        <w:tc>
          <w:tcPr>
            <w:tcW w:w="900" w:type="dxa"/>
          </w:tcPr>
          <w:p w:rsidR="0076211C" w:rsidRDefault="0076211C">
            <w:pPr>
              <w:spacing w:line="19" w:lineRule="exact"/>
              <w:rPr>
                <w:sz w:val="16"/>
                <w:szCs w:val="16"/>
              </w:rPr>
            </w:pPr>
          </w:p>
          <w:p w:rsidR="0076211C" w:rsidRDefault="0076211C">
            <w:pPr>
              <w:widowControl/>
              <w:spacing w:after="19"/>
              <w:jc w:val="center"/>
              <w:rPr>
                <w:sz w:val="16"/>
                <w:szCs w:val="16"/>
              </w:rPr>
            </w:pPr>
            <w:r>
              <w:rPr>
                <w:sz w:val="16"/>
                <w:szCs w:val="16"/>
              </w:rPr>
              <w:t>Instructor</w:t>
            </w:r>
          </w:p>
        </w:tc>
        <w:tc>
          <w:tcPr>
            <w:tcW w:w="900" w:type="dxa"/>
          </w:tcPr>
          <w:p w:rsidR="0076211C" w:rsidRDefault="0076211C">
            <w:pPr>
              <w:spacing w:line="19" w:lineRule="exact"/>
              <w:rPr>
                <w:sz w:val="16"/>
                <w:szCs w:val="16"/>
              </w:rPr>
            </w:pPr>
          </w:p>
          <w:p w:rsidR="0076211C" w:rsidRDefault="0076211C">
            <w:pPr>
              <w:widowControl/>
              <w:spacing w:after="19"/>
              <w:jc w:val="center"/>
              <w:rPr>
                <w:sz w:val="16"/>
                <w:szCs w:val="16"/>
              </w:rPr>
            </w:pPr>
            <w:r>
              <w:rPr>
                <w:sz w:val="16"/>
                <w:szCs w:val="16"/>
              </w:rPr>
              <w:t>Dept       Mean</w:t>
            </w:r>
          </w:p>
        </w:tc>
      </w:tr>
      <w:tr w:rsidR="003E0716" w:rsidTr="00740A1E">
        <w:trPr>
          <w:trHeight w:val="511"/>
        </w:trPr>
        <w:tc>
          <w:tcPr>
            <w:tcW w:w="630"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S17</w:t>
            </w:r>
          </w:p>
        </w:tc>
        <w:tc>
          <w:tcPr>
            <w:tcW w:w="1350"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Honors Seminar:  about that question</w:t>
            </w:r>
          </w:p>
        </w:tc>
        <w:tc>
          <w:tcPr>
            <w:tcW w:w="990"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11:554:1</w:t>
            </w:r>
          </w:p>
        </w:tc>
        <w:tc>
          <w:tcPr>
            <w:tcW w:w="540"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3</w:t>
            </w:r>
          </w:p>
        </w:tc>
        <w:tc>
          <w:tcPr>
            <w:tcW w:w="720"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 xml:space="preserve">Lec </w:t>
            </w:r>
          </w:p>
        </w:tc>
        <w:tc>
          <w:tcPr>
            <w:tcW w:w="894"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Total</w:t>
            </w:r>
          </w:p>
        </w:tc>
        <w:tc>
          <w:tcPr>
            <w:tcW w:w="1170" w:type="dxa"/>
          </w:tcPr>
          <w:p w:rsidR="003E0716" w:rsidRPr="00A80396" w:rsidRDefault="003E0716" w:rsidP="003E0716">
            <w:pPr>
              <w:widowControl/>
              <w:spacing w:after="19"/>
              <w:jc w:val="center"/>
              <w:rPr>
                <w:sz w:val="16"/>
                <w:szCs w:val="16"/>
              </w:rPr>
            </w:pPr>
          </w:p>
        </w:tc>
        <w:tc>
          <w:tcPr>
            <w:tcW w:w="630" w:type="dxa"/>
          </w:tcPr>
          <w:p w:rsidR="003E0716" w:rsidRPr="001F0B13" w:rsidRDefault="003E0716" w:rsidP="003E0716">
            <w:pPr>
              <w:widowControl/>
              <w:spacing w:after="19"/>
              <w:jc w:val="center"/>
              <w:rPr>
                <w:sz w:val="16"/>
                <w:szCs w:val="16"/>
                <w:highlight w:val="yellow"/>
              </w:rPr>
            </w:pPr>
          </w:p>
        </w:tc>
        <w:tc>
          <w:tcPr>
            <w:tcW w:w="900" w:type="dxa"/>
          </w:tcPr>
          <w:p w:rsidR="003E0716" w:rsidRPr="001F0B13" w:rsidRDefault="003E0716" w:rsidP="003E0716">
            <w:pPr>
              <w:widowControl/>
              <w:spacing w:after="19"/>
              <w:jc w:val="center"/>
              <w:rPr>
                <w:sz w:val="16"/>
                <w:szCs w:val="16"/>
                <w:highlight w:val="yellow"/>
              </w:rPr>
            </w:pPr>
          </w:p>
        </w:tc>
        <w:tc>
          <w:tcPr>
            <w:tcW w:w="900" w:type="dxa"/>
          </w:tcPr>
          <w:p w:rsidR="003E0716" w:rsidRPr="001F0B13" w:rsidRDefault="003E0716" w:rsidP="003E0716">
            <w:pPr>
              <w:widowControl/>
              <w:spacing w:after="19"/>
              <w:jc w:val="center"/>
              <w:rPr>
                <w:sz w:val="16"/>
                <w:szCs w:val="16"/>
                <w:highlight w:val="yellow"/>
              </w:rPr>
            </w:pPr>
          </w:p>
        </w:tc>
      </w:tr>
      <w:tr w:rsidR="003E0716" w:rsidTr="00740A1E">
        <w:trPr>
          <w:trHeight w:val="511"/>
        </w:trPr>
        <w:tc>
          <w:tcPr>
            <w:tcW w:w="630"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S17</w:t>
            </w:r>
          </w:p>
        </w:tc>
        <w:tc>
          <w:tcPr>
            <w:tcW w:w="1350"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 xml:space="preserve"> Silviculture</w:t>
            </w:r>
          </w:p>
        </w:tc>
        <w:tc>
          <w:tcPr>
            <w:tcW w:w="990"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11:216:471</w:t>
            </w:r>
          </w:p>
        </w:tc>
        <w:tc>
          <w:tcPr>
            <w:tcW w:w="540"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3</w:t>
            </w:r>
          </w:p>
        </w:tc>
        <w:tc>
          <w:tcPr>
            <w:tcW w:w="720"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 xml:space="preserve">Lec </w:t>
            </w:r>
          </w:p>
        </w:tc>
        <w:tc>
          <w:tcPr>
            <w:tcW w:w="894" w:type="dxa"/>
          </w:tcPr>
          <w:p w:rsidR="003E0716" w:rsidRPr="00A80396" w:rsidRDefault="003E0716" w:rsidP="003E0716">
            <w:pPr>
              <w:spacing w:line="19" w:lineRule="exact"/>
              <w:jc w:val="center"/>
              <w:rPr>
                <w:sz w:val="16"/>
                <w:szCs w:val="16"/>
              </w:rPr>
            </w:pPr>
          </w:p>
          <w:p w:rsidR="003E0716" w:rsidRPr="00A80396" w:rsidRDefault="003E0716" w:rsidP="003E0716">
            <w:pPr>
              <w:widowControl/>
              <w:spacing w:after="19"/>
              <w:jc w:val="center"/>
              <w:rPr>
                <w:sz w:val="16"/>
                <w:szCs w:val="16"/>
              </w:rPr>
            </w:pPr>
            <w:r w:rsidRPr="00A80396">
              <w:rPr>
                <w:sz w:val="16"/>
                <w:szCs w:val="16"/>
              </w:rPr>
              <w:t>Coteach with Zipse</w:t>
            </w:r>
          </w:p>
        </w:tc>
        <w:tc>
          <w:tcPr>
            <w:tcW w:w="1170" w:type="dxa"/>
          </w:tcPr>
          <w:p w:rsidR="003E0716" w:rsidRPr="00A80396" w:rsidRDefault="008A1474" w:rsidP="003E0716">
            <w:pPr>
              <w:widowControl/>
              <w:spacing w:after="19"/>
              <w:jc w:val="center"/>
              <w:rPr>
                <w:sz w:val="16"/>
                <w:szCs w:val="16"/>
              </w:rPr>
            </w:pPr>
            <w:r>
              <w:rPr>
                <w:sz w:val="16"/>
                <w:szCs w:val="16"/>
              </w:rPr>
              <w:t>5.0</w:t>
            </w:r>
          </w:p>
        </w:tc>
        <w:tc>
          <w:tcPr>
            <w:tcW w:w="630" w:type="dxa"/>
          </w:tcPr>
          <w:p w:rsidR="003E0716" w:rsidRPr="008A1474" w:rsidRDefault="008A1474" w:rsidP="003E0716">
            <w:pPr>
              <w:widowControl/>
              <w:spacing w:after="19"/>
              <w:jc w:val="center"/>
              <w:rPr>
                <w:sz w:val="16"/>
                <w:szCs w:val="16"/>
              </w:rPr>
            </w:pPr>
            <w:r w:rsidRPr="008A1474">
              <w:rPr>
                <w:sz w:val="16"/>
                <w:szCs w:val="16"/>
              </w:rPr>
              <w:t>4.36</w:t>
            </w:r>
          </w:p>
        </w:tc>
        <w:tc>
          <w:tcPr>
            <w:tcW w:w="900" w:type="dxa"/>
          </w:tcPr>
          <w:p w:rsidR="003E0716" w:rsidRPr="008A1474" w:rsidRDefault="008A1474" w:rsidP="003E0716">
            <w:pPr>
              <w:widowControl/>
              <w:spacing w:after="19"/>
              <w:jc w:val="center"/>
              <w:rPr>
                <w:sz w:val="16"/>
                <w:szCs w:val="16"/>
              </w:rPr>
            </w:pPr>
            <w:r w:rsidRPr="008A1474">
              <w:rPr>
                <w:sz w:val="16"/>
                <w:szCs w:val="16"/>
              </w:rPr>
              <w:t>5.0</w:t>
            </w:r>
          </w:p>
        </w:tc>
        <w:tc>
          <w:tcPr>
            <w:tcW w:w="900" w:type="dxa"/>
          </w:tcPr>
          <w:p w:rsidR="003E0716" w:rsidRPr="008A1474" w:rsidRDefault="008A1474" w:rsidP="003E0716">
            <w:pPr>
              <w:widowControl/>
              <w:spacing w:after="19"/>
              <w:jc w:val="center"/>
              <w:rPr>
                <w:sz w:val="16"/>
                <w:szCs w:val="16"/>
              </w:rPr>
            </w:pPr>
            <w:r w:rsidRPr="008A1474">
              <w:rPr>
                <w:sz w:val="16"/>
                <w:szCs w:val="16"/>
              </w:rPr>
              <w:t>4.2</w:t>
            </w:r>
          </w:p>
        </w:tc>
      </w:tr>
      <w:tr w:rsidR="003E0716" w:rsidTr="00740A1E">
        <w:trPr>
          <w:trHeight w:val="511"/>
        </w:trPr>
        <w:tc>
          <w:tcPr>
            <w:tcW w:w="63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F16</w:t>
            </w:r>
          </w:p>
        </w:tc>
        <w:tc>
          <w:tcPr>
            <w:tcW w:w="135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Byrne-Aresty Seminar  Trees</w:t>
            </w:r>
          </w:p>
        </w:tc>
        <w:tc>
          <w:tcPr>
            <w:tcW w:w="99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11:090:101</w:t>
            </w:r>
          </w:p>
        </w:tc>
        <w:tc>
          <w:tcPr>
            <w:tcW w:w="54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1</w:t>
            </w:r>
          </w:p>
        </w:tc>
        <w:tc>
          <w:tcPr>
            <w:tcW w:w="72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 xml:space="preserve">Lec </w:t>
            </w:r>
          </w:p>
        </w:tc>
        <w:tc>
          <w:tcPr>
            <w:tcW w:w="894"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Total</w:t>
            </w:r>
          </w:p>
        </w:tc>
        <w:tc>
          <w:tcPr>
            <w:tcW w:w="1170" w:type="dxa"/>
          </w:tcPr>
          <w:p w:rsidR="003E0716" w:rsidRDefault="00A44FA6" w:rsidP="00A44FA6">
            <w:pPr>
              <w:widowControl/>
              <w:spacing w:after="19"/>
              <w:jc w:val="center"/>
              <w:rPr>
                <w:sz w:val="16"/>
                <w:szCs w:val="16"/>
              </w:rPr>
            </w:pPr>
            <w:r>
              <w:rPr>
                <w:sz w:val="16"/>
                <w:szCs w:val="16"/>
              </w:rPr>
              <w:t>4.92</w:t>
            </w:r>
          </w:p>
        </w:tc>
        <w:tc>
          <w:tcPr>
            <w:tcW w:w="630" w:type="dxa"/>
          </w:tcPr>
          <w:p w:rsidR="003E0716" w:rsidRDefault="00A44FA6" w:rsidP="00A44FA6">
            <w:pPr>
              <w:widowControl/>
              <w:spacing w:after="19"/>
              <w:jc w:val="center"/>
              <w:rPr>
                <w:sz w:val="16"/>
                <w:szCs w:val="16"/>
              </w:rPr>
            </w:pPr>
            <w:r>
              <w:rPr>
                <w:sz w:val="16"/>
                <w:szCs w:val="16"/>
              </w:rPr>
              <w:t>4.58</w:t>
            </w:r>
          </w:p>
        </w:tc>
        <w:tc>
          <w:tcPr>
            <w:tcW w:w="900" w:type="dxa"/>
          </w:tcPr>
          <w:p w:rsidR="003E0716" w:rsidRDefault="00A44FA6" w:rsidP="00A44FA6">
            <w:pPr>
              <w:widowControl/>
              <w:spacing w:after="19"/>
              <w:jc w:val="center"/>
              <w:rPr>
                <w:sz w:val="16"/>
                <w:szCs w:val="16"/>
              </w:rPr>
            </w:pPr>
            <w:r>
              <w:rPr>
                <w:sz w:val="16"/>
                <w:szCs w:val="16"/>
              </w:rPr>
              <w:t>4.92</w:t>
            </w:r>
          </w:p>
        </w:tc>
        <w:tc>
          <w:tcPr>
            <w:tcW w:w="900" w:type="dxa"/>
          </w:tcPr>
          <w:p w:rsidR="003E0716" w:rsidRDefault="00A44FA6" w:rsidP="00A44FA6">
            <w:pPr>
              <w:widowControl/>
              <w:spacing w:after="19"/>
              <w:jc w:val="center"/>
              <w:rPr>
                <w:sz w:val="16"/>
                <w:szCs w:val="16"/>
              </w:rPr>
            </w:pPr>
            <w:r>
              <w:rPr>
                <w:sz w:val="16"/>
                <w:szCs w:val="16"/>
              </w:rPr>
              <w:t>4.51</w:t>
            </w:r>
          </w:p>
        </w:tc>
      </w:tr>
      <w:tr w:rsidR="003E0716" w:rsidTr="00740A1E">
        <w:trPr>
          <w:trHeight w:val="511"/>
        </w:trPr>
        <w:tc>
          <w:tcPr>
            <w:tcW w:w="63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F16</w:t>
            </w:r>
          </w:p>
        </w:tc>
        <w:tc>
          <w:tcPr>
            <w:tcW w:w="135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Arboriculture</w:t>
            </w:r>
          </w:p>
          <w:p w:rsidR="003E0716" w:rsidRDefault="003E0716" w:rsidP="003E0716">
            <w:pPr>
              <w:widowControl/>
              <w:spacing w:after="19"/>
              <w:jc w:val="center"/>
              <w:rPr>
                <w:sz w:val="16"/>
                <w:szCs w:val="16"/>
              </w:rPr>
            </w:pPr>
          </w:p>
        </w:tc>
        <w:tc>
          <w:tcPr>
            <w:tcW w:w="99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11:216:365</w:t>
            </w:r>
          </w:p>
        </w:tc>
        <w:tc>
          <w:tcPr>
            <w:tcW w:w="54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4</w:t>
            </w:r>
          </w:p>
        </w:tc>
        <w:tc>
          <w:tcPr>
            <w:tcW w:w="72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 xml:space="preserve">Lec </w:t>
            </w:r>
          </w:p>
        </w:tc>
        <w:tc>
          <w:tcPr>
            <w:tcW w:w="894"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Total</w:t>
            </w:r>
          </w:p>
        </w:tc>
        <w:tc>
          <w:tcPr>
            <w:tcW w:w="1170" w:type="dxa"/>
          </w:tcPr>
          <w:p w:rsidR="003E0716" w:rsidRDefault="003E0716" w:rsidP="003E0716">
            <w:pPr>
              <w:widowControl/>
              <w:spacing w:after="19"/>
              <w:jc w:val="center"/>
              <w:rPr>
                <w:sz w:val="16"/>
                <w:szCs w:val="16"/>
              </w:rPr>
            </w:pPr>
            <w:r>
              <w:rPr>
                <w:sz w:val="16"/>
                <w:szCs w:val="16"/>
              </w:rPr>
              <w:t>4.40</w:t>
            </w:r>
          </w:p>
        </w:tc>
        <w:tc>
          <w:tcPr>
            <w:tcW w:w="630" w:type="dxa"/>
          </w:tcPr>
          <w:p w:rsidR="003E0716" w:rsidRDefault="003E0716" w:rsidP="003E0716">
            <w:pPr>
              <w:widowControl/>
              <w:spacing w:after="19"/>
              <w:jc w:val="center"/>
              <w:rPr>
                <w:sz w:val="16"/>
                <w:szCs w:val="16"/>
              </w:rPr>
            </w:pPr>
            <w:r>
              <w:rPr>
                <w:sz w:val="16"/>
                <w:szCs w:val="16"/>
              </w:rPr>
              <w:t>4.33</w:t>
            </w:r>
          </w:p>
        </w:tc>
        <w:tc>
          <w:tcPr>
            <w:tcW w:w="900" w:type="dxa"/>
          </w:tcPr>
          <w:p w:rsidR="003E0716" w:rsidRDefault="003E0716" w:rsidP="003E0716">
            <w:pPr>
              <w:widowControl/>
              <w:spacing w:after="19"/>
              <w:jc w:val="center"/>
              <w:rPr>
                <w:sz w:val="16"/>
                <w:szCs w:val="16"/>
              </w:rPr>
            </w:pPr>
            <w:r>
              <w:rPr>
                <w:sz w:val="16"/>
                <w:szCs w:val="16"/>
              </w:rPr>
              <w:t>4.60</w:t>
            </w:r>
          </w:p>
        </w:tc>
        <w:tc>
          <w:tcPr>
            <w:tcW w:w="900" w:type="dxa"/>
          </w:tcPr>
          <w:p w:rsidR="003E0716" w:rsidRDefault="003E0716" w:rsidP="003E0716">
            <w:pPr>
              <w:widowControl/>
              <w:spacing w:after="19"/>
              <w:jc w:val="center"/>
              <w:rPr>
                <w:sz w:val="16"/>
                <w:szCs w:val="16"/>
              </w:rPr>
            </w:pPr>
            <w:r>
              <w:rPr>
                <w:sz w:val="16"/>
                <w:szCs w:val="16"/>
              </w:rPr>
              <w:t>4.28</w:t>
            </w:r>
          </w:p>
        </w:tc>
      </w:tr>
      <w:tr w:rsidR="003E0716" w:rsidTr="00740A1E">
        <w:trPr>
          <w:trHeight w:val="511"/>
        </w:trPr>
        <w:tc>
          <w:tcPr>
            <w:tcW w:w="63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F16</w:t>
            </w:r>
          </w:p>
        </w:tc>
        <w:tc>
          <w:tcPr>
            <w:tcW w:w="135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Readings in Biology</w:t>
            </w:r>
          </w:p>
        </w:tc>
        <w:tc>
          <w:tcPr>
            <w:tcW w:w="99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11:554:111</w:t>
            </w:r>
          </w:p>
        </w:tc>
        <w:tc>
          <w:tcPr>
            <w:tcW w:w="54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1</w:t>
            </w:r>
          </w:p>
        </w:tc>
        <w:tc>
          <w:tcPr>
            <w:tcW w:w="72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 xml:space="preserve">Lec </w:t>
            </w:r>
          </w:p>
        </w:tc>
        <w:tc>
          <w:tcPr>
            <w:tcW w:w="894"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Total</w:t>
            </w:r>
          </w:p>
        </w:tc>
        <w:tc>
          <w:tcPr>
            <w:tcW w:w="1170" w:type="dxa"/>
          </w:tcPr>
          <w:p w:rsidR="003E0716" w:rsidRDefault="003E0716" w:rsidP="003E0716">
            <w:pPr>
              <w:widowControl/>
              <w:spacing w:after="19"/>
              <w:jc w:val="center"/>
              <w:rPr>
                <w:sz w:val="16"/>
                <w:szCs w:val="16"/>
              </w:rPr>
            </w:pPr>
            <w:r>
              <w:rPr>
                <w:sz w:val="16"/>
                <w:szCs w:val="16"/>
              </w:rPr>
              <w:t>4.52</w:t>
            </w:r>
          </w:p>
        </w:tc>
        <w:tc>
          <w:tcPr>
            <w:tcW w:w="630" w:type="dxa"/>
          </w:tcPr>
          <w:p w:rsidR="003E0716" w:rsidRDefault="003E0716" w:rsidP="003E0716">
            <w:pPr>
              <w:widowControl/>
              <w:spacing w:after="19"/>
              <w:jc w:val="center"/>
              <w:rPr>
                <w:sz w:val="16"/>
                <w:szCs w:val="16"/>
              </w:rPr>
            </w:pPr>
          </w:p>
        </w:tc>
        <w:tc>
          <w:tcPr>
            <w:tcW w:w="900" w:type="dxa"/>
          </w:tcPr>
          <w:p w:rsidR="003E0716" w:rsidRDefault="003E0716" w:rsidP="003E0716">
            <w:pPr>
              <w:widowControl/>
              <w:spacing w:after="19"/>
              <w:jc w:val="center"/>
              <w:rPr>
                <w:sz w:val="16"/>
                <w:szCs w:val="16"/>
              </w:rPr>
            </w:pPr>
            <w:r>
              <w:rPr>
                <w:sz w:val="16"/>
                <w:szCs w:val="16"/>
              </w:rPr>
              <w:t>4.43</w:t>
            </w:r>
          </w:p>
        </w:tc>
        <w:tc>
          <w:tcPr>
            <w:tcW w:w="900" w:type="dxa"/>
          </w:tcPr>
          <w:p w:rsidR="003E0716" w:rsidRDefault="003E0716" w:rsidP="003E0716">
            <w:pPr>
              <w:widowControl/>
              <w:spacing w:after="19"/>
              <w:jc w:val="center"/>
              <w:rPr>
                <w:sz w:val="16"/>
                <w:szCs w:val="16"/>
              </w:rPr>
            </w:pPr>
          </w:p>
        </w:tc>
      </w:tr>
      <w:tr w:rsidR="003E0716" w:rsidTr="00740A1E">
        <w:trPr>
          <w:trHeight w:val="511"/>
        </w:trPr>
        <w:tc>
          <w:tcPr>
            <w:tcW w:w="63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F16</w:t>
            </w:r>
          </w:p>
        </w:tc>
        <w:tc>
          <w:tcPr>
            <w:tcW w:w="135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Trees and the Environment</w:t>
            </w:r>
          </w:p>
          <w:p w:rsidR="003E0716" w:rsidRDefault="003E0716" w:rsidP="003E0716">
            <w:pPr>
              <w:widowControl/>
              <w:spacing w:after="19"/>
              <w:jc w:val="center"/>
              <w:rPr>
                <w:sz w:val="16"/>
                <w:szCs w:val="16"/>
              </w:rPr>
            </w:pPr>
            <w:r>
              <w:rPr>
                <w:sz w:val="16"/>
                <w:szCs w:val="16"/>
              </w:rPr>
              <w:t>(Ind Study)</w:t>
            </w:r>
          </w:p>
        </w:tc>
        <w:tc>
          <w:tcPr>
            <w:tcW w:w="99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11:216:456</w:t>
            </w:r>
          </w:p>
        </w:tc>
        <w:tc>
          <w:tcPr>
            <w:tcW w:w="54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3</w:t>
            </w:r>
          </w:p>
        </w:tc>
        <w:tc>
          <w:tcPr>
            <w:tcW w:w="72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 xml:space="preserve">Lec </w:t>
            </w:r>
          </w:p>
        </w:tc>
        <w:tc>
          <w:tcPr>
            <w:tcW w:w="894"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Total</w:t>
            </w:r>
          </w:p>
        </w:tc>
        <w:tc>
          <w:tcPr>
            <w:tcW w:w="1170" w:type="dxa"/>
          </w:tcPr>
          <w:p w:rsidR="003E0716" w:rsidRDefault="003E0716" w:rsidP="003E0716">
            <w:pPr>
              <w:widowControl/>
              <w:spacing w:after="19"/>
              <w:jc w:val="center"/>
              <w:rPr>
                <w:sz w:val="16"/>
                <w:szCs w:val="16"/>
              </w:rPr>
            </w:pPr>
          </w:p>
        </w:tc>
        <w:tc>
          <w:tcPr>
            <w:tcW w:w="630" w:type="dxa"/>
          </w:tcPr>
          <w:p w:rsidR="003E0716" w:rsidRDefault="003E0716" w:rsidP="003E0716">
            <w:pPr>
              <w:widowControl/>
              <w:spacing w:after="19"/>
              <w:jc w:val="center"/>
              <w:rPr>
                <w:sz w:val="16"/>
                <w:szCs w:val="16"/>
              </w:rPr>
            </w:pPr>
          </w:p>
        </w:tc>
        <w:tc>
          <w:tcPr>
            <w:tcW w:w="900" w:type="dxa"/>
          </w:tcPr>
          <w:p w:rsidR="003E0716" w:rsidRDefault="003E0716" w:rsidP="003E0716">
            <w:pPr>
              <w:widowControl/>
              <w:spacing w:after="19"/>
              <w:jc w:val="center"/>
              <w:rPr>
                <w:sz w:val="16"/>
                <w:szCs w:val="16"/>
              </w:rPr>
            </w:pPr>
          </w:p>
        </w:tc>
        <w:tc>
          <w:tcPr>
            <w:tcW w:w="900" w:type="dxa"/>
          </w:tcPr>
          <w:p w:rsidR="003E0716" w:rsidRDefault="003E0716" w:rsidP="003E0716">
            <w:pPr>
              <w:widowControl/>
              <w:spacing w:after="19"/>
              <w:jc w:val="center"/>
              <w:rPr>
                <w:sz w:val="16"/>
                <w:szCs w:val="16"/>
              </w:rPr>
            </w:pPr>
          </w:p>
        </w:tc>
      </w:tr>
      <w:tr w:rsidR="003E0716" w:rsidTr="00740A1E">
        <w:trPr>
          <w:trHeight w:val="511"/>
        </w:trPr>
        <w:tc>
          <w:tcPr>
            <w:tcW w:w="63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F16</w:t>
            </w:r>
          </w:p>
        </w:tc>
        <w:tc>
          <w:tcPr>
            <w:tcW w:w="135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Forest management planning (Ind study)</w:t>
            </w:r>
          </w:p>
        </w:tc>
        <w:tc>
          <w:tcPr>
            <w:tcW w:w="99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11:216:xxx</w:t>
            </w:r>
          </w:p>
        </w:tc>
        <w:tc>
          <w:tcPr>
            <w:tcW w:w="54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3</w:t>
            </w:r>
          </w:p>
        </w:tc>
        <w:tc>
          <w:tcPr>
            <w:tcW w:w="72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 xml:space="preserve">Lec </w:t>
            </w:r>
          </w:p>
        </w:tc>
        <w:tc>
          <w:tcPr>
            <w:tcW w:w="894"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Total</w:t>
            </w:r>
          </w:p>
        </w:tc>
        <w:tc>
          <w:tcPr>
            <w:tcW w:w="1170" w:type="dxa"/>
          </w:tcPr>
          <w:p w:rsidR="003E0716" w:rsidRDefault="003E0716" w:rsidP="003E0716">
            <w:pPr>
              <w:widowControl/>
              <w:spacing w:after="19"/>
              <w:jc w:val="center"/>
              <w:rPr>
                <w:sz w:val="16"/>
                <w:szCs w:val="16"/>
              </w:rPr>
            </w:pPr>
          </w:p>
        </w:tc>
        <w:tc>
          <w:tcPr>
            <w:tcW w:w="630" w:type="dxa"/>
          </w:tcPr>
          <w:p w:rsidR="003E0716" w:rsidRPr="00A80396" w:rsidRDefault="003E0716" w:rsidP="003E0716">
            <w:pPr>
              <w:widowControl/>
              <w:spacing w:after="19"/>
              <w:jc w:val="center"/>
              <w:rPr>
                <w:sz w:val="16"/>
                <w:szCs w:val="16"/>
                <w:highlight w:val="yellow"/>
              </w:rPr>
            </w:pPr>
          </w:p>
        </w:tc>
        <w:tc>
          <w:tcPr>
            <w:tcW w:w="900" w:type="dxa"/>
          </w:tcPr>
          <w:p w:rsidR="003E0716" w:rsidRPr="00A80396" w:rsidRDefault="003E0716" w:rsidP="003E0716">
            <w:pPr>
              <w:widowControl/>
              <w:spacing w:after="19"/>
              <w:jc w:val="center"/>
              <w:rPr>
                <w:sz w:val="16"/>
                <w:szCs w:val="16"/>
                <w:highlight w:val="yellow"/>
              </w:rPr>
            </w:pPr>
          </w:p>
        </w:tc>
        <w:tc>
          <w:tcPr>
            <w:tcW w:w="900" w:type="dxa"/>
          </w:tcPr>
          <w:p w:rsidR="003E0716" w:rsidRPr="00A80396" w:rsidRDefault="003E0716" w:rsidP="003E0716">
            <w:pPr>
              <w:widowControl/>
              <w:spacing w:after="19"/>
              <w:jc w:val="center"/>
              <w:rPr>
                <w:sz w:val="16"/>
                <w:szCs w:val="16"/>
                <w:highlight w:val="yellow"/>
              </w:rPr>
            </w:pPr>
          </w:p>
        </w:tc>
      </w:tr>
      <w:tr w:rsidR="003E0716" w:rsidTr="00740A1E">
        <w:trPr>
          <w:trHeight w:val="511"/>
        </w:trPr>
        <w:tc>
          <w:tcPr>
            <w:tcW w:w="630" w:type="dxa"/>
          </w:tcPr>
          <w:p w:rsidR="003E0716" w:rsidRDefault="003E0716" w:rsidP="003E0716">
            <w:pPr>
              <w:spacing w:line="19" w:lineRule="exact"/>
              <w:jc w:val="center"/>
              <w:rPr>
                <w:sz w:val="16"/>
                <w:szCs w:val="16"/>
              </w:rPr>
            </w:pPr>
          </w:p>
          <w:p w:rsidR="003E0716" w:rsidRDefault="003E0716" w:rsidP="0064579D">
            <w:pPr>
              <w:widowControl/>
              <w:spacing w:after="19"/>
              <w:jc w:val="center"/>
              <w:rPr>
                <w:sz w:val="16"/>
                <w:szCs w:val="16"/>
              </w:rPr>
            </w:pPr>
            <w:r>
              <w:rPr>
                <w:sz w:val="16"/>
                <w:szCs w:val="16"/>
              </w:rPr>
              <w:t>S16</w:t>
            </w:r>
          </w:p>
        </w:tc>
        <w:tc>
          <w:tcPr>
            <w:tcW w:w="135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Honors Seminar</w:t>
            </w:r>
          </w:p>
          <w:p w:rsidR="003E0716" w:rsidRDefault="003E0716" w:rsidP="003E0716">
            <w:pPr>
              <w:widowControl/>
              <w:spacing w:after="19"/>
              <w:jc w:val="center"/>
              <w:rPr>
                <w:sz w:val="16"/>
                <w:szCs w:val="16"/>
              </w:rPr>
            </w:pPr>
            <w:r>
              <w:rPr>
                <w:sz w:val="16"/>
                <w:szCs w:val="16"/>
              </w:rPr>
              <w:t xml:space="preserve">About that </w:t>
            </w:r>
            <w:r>
              <w:rPr>
                <w:sz w:val="16"/>
                <w:szCs w:val="16"/>
              </w:rPr>
              <w:lastRenderedPageBreak/>
              <w:t>question</w:t>
            </w:r>
          </w:p>
        </w:tc>
        <w:tc>
          <w:tcPr>
            <w:tcW w:w="990" w:type="dxa"/>
          </w:tcPr>
          <w:p w:rsidR="003E0716" w:rsidRDefault="003E0716" w:rsidP="003E0716">
            <w:pPr>
              <w:spacing w:line="19" w:lineRule="exact"/>
              <w:jc w:val="center"/>
              <w:rPr>
                <w:sz w:val="16"/>
                <w:szCs w:val="16"/>
              </w:rPr>
            </w:pPr>
          </w:p>
          <w:p w:rsidR="003E0716" w:rsidRDefault="003E0716" w:rsidP="0064579D">
            <w:pPr>
              <w:widowControl/>
              <w:spacing w:after="19"/>
              <w:jc w:val="center"/>
              <w:rPr>
                <w:sz w:val="16"/>
                <w:szCs w:val="16"/>
              </w:rPr>
            </w:pPr>
            <w:r>
              <w:rPr>
                <w:sz w:val="16"/>
                <w:szCs w:val="16"/>
              </w:rPr>
              <w:t>11:554:196</w:t>
            </w:r>
          </w:p>
        </w:tc>
        <w:tc>
          <w:tcPr>
            <w:tcW w:w="54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3</w:t>
            </w:r>
          </w:p>
        </w:tc>
        <w:tc>
          <w:tcPr>
            <w:tcW w:w="720"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 xml:space="preserve">Lec </w:t>
            </w:r>
          </w:p>
        </w:tc>
        <w:tc>
          <w:tcPr>
            <w:tcW w:w="894" w:type="dxa"/>
          </w:tcPr>
          <w:p w:rsidR="003E0716" w:rsidRDefault="003E0716" w:rsidP="003E0716">
            <w:pPr>
              <w:spacing w:line="19" w:lineRule="exact"/>
              <w:jc w:val="center"/>
              <w:rPr>
                <w:sz w:val="16"/>
                <w:szCs w:val="16"/>
              </w:rPr>
            </w:pPr>
          </w:p>
          <w:p w:rsidR="003E0716" w:rsidRDefault="003E0716" w:rsidP="003E0716">
            <w:pPr>
              <w:widowControl/>
              <w:spacing w:after="19"/>
              <w:jc w:val="center"/>
              <w:rPr>
                <w:sz w:val="16"/>
                <w:szCs w:val="16"/>
              </w:rPr>
            </w:pPr>
            <w:r>
              <w:rPr>
                <w:sz w:val="16"/>
                <w:szCs w:val="16"/>
              </w:rPr>
              <w:t>Total</w:t>
            </w:r>
          </w:p>
        </w:tc>
        <w:tc>
          <w:tcPr>
            <w:tcW w:w="1170" w:type="dxa"/>
          </w:tcPr>
          <w:p w:rsidR="003E0716" w:rsidRDefault="00A44FA6" w:rsidP="00A44FA6">
            <w:pPr>
              <w:widowControl/>
              <w:spacing w:after="19"/>
              <w:jc w:val="center"/>
              <w:rPr>
                <w:sz w:val="16"/>
                <w:szCs w:val="16"/>
              </w:rPr>
            </w:pPr>
            <w:r>
              <w:rPr>
                <w:sz w:val="16"/>
                <w:szCs w:val="16"/>
              </w:rPr>
              <w:t>4.44</w:t>
            </w:r>
          </w:p>
        </w:tc>
        <w:tc>
          <w:tcPr>
            <w:tcW w:w="630" w:type="dxa"/>
          </w:tcPr>
          <w:p w:rsidR="003E0716" w:rsidRDefault="00A44FA6" w:rsidP="00A44FA6">
            <w:pPr>
              <w:widowControl/>
              <w:spacing w:after="19"/>
              <w:jc w:val="center"/>
              <w:rPr>
                <w:sz w:val="16"/>
                <w:szCs w:val="16"/>
              </w:rPr>
            </w:pPr>
            <w:r>
              <w:rPr>
                <w:sz w:val="16"/>
                <w:szCs w:val="16"/>
              </w:rPr>
              <w:t>4.54</w:t>
            </w:r>
          </w:p>
        </w:tc>
        <w:tc>
          <w:tcPr>
            <w:tcW w:w="900" w:type="dxa"/>
          </w:tcPr>
          <w:p w:rsidR="003E0716" w:rsidRDefault="00A44FA6" w:rsidP="00A44FA6">
            <w:pPr>
              <w:widowControl/>
              <w:spacing w:after="19"/>
              <w:jc w:val="center"/>
              <w:rPr>
                <w:sz w:val="16"/>
                <w:szCs w:val="16"/>
              </w:rPr>
            </w:pPr>
            <w:r>
              <w:rPr>
                <w:sz w:val="16"/>
                <w:szCs w:val="16"/>
              </w:rPr>
              <w:t>4.11</w:t>
            </w:r>
          </w:p>
        </w:tc>
        <w:tc>
          <w:tcPr>
            <w:tcW w:w="900" w:type="dxa"/>
          </w:tcPr>
          <w:p w:rsidR="003E0716" w:rsidRDefault="00A44FA6" w:rsidP="00A44FA6">
            <w:pPr>
              <w:widowControl/>
              <w:spacing w:after="19"/>
              <w:jc w:val="center"/>
              <w:rPr>
                <w:sz w:val="16"/>
                <w:szCs w:val="16"/>
              </w:rPr>
            </w:pPr>
            <w:r>
              <w:rPr>
                <w:sz w:val="16"/>
                <w:szCs w:val="16"/>
              </w:rPr>
              <w:t>4.38</w:t>
            </w:r>
          </w:p>
        </w:tc>
      </w:tr>
      <w:tr w:rsidR="003E0716" w:rsidTr="00740A1E">
        <w:trPr>
          <w:trHeight w:val="511"/>
        </w:trPr>
        <w:tc>
          <w:tcPr>
            <w:tcW w:w="63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F15</w:t>
            </w:r>
          </w:p>
        </w:tc>
        <w:tc>
          <w:tcPr>
            <w:tcW w:w="135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Byrne-Aresty Seminar  Trees</w:t>
            </w:r>
          </w:p>
        </w:tc>
        <w:tc>
          <w:tcPr>
            <w:tcW w:w="990" w:type="dxa"/>
          </w:tcPr>
          <w:p w:rsidR="003E0716" w:rsidRDefault="003E0716" w:rsidP="00E82E3C">
            <w:pPr>
              <w:spacing w:line="19" w:lineRule="exact"/>
              <w:jc w:val="center"/>
              <w:rPr>
                <w:sz w:val="16"/>
                <w:szCs w:val="16"/>
              </w:rPr>
            </w:pPr>
          </w:p>
          <w:p w:rsidR="003E0716" w:rsidRDefault="003E0716" w:rsidP="00445494">
            <w:pPr>
              <w:widowControl/>
              <w:spacing w:after="19"/>
              <w:jc w:val="center"/>
              <w:rPr>
                <w:sz w:val="16"/>
                <w:szCs w:val="16"/>
              </w:rPr>
            </w:pPr>
            <w:r>
              <w:rPr>
                <w:sz w:val="16"/>
                <w:szCs w:val="16"/>
              </w:rPr>
              <w:t>11:090:101</w:t>
            </w:r>
          </w:p>
        </w:tc>
        <w:tc>
          <w:tcPr>
            <w:tcW w:w="54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1</w:t>
            </w:r>
          </w:p>
        </w:tc>
        <w:tc>
          <w:tcPr>
            <w:tcW w:w="720" w:type="dxa"/>
          </w:tcPr>
          <w:p w:rsidR="003E0716" w:rsidRDefault="003E0716" w:rsidP="00E82E3C">
            <w:pPr>
              <w:spacing w:line="19" w:lineRule="exact"/>
              <w:jc w:val="center"/>
              <w:rPr>
                <w:sz w:val="16"/>
                <w:szCs w:val="16"/>
              </w:rPr>
            </w:pPr>
          </w:p>
          <w:p w:rsidR="003E0716" w:rsidRDefault="003E0716" w:rsidP="00445494">
            <w:pPr>
              <w:widowControl/>
              <w:spacing w:after="19"/>
              <w:jc w:val="center"/>
              <w:rPr>
                <w:sz w:val="16"/>
                <w:szCs w:val="16"/>
              </w:rPr>
            </w:pPr>
            <w:r>
              <w:rPr>
                <w:sz w:val="16"/>
                <w:szCs w:val="16"/>
              </w:rPr>
              <w:t xml:space="preserve">Lec </w:t>
            </w:r>
          </w:p>
        </w:tc>
        <w:tc>
          <w:tcPr>
            <w:tcW w:w="894"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Total</w:t>
            </w:r>
          </w:p>
        </w:tc>
        <w:tc>
          <w:tcPr>
            <w:tcW w:w="1170" w:type="dxa"/>
          </w:tcPr>
          <w:p w:rsidR="003E0716" w:rsidRDefault="003E0716" w:rsidP="00E82E3C">
            <w:pPr>
              <w:widowControl/>
              <w:spacing w:after="19"/>
              <w:jc w:val="center"/>
              <w:rPr>
                <w:sz w:val="16"/>
                <w:szCs w:val="16"/>
              </w:rPr>
            </w:pPr>
            <w:r>
              <w:rPr>
                <w:sz w:val="16"/>
                <w:szCs w:val="16"/>
              </w:rPr>
              <w:t>xxx</w:t>
            </w:r>
          </w:p>
        </w:tc>
        <w:tc>
          <w:tcPr>
            <w:tcW w:w="630" w:type="dxa"/>
          </w:tcPr>
          <w:p w:rsidR="003E0716" w:rsidRDefault="003E0716" w:rsidP="00E82E3C">
            <w:pPr>
              <w:widowControl/>
              <w:spacing w:after="19"/>
              <w:jc w:val="center"/>
              <w:rPr>
                <w:sz w:val="16"/>
                <w:szCs w:val="16"/>
              </w:rPr>
            </w:pPr>
            <w:r>
              <w:rPr>
                <w:sz w:val="16"/>
                <w:szCs w:val="16"/>
              </w:rPr>
              <w:t>xxxx</w:t>
            </w:r>
          </w:p>
        </w:tc>
        <w:tc>
          <w:tcPr>
            <w:tcW w:w="900" w:type="dxa"/>
          </w:tcPr>
          <w:p w:rsidR="003E0716" w:rsidRDefault="003E0716" w:rsidP="00445494">
            <w:pPr>
              <w:widowControl/>
              <w:spacing w:after="19"/>
              <w:jc w:val="center"/>
              <w:rPr>
                <w:sz w:val="16"/>
                <w:szCs w:val="16"/>
              </w:rPr>
            </w:pPr>
            <w:r>
              <w:rPr>
                <w:sz w:val="16"/>
                <w:szCs w:val="16"/>
              </w:rPr>
              <w:t>xxxx</w:t>
            </w:r>
          </w:p>
        </w:tc>
        <w:tc>
          <w:tcPr>
            <w:tcW w:w="900" w:type="dxa"/>
          </w:tcPr>
          <w:p w:rsidR="003E0716" w:rsidRDefault="003E0716" w:rsidP="00E82E3C">
            <w:pPr>
              <w:widowControl/>
              <w:spacing w:after="19"/>
              <w:jc w:val="center"/>
              <w:rPr>
                <w:sz w:val="16"/>
                <w:szCs w:val="16"/>
              </w:rPr>
            </w:pPr>
            <w:r>
              <w:rPr>
                <w:sz w:val="16"/>
                <w:szCs w:val="16"/>
              </w:rPr>
              <w:t>Xxx</w:t>
            </w:r>
          </w:p>
        </w:tc>
      </w:tr>
      <w:tr w:rsidR="003E0716" w:rsidTr="00740A1E">
        <w:trPr>
          <w:trHeight w:val="511"/>
        </w:trPr>
        <w:tc>
          <w:tcPr>
            <w:tcW w:w="63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F15</w:t>
            </w:r>
          </w:p>
        </w:tc>
        <w:tc>
          <w:tcPr>
            <w:tcW w:w="135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Arboriculture</w:t>
            </w:r>
          </w:p>
          <w:p w:rsidR="003E0716" w:rsidRDefault="003E0716" w:rsidP="00E82E3C">
            <w:pPr>
              <w:widowControl/>
              <w:spacing w:after="19"/>
              <w:jc w:val="center"/>
              <w:rPr>
                <w:sz w:val="16"/>
                <w:szCs w:val="16"/>
              </w:rPr>
            </w:pPr>
            <w:r>
              <w:rPr>
                <w:sz w:val="16"/>
                <w:szCs w:val="16"/>
              </w:rPr>
              <w:t>Special Topic</w:t>
            </w:r>
          </w:p>
        </w:tc>
        <w:tc>
          <w:tcPr>
            <w:tcW w:w="990" w:type="dxa"/>
          </w:tcPr>
          <w:p w:rsidR="003E0716" w:rsidRDefault="003E0716" w:rsidP="00E82E3C">
            <w:pPr>
              <w:spacing w:line="19" w:lineRule="exact"/>
              <w:jc w:val="center"/>
              <w:rPr>
                <w:sz w:val="16"/>
                <w:szCs w:val="16"/>
              </w:rPr>
            </w:pPr>
          </w:p>
          <w:p w:rsidR="003E0716" w:rsidRDefault="003E0716" w:rsidP="00445494">
            <w:pPr>
              <w:widowControl/>
              <w:spacing w:after="19"/>
              <w:jc w:val="center"/>
              <w:rPr>
                <w:sz w:val="16"/>
                <w:szCs w:val="16"/>
              </w:rPr>
            </w:pPr>
            <w:r>
              <w:rPr>
                <w:sz w:val="16"/>
                <w:szCs w:val="16"/>
              </w:rPr>
              <w:t>11:216:xxx</w:t>
            </w:r>
          </w:p>
        </w:tc>
        <w:tc>
          <w:tcPr>
            <w:tcW w:w="54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4</w:t>
            </w:r>
          </w:p>
        </w:tc>
        <w:tc>
          <w:tcPr>
            <w:tcW w:w="720" w:type="dxa"/>
          </w:tcPr>
          <w:p w:rsidR="003E0716" w:rsidRDefault="003E0716" w:rsidP="00E82E3C">
            <w:pPr>
              <w:spacing w:line="19" w:lineRule="exact"/>
              <w:jc w:val="center"/>
              <w:rPr>
                <w:sz w:val="16"/>
                <w:szCs w:val="16"/>
              </w:rPr>
            </w:pPr>
          </w:p>
          <w:p w:rsidR="003E0716" w:rsidRDefault="003E0716" w:rsidP="00445494">
            <w:pPr>
              <w:widowControl/>
              <w:spacing w:after="19"/>
              <w:jc w:val="center"/>
              <w:rPr>
                <w:sz w:val="16"/>
                <w:szCs w:val="16"/>
              </w:rPr>
            </w:pPr>
            <w:r>
              <w:rPr>
                <w:sz w:val="16"/>
                <w:szCs w:val="16"/>
              </w:rPr>
              <w:t xml:space="preserve">Lec </w:t>
            </w:r>
          </w:p>
        </w:tc>
        <w:tc>
          <w:tcPr>
            <w:tcW w:w="894"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Total</w:t>
            </w:r>
          </w:p>
        </w:tc>
        <w:tc>
          <w:tcPr>
            <w:tcW w:w="1170" w:type="dxa"/>
          </w:tcPr>
          <w:p w:rsidR="003E0716" w:rsidRDefault="003E0716" w:rsidP="00E82E3C">
            <w:pPr>
              <w:widowControl/>
              <w:spacing w:after="19"/>
              <w:jc w:val="center"/>
              <w:rPr>
                <w:sz w:val="16"/>
                <w:szCs w:val="16"/>
              </w:rPr>
            </w:pPr>
          </w:p>
        </w:tc>
        <w:tc>
          <w:tcPr>
            <w:tcW w:w="630" w:type="dxa"/>
          </w:tcPr>
          <w:p w:rsidR="003E0716" w:rsidRDefault="003E0716" w:rsidP="00E82E3C">
            <w:pPr>
              <w:widowControl/>
              <w:spacing w:after="19"/>
              <w:jc w:val="center"/>
              <w:rPr>
                <w:sz w:val="16"/>
                <w:szCs w:val="16"/>
              </w:rPr>
            </w:pPr>
          </w:p>
        </w:tc>
        <w:tc>
          <w:tcPr>
            <w:tcW w:w="900" w:type="dxa"/>
          </w:tcPr>
          <w:p w:rsidR="003E0716" w:rsidRDefault="003E0716" w:rsidP="00E82E3C">
            <w:pPr>
              <w:widowControl/>
              <w:spacing w:after="19"/>
              <w:jc w:val="center"/>
              <w:rPr>
                <w:sz w:val="16"/>
                <w:szCs w:val="16"/>
              </w:rPr>
            </w:pPr>
          </w:p>
        </w:tc>
        <w:tc>
          <w:tcPr>
            <w:tcW w:w="900" w:type="dxa"/>
          </w:tcPr>
          <w:p w:rsidR="003E0716" w:rsidRDefault="003E0716" w:rsidP="00E82E3C">
            <w:pPr>
              <w:widowControl/>
              <w:spacing w:after="19"/>
              <w:jc w:val="center"/>
              <w:rPr>
                <w:sz w:val="16"/>
                <w:szCs w:val="16"/>
              </w:rPr>
            </w:pPr>
          </w:p>
        </w:tc>
      </w:tr>
      <w:tr w:rsidR="003E0716" w:rsidTr="00740A1E">
        <w:trPr>
          <w:trHeight w:val="511"/>
        </w:trPr>
        <w:tc>
          <w:tcPr>
            <w:tcW w:w="63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F15</w:t>
            </w:r>
          </w:p>
        </w:tc>
        <w:tc>
          <w:tcPr>
            <w:tcW w:w="135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Readings in Biology</w:t>
            </w:r>
          </w:p>
        </w:tc>
        <w:tc>
          <w:tcPr>
            <w:tcW w:w="990" w:type="dxa"/>
          </w:tcPr>
          <w:p w:rsidR="003E0716" w:rsidRDefault="003E0716" w:rsidP="00E82E3C">
            <w:pPr>
              <w:spacing w:line="19" w:lineRule="exact"/>
              <w:jc w:val="center"/>
              <w:rPr>
                <w:sz w:val="16"/>
                <w:szCs w:val="16"/>
              </w:rPr>
            </w:pPr>
          </w:p>
          <w:p w:rsidR="003E0716" w:rsidRDefault="003E0716" w:rsidP="00445494">
            <w:pPr>
              <w:widowControl/>
              <w:spacing w:after="19"/>
              <w:jc w:val="center"/>
              <w:rPr>
                <w:sz w:val="16"/>
                <w:szCs w:val="16"/>
              </w:rPr>
            </w:pPr>
            <w:r>
              <w:rPr>
                <w:sz w:val="16"/>
                <w:szCs w:val="16"/>
              </w:rPr>
              <w:t>11:554:111</w:t>
            </w:r>
          </w:p>
        </w:tc>
        <w:tc>
          <w:tcPr>
            <w:tcW w:w="54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1</w:t>
            </w:r>
          </w:p>
        </w:tc>
        <w:tc>
          <w:tcPr>
            <w:tcW w:w="72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 xml:space="preserve">Lec </w:t>
            </w:r>
          </w:p>
        </w:tc>
        <w:tc>
          <w:tcPr>
            <w:tcW w:w="894"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Total</w:t>
            </w:r>
          </w:p>
        </w:tc>
        <w:tc>
          <w:tcPr>
            <w:tcW w:w="1170" w:type="dxa"/>
          </w:tcPr>
          <w:p w:rsidR="003E0716" w:rsidRDefault="003E0716" w:rsidP="005562E4">
            <w:pPr>
              <w:widowControl/>
              <w:spacing w:after="19"/>
              <w:jc w:val="center"/>
              <w:rPr>
                <w:sz w:val="16"/>
                <w:szCs w:val="16"/>
              </w:rPr>
            </w:pPr>
            <w:r>
              <w:rPr>
                <w:sz w:val="16"/>
                <w:szCs w:val="16"/>
              </w:rPr>
              <w:t>4.75</w:t>
            </w:r>
          </w:p>
        </w:tc>
        <w:tc>
          <w:tcPr>
            <w:tcW w:w="630" w:type="dxa"/>
          </w:tcPr>
          <w:p w:rsidR="003E0716" w:rsidRDefault="003E0716" w:rsidP="005562E4">
            <w:pPr>
              <w:widowControl/>
              <w:spacing w:after="19"/>
              <w:jc w:val="center"/>
              <w:rPr>
                <w:sz w:val="16"/>
                <w:szCs w:val="16"/>
              </w:rPr>
            </w:pPr>
            <w:r>
              <w:rPr>
                <w:sz w:val="16"/>
                <w:szCs w:val="16"/>
              </w:rPr>
              <w:t>4.75</w:t>
            </w:r>
          </w:p>
        </w:tc>
        <w:tc>
          <w:tcPr>
            <w:tcW w:w="900" w:type="dxa"/>
          </w:tcPr>
          <w:p w:rsidR="003E0716" w:rsidRDefault="003E0716" w:rsidP="005562E4">
            <w:pPr>
              <w:widowControl/>
              <w:spacing w:after="19"/>
              <w:jc w:val="center"/>
              <w:rPr>
                <w:sz w:val="16"/>
                <w:szCs w:val="16"/>
              </w:rPr>
            </w:pPr>
            <w:r>
              <w:rPr>
                <w:sz w:val="16"/>
                <w:szCs w:val="16"/>
              </w:rPr>
              <w:t>4.63</w:t>
            </w:r>
          </w:p>
        </w:tc>
        <w:tc>
          <w:tcPr>
            <w:tcW w:w="900" w:type="dxa"/>
          </w:tcPr>
          <w:p w:rsidR="003E0716" w:rsidRDefault="003E0716" w:rsidP="005562E4">
            <w:pPr>
              <w:widowControl/>
              <w:spacing w:after="19"/>
              <w:jc w:val="center"/>
              <w:rPr>
                <w:sz w:val="16"/>
                <w:szCs w:val="16"/>
              </w:rPr>
            </w:pPr>
            <w:r>
              <w:rPr>
                <w:sz w:val="16"/>
                <w:szCs w:val="16"/>
              </w:rPr>
              <w:t>4.63</w:t>
            </w:r>
          </w:p>
        </w:tc>
      </w:tr>
      <w:tr w:rsidR="003E0716" w:rsidTr="00740A1E">
        <w:trPr>
          <w:trHeight w:val="511"/>
        </w:trPr>
        <w:tc>
          <w:tcPr>
            <w:tcW w:w="63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F15</w:t>
            </w:r>
          </w:p>
        </w:tc>
        <w:tc>
          <w:tcPr>
            <w:tcW w:w="135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Trees and the Environment</w:t>
            </w:r>
          </w:p>
        </w:tc>
        <w:tc>
          <w:tcPr>
            <w:tcW w:w="990" w:type="dxa"/>
          </w:tcPr>
          <w:p w:rsidR="003E0716" w:rsidRDefault="003E0716" w:rsidP="00E82E3C">
            <w:pPr>
              <w:spacing w:line="19" w:lineRule="exact"/>
              <w:jc w:val="center"/>
              <w:rPr>
                <w:sz w:val="16"/>
                <w:szCs w:val="16"/>
              </w:rPr>
            </w:pPr>
          </w:p>
          <w:p w:rsidR="003E0716" w:rsidRDefault="003E0716" w:rsidP="00445494">
            <w:pPr>
              <w:widowControl/>
              <w:spacing w:after="19"/>
              <w:jc w:val="center"/>
              <w:rPr>
                <w:sz w:val="16"/>
                <w:szCs w:val="16"/>
              </w:rPr>
            </w:pPr>
            <w:r>
              <w:rPr>
                <w:sz w:val="16"/>
                <w:szCs w:val="16"/>
              </w:rPr>
              <w:t>11:216:456</w:t>
            </w:r>
          </w:p>
        </w:tc>
        <w:tc>
          <w:tcPr>
            <w:tcW w:w="54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3</w:t>
            </w:r>
          </w:p>
        </w:tc>
        <w:tc>
          <w:tcPr>
            <w:tcW w:w="72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 xml:space="preserve">Lec </w:t>
            </w:r>
          </w:p>
        </w:tc>
        <w:tc>
          <w:tcPr>
            <w:tcW w:w="894"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Total</w:t>
            </w:r>
          </w:p>
        </w:tc>
        <w:tc>
          <w:tcPr>
            <w:tcW w:w="1170" w:type="dxa"/>
          </w:tcPr>
          <w:p w:rsidR="003E0716" w:rsidRDefault="003E0716" w:rsidP="005562E4">
            <w:pPr>
              <w:widowControl/>
              <w:spacing w:after="19"/>
              <w:jc w:val="center"/>
              <w:rPr>
                <w:sz w:val="16"/>
                <w:szCs w:val="16"/>
              </w:rPr>
            </w:pPr>
            <w:r>
              <w:rPr>
                <w:sz w:val="16"/>
                <w:szCs w:val="16"/>
              </w:rPr>
              <w:t>4.00</w:t>
            </w:r>
          </w:p>
        </w:tc>
        <w:tc>
          <w:tcPr>
            <w:tcW w:w="630" w:type="dxa"/>
          </w:tcPr>
          <w:p w:rsidR="003E0716" w:rsidRDefault="003E0716" w:rsidP="005562E4">
            <w:pPr>
              <w:widowControl/>
              <w:spacing w:after="19"/>
              <w:jc w:val="center"/>
              <w:rPr>
                <w:sz w:val="16"/>
                <w:szCs w:val="16"/>
              </w:rPr>
            </w:pPr>
            <w:r>
              <w:rPr>
                <w:sz w:val="16"/>
                <w:szCs w:val="16"/>
              </w:rPr>
              <w:t>4.47</w:t>
            </w:r>
          </w:p>
        </w:tc>
        <w:tc>
          <w:tcPr>
            <w:tcW w:w="900" w:type="dxa"/>
          </w:tcPr>
          <w:p w:rsidR="003E0716" w:rsidRDefault="003E0716" w:rsidP="005562E4">
            <w:pPr>
              <w:widowControl/>
              <w:spacing w:after="19"/>
              <w:jc w:val="center"/>
              <w:rPr>
                <w:sz w:val="16"/>
                <w:szCs w:val="16"/>
              </w:rPr>
            </w:pPr>
            <w:r>
              <w:rPr>
                <w:sz w:val="16"/>
                <w:szCs w:val="16"/>
              </w:rPr>
              <w:t>3.5</w:t>
            </w:r>
          </w:p>
        </w:tc>
        <w:tc>
          <w:tcPr>
            <w:tcW w:w="900" w:type="dxa"/>
          </w:tcPr>
          <w:p w:rsidR="003E0716" w:rsidRDefault="003E0716" w:rsidP="005562E4">
            <w:pPr>
              <w:widowControl/>
              <w:spacing w:after="19"/>
              <w:jc w:val="center"/>
              <w:rPr>
                <w:sz w:val="16"/>
                <w:szCs w:val="16"/>
              </w:rPr>
            </w:pPr>
            <w:r>
              <w:rPr>
                <w:sz w:val="16"/>
                <w:szCs w:val="16"/>
              </w:rPr>
              <w:t>4.44</w:t>
            </w:r>
          </w:p>
        </w:tc>
      </w:tr>
      <w:tr w:rsidR="003E0716" w:rsidTr="00740A1E">
        <w:trPr>
          <w:trHeight w:val="511"/>
        </w:trPr>
        <w:tc>
          <w:tcPr>
            <w:tcW w:w="63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F15</w:t>
            </w:r>
          </w:p>
        </w:tc>
        <w:tc>
          <w:tcPr>
            <w:tcW w:w="135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Forest management planning ind study</w:t>
            </w:r>
          </w:p>
        </w:tc>
        <w:tc>
          <w:tcPr>
            <w:tcW w:w="990" w:type="dxa"/>
          </w:tcPr>
          <w:p w:rsidR="003E0716" w:rsidRDefault="003E0716" w:rsidP="00E82E3C">
            <w:pPr>
              <w:spacing w:line="19" w:lineRule="exact"/>
              <w:jc w:val="center"/>
              <w:rPr>
                <w:sz w:val="16"/>
                <w:szCs w:val="16"/>
              </w:rPr>
            </w:pPr>
          </w:p>
          <w:p w:rsidR="003E0716" w:rsidRDefault="003E0716" w:rsidP="00445494">
            <w:pPr>
              <w:widowControl/>
              <w:spacing w:after="19"/>
              <w:jc w:val="center"/>
              <w:rPr>
                <w:sz w:val="16"/>
                <w:szCs w:val="16"/>
              </w:rPr>
            </w:pPr>
            <w:r>
              <w:rPr>
                <w:sz w:val="16"/>
                <w:szCs w:val="16"/>
              </w:rPr>
              <w:t>11:216:xxx</w:t>
            </w:r>
          </w:p>
        </w:tc>
        <w:tc>
          <w:tcPr>
            <w:tcW w:w="54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3</w:t>
            </w:r>
          </w:p>
        </w:tc>
        <w:tc>
          <w:tcPr>
            <w:tcW w:w="720"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 xml:space="preserve">Lec </w:t>
            </w:r>
          </w:p>
        </w:tc>
        <w:tc>
          <w:tcPr>
            <w:tcW w:w="894" w:type="dxa"/>
          </w:tcPr>
          <w:p w:rsidR="003E0716" w:rsidRDefault="003E0716" w:rsidP="00E82E3C">
            <w:pPr>
              <w:spacing w:line="19" w:lineRule="exact"/>
              <w:jc w:val="center"/>
              <w:rPr>
                <w:sz w:val="16"/>
                <w:szCs w:val="16"/>
              </w:rPr>
            </w:pPr>
          </w:p>
          <w:p w:rsidR="003E0716" w:rsidRDefault="003E0716" w:rsidP="00E82E3C">
            <w:pPr>
              <w:widowControl/>
              <w:spacing w:after="19"/>
              <w:jc w:val="center"/>
              <w:rPr>
                <w:sz w:val="16"/>
                <w:szCs w:val="16"/>
              </w:rPr>
            </w:pPr>
            <w:r>
              <w:rPr>
                <w:sz w:val="16"/>
                <w:szCs w:val="16"/>
              </w:rPr>
              <w:t>Total</w:t>
            </w:r>
          </w:p>
        </w:tc>
        <w:tc>
          <w:tcPr>
            <w:tcW w:w="1170" w:type="dxa"/>
          </w:tcPr>
          <w:p w:rsidR="003E0716" w:rsidRDefault="003E0716" w:rsidP="00E82E3C">
            <w:pPr>
              <w:widowControl/>
              <w:spacing w:after="19"/>
              <w:jc w:val="center"/>
              <w:rPr>
                <w:sz w:val="16"/>
                <w:szCs w:val="16"/>
              </w:rPr>
            </w:pPr>
          </w:p>
        </w:tc>
        <w:tc>
          <w:tcPr>
            <w:tcW w:w="630" w:type="dxa"/>
          </w:tcPr>
          <w:p w:rsidR="003E0716" w:rsidRDefault="003E0716" w:rsidP="00E82E3C">
            <w:pPr>
              <w:widowControl/>
              <w:spacing w:after="19"/>
              <w:jc w:val="center"/>
              <w:rPr>
                <w:sz w:val="16"/>
                <w:szCs w:val="16"/>
              </w:rPr>
            </w:pPr>
          </w:p>
        </w:tc>
        <w:tc>
          <w:tcPr>
            <w:tcW w:w="900" w:type="dxa"/>
          </w:tcPr>
          <w:p w:rsidR="003E0716" w:rsidRDefault="003E0716" w:rsidP="00E82E3C">
            <w:pPr>
              <w:widowControl/>
              <w:spacing w:after="19"/>
              <w:jc w:val="center"/>
              <w:rPr>
                <w:sz w:val="16"/>
                <w:szCs w:val="16"/>
              </w:rPr>
            </w:pPr>
          </w:p>
        </w:tc>
        <w:tc>
          <w:tcPr>
            <w:tcW w:w="900" w:type="dxa"/>
          </w:tcPr>
          <w:p w:rsidR="003E0716" w:rsidRDefault="003E0716" w:rsidP="00E82E3C">
            <w:pPr>
              <w:widowControl/>
              <w:spacing w:after="19"/>
              <w:jc w:val="center"/>
              <w:rPr>
                <w:sz w:val="16"/>
                <w:szCs w:val="16"/>
              </w:rPr>
            </w:pPr>
          </w:p>
        </w:tc>
      </w:tr>
      <w:tr w:rsidR="003E0716" w:rsidTr="00740A1E">
        <w:trPr>
          <w:trHeight w:val="511"/>
        </w:trPr>
        <w:tc>
          <w:tcPr>
            <w:tcW w:w="630" w:type="dxa"/>
          </w:tcPr>
          <w:p w:rsidR="003E0716" w:rsidRDefault="003E0716" w:rsidP="00F93547">
            <w:pPr>
              <w:spacing w:line="19" w:lineRule="exact"/>
              <w:jc w:val="center"/>
              <w:rPr>
                <w:sz w:val="16"/>
                <w:szCs w:val="16"/>
              </w:rPr>
            </w:pPr>
          </w:p>
          <w:p w:rsidR="003E0716" w:rsidRDefault="003E0716" w:rsidP="000B2188">
            <w:pPr>
              <w:widowControl/>
              <w:spacing w:after="19"/>
              <w:jc w:val="center"/>
              <w:rPr>
                <w:sz w:val="16"/>
                <w:szCs w:val="16"/>
              </w:rPr>
            </w:pPr>
            <w:r>
              <w:rPr>
                <w:sz w:val="16"/>
                <w:szCs w:val="16"/>
              </w:rPr>
              <w:t>S15</w:t>
            </w:r>
          </w:p>
        </w:tc>
        <w:tc>
          <w:tcPr>
            <w:tcW w:w="1350" w:type="dxa"/>
          </w:tcPr>
          <w:p w:rsidR="003E0716" w:rsidRDefault="003E0716" w:rsidP="00F93547">
            <w:pPr>
              <w:spacing w:line="19" w:lineRule="exact"/>
              <w:jc w:val="center"/>
              <w:rPr>
                <w:sz w:val="16"/>
                <w:szCs w:val="16"/>
              </w:rPr>
            </w:pPr>
          </w:p>
          <w:p w:rsidR="003E0716" w:rsidRDefault="003E0716" w:rsidP="00F93547">
            <w:pPr>
              <w:widowControl/>
              <w:spacing w:after="19"/>
              <w:jc w:val="center"/>
              <w:rPr>
                <w:sz w:val="16"/>
                <w:szCs w:val="16"/>
              </w:rPr>
            </w:pPr>
            <w:r>
              <w:rPr>
                <w:sz w:val="16"/>
                <w:szCs w:val="16"/>
              </w:rPr>
              <w:t>Urban forestry</w:t>
            </w:r>
          </w:p>
        </w:tc>
        <w:tc>
          <w:tcPr>
            <w:tcW w:w="990" w:type="dxa"/>
          </w:tcPr>
          <w:p w:rsidR="003E0716" w:rsidRDefault="003E0716" w:rsidP="00F93547">
            <w:pPr>
              <w:spacing w:line="19" w:lineRule="exact"/>
              <w:jc w:val="center"/>
              <w:rPr>
                <w:sz w:val="16"/>
                <w:szCs w:val="16"/>
              </w:rPr>
            </w:pPr>
          </w:p>
          <w:p w:rsidR="003E0716" w:rsidRDefault="003E0716" w:rsidP="000B2188">
            <w:pPr>
              <w:widowControl/>
              <w:spacing w:after="19"/>
              <w:jc w:val="center"/>
              <w:rPr>
                <w:sz w:val="16"/>
                <w:szCs w:val="16"/>
              </w:rPr>
            </w:pPr>
            <w:r>
              <w:rPr>
                <w:sz w:val="16"/>
                <w:szCs w:val="16"/>
              </w:rPr>
              <w:t>11:216:403</w:t>
            </w:r>
          </w:p>
        </w:tc>
        <w:tc>
          <w:tcPr>
            <w:tcW w:w="540" w:type="dxa"/>
          </w:tcPr>
          <w:p w:rsidR="003E0716" w:rsidRDefault="003E0716" w:rsidP="00F93547">
            <w:pPr>
              <w:spacing w:line="19" w:lineRule="exact"/>
              <w:jc w:val="center"/>
              <w:rPr>
                <w:sz w:val="16"/>
                <w:szCs w:val="16"/>
              </w:rPr>
            </w:pPr>
          </w:p>
          <w:p w:rsidR="003E0716" w:rsidRDefault="003E0716" w:rsidP="00F93547">
            <w:pPr>
              <w:widowControl/>
              <w:spacing w:after="19"/>
              <w:jc w:val="center"/>
              <w:rPr>
                <w:sz w:val="16"/>
                <w:szCs w:val="16"/>
              </w:rPr>
            </w:pPr>
            <w:r>
              <w:rPr>
                <w:sz w:val="16"/>
                <w:szCs w:val="16"/>
              </w:rPr>
              <w:t>3</w:t>
            </w:r>
          </w:p>
        </w:tc>
        <w:tc>
          <w:tcPr>
            <w:tcW w:w="720" w:type="dxa"/>
          </w:tcPr>
          <w:p w:rsidR="003E0716" w:rsidRDefault="003E0716" w:rsidP="00F93547">
            <w:pPr>
              <w:spacing w:line="19" w:lineRule="exact"/>
              <w:jc w:val="center"/>
              <w:rPr>
                <w:sz w:val="16"/>
                <w:szCs w:val="16"/>
              </w:rPr>
            </w:pPr>
          </w:p>
          <w:p w:rsidR="003E0716" w:rsidRDefault="003E0716" w:rsidP="00F93547">
            <w:pPr>
              <w:widowControl/>
              <w:spacing w:after="19"/>
              <w:jc w:val="center"/>
              <w:rPr>
                <w:sz w:val="16"/>
                <w:szCs w:val="16"/>
              </w:rPr>
            </w:pPr>
            <w:r>
              <w:rPr>
                <w:sz w:val="16"/>
                <w:szCs w:val="16"/>
              </w:rPr>
              <w:t>Lec Lab</w:t>
            </w:r>
          </w:p>
        </w:tc>
        <w:tc>
          <w:tcPr>
            <w:tcW w:w="894" w:type="dxa"/>
          </w:tcPr>
          <w:p w:rsidR="003E0716" w:rsidRDefault="003E0716" w:rsidP="00F93547">
            <w:pPr>
              <w:spacing w:line="19" w:lineRule="exact"/>
              <w:jc w:val="center"/>
              <w:rPr>
                <w:sz w:val="16"/>
                <w:szCs w:val="16"/>
              </w:rPr>
            </w:pPr>
          </w:p>
          <w:p w:rsidR="003E0716" w:rsidRDefault="003E0716" w:rsidP="00F93547">
            <w:pPr>
              <w:widowControl/>
              <w:spacing w:after="19"/>
              <w:jc w:val="center"/>
              <w:rPr>
                <w:sz w:val="16"/>
                <w:szCs w:val="16"/>
              </w:rPr>
            </w:pPr>
            <w:r>
              <w:rPr>
                <w:sz w:val="16"/>
                <w:szCs w:val="16"/>
              </w:rPr>
              <w:t>Total</w:t>
            </w:r>
          </w:p>
        </w:tc>
        <w:tc>
          <w:tcPr>
            <w:tcW w:w="1170" w:type="dxa"/>
          </w:tcPr>
          <w:p w:rsidR="003E0716" w:rsidRDefault="003E0716" w:rsidP="000B2188">
            <w:pPr>
              <w:widowControl/>
              <w:spacing w:after="19"/>
              <w:jc w:val="center"/>
              <w:rPr>
                <w:sz w:val="16"/>
                <w:szCs w:val="16"/>
              </w:rPr>
            </w:pPr>
            <w:r>
              <w:rPr>
                <w:sz w:val="16"/>
                <w:szCs w:val="16"/>
              </w:rPr>
              <w:t>4.8</w:t>
            </w:r>
          </w:p>
        </w:tc>
        <w:tc>
          <w:tcPr>
            <w:tcW w:w="630" w:type="dxa"/>
          </w:tcPr>
          <w:p w:rsidR="003E0716" w:rsidRDefault="003E0716" w:rsidP="00F93547">
            <w:pPr>
              <w:widowControl/>
              <w:spacing w:after="19"/>
              <w:jc w:val="center"/>
              <w:rPr>
                <w:sz w:val="16"/>
                <w:szCs w:val="16"/>
              </w:rPr>
            </w:pPr>
            <w:r>
              <w:rPr>
                <w:sz w:val="16"/>
                <w:szCs w:val="16"/>
              </w:rPr>
              <w:t>4.37</w:t>
            </w:r>
          </w:p>
        </w:tc>
        <w:tc>
          <w:tcPr>
            <w:tcW w:w="900" w:type="dxa"/>
          </w:tcPr>
          <w:p w:rsidR="003E0716" w:rsidRDefault="003E0716" w:rsidP="00F93547">
            <w:pPr>
              <w:widowControl/>
              <w:spacing w:after="19"/>
              <w:jc w:val="center"/>
              <w:rPr>
                <w:sz w:val="16"/>
                <w:szCs w:val="16"/>
              </w:rPr>
            </w:pPr>
            <w:r>
              <w:rPr>
                <w:sz w:val="16"/>
                <w:szCs w:val="16"/>
              </w:rPr>
              <w:t>4.8</w:t>
            </w:r>
          </w:p>
        </w:tc>
        <w:tc>
          <w:tcPr>
            <w:tcW w:w="900" w:type="dxa"/>
          </w:tcPr>
          <w:p w:rsidR="003E0716" w:rsidRDefault="003E0716" w:rsidP="00F93547">
            <w:pPr>
              <w:widowControl/>
              <w:spacing w:after="19"/>
              <w:jc w:val="center"/>
              <w:rPr>
                <w:sz w:val="16"/>
                <w:szCs w:val="16"/>
              </w:rPr>
            </w:pPr>
            <w:r>
              <w:rPr>
                <w:sz w:val="16"/>
                <w:szCs w:val="16"/>
              </w:rPr>
              <w:t>4.31</w:t>
            </w:r>
          </w:p>
        </w:tc>
      </w:tr>
      <w:tr w:rsidR="003E0716" w:rsidTr="00740A1E">
        <w:trPr>
          <w:trHeight w:val="511"/>
        </w:trPr>
        <w:tc>
          <w:tcPr>
            <w:tcW w:w="630" w:type="dxa"/>
          </w:tcPr>
          <w:p w:rsidR="003E0716" w:rsidRDefault="003E0716" w:rsidP="00F93547">
            <w:pPr>
              <w:spacing w:line="19" w:lineRule="exact"/>
              <w:jc w:val="center"/>
              <w:rPr>
                <w:sz w:val="16"/>
                <w:szCs w:val="16"/>
              </w:rPr>
            </w:pPr>
          </w:p>
          <w:p w:rsidR="003E0716" w:rsidRDefault="003E0716" w:rsidP="00F24C1F">
            <w:pPr>
              <w:widowControl/>
              <w:spacing w:after="19"/>
              <w:jc w:val="center"/>
              <w:rPr>
                <w:sz w:val="16"/>
                <w:szCs w:val="16"/>
              </w:rPr>
            </w:pPr>
            <w:r>
              <w:rPr>
                <w:sz w:val="16"/>
                <w:szCs w:val="16"/>
              </w:rPr>
              <w:t>F14</w:t>
            </w:r>
          </w:p>
        </w:tc>
        <w:tc>
          <w:tcPr>
            <w:tcW w:w="1350" w:type="dxa"/>
          </w:tcPr>
          <w:p w:rsidR="003E0716" w:rsidRDefault="003E0716" w:rsidP="00F93547">
            <w:pPr>
              <w:spacing w:line="19" w:lineRule="exact"/>
              <w:jc w:val="center"/>
              <w:rPr>
                <w:sz w:val="16"/>
                <w:szCs w:val="16"/>
              </w:rPr>
            </w:pPr>
          </w:p>
          <w:p w:rsidR="003E0716" w:rsidRDefault="003E0716" w:rsidP="00F93547">
            <w:pPr>
              <w:widowControl/>
              <w:spacing w:after="19"/>
              <w:jc w:val="center"/>
              <w:rPr>
                <w:sz w:val="16"/>
                <w:szCs w:val="16"/>
              </w:rPr>
            </w:pPr>
            <w:r>
              <w:rPr>
                <w:sz w:val="16"/>
                <w:szCs w:val="16"/>
              </w:rPr>
              <w:t>Arboriculture</w:t>
            </w:r>
          </w:p>
        </w:tc>
        <w:tc>
          <w:tcPr>
            <w:tcW w:w="990" w:type="dxa"/>
          </w:tcPr>
          <w:p w:rsidR="003E0716" w:rsidRDefault="003E0716" w:rsidP="00F93547">
            <w:pPr>
              <w:spacing w:line="19" w:lineRule="exact"/>
              <w:jc w:val="center"/>
              <w:rPr>
                <w:sz w:val="16"/>
                <w:szCs w:val="16"/>
              </w:rPr>
            </w:pPr>
          </w:p>
          <w:p w:rsidR="003E0716" w:rsidRDefault="003E0716" w:rsidP="000B2188">
            <w:pPr>
              <w:widowControl/>
              <w:spacing w:after="19"/>
              <w:jc w:val="center"/>
              <w:rPr>
                <w:sz w:val="16"/>
                <w:szCs w:val="16"/>
              </w:rPr>
            </w:pPr>
            <w:r>
              <w:rPr>
                <w:sz w:val="16"/>
                <w:szCs w:val="16"/>
              </w:rPr>
              <w:t>11:216:365</w:t>
            </w:r>
          </w:p>
        </w:tc>
        <w:tc>
          <w:tcPr>
            <w:tcW w:w="540" w:type="dxa"/>
          </w:tcPr>
          <w:p w:rsidR="003E0716" w:rsidRDefault="003E0716" w:rsidP="00F93547">
            <w:pPr>
              <w:spacing w:line="19" w:lineRule="exact"/>
              <w:jc w:val="center"/>
              <w:rPr>
                <w:sz w:val="16"/>
                <w:szCs w:val="16"/>
              </w:rPr>
            </w:pPr>
          </w:p>
          <w:p w:rsidR="003E0716" w:rsidRDefault="003E0716" w:rsidP="00F93547">
            <w:pPr>
              <w:widowControl/>
              <w:spacing w:after="19"/>
              <w:jc w:val="center"/>
              <w:rPr>
                <w:sz w:val="16"/>
                <w:szCs w:val="16"/>
              </w:rPr>
            </w:pPr>
            <w:r>
              <w:rPr>
                <w:sz w:val="16"/>
                <w:szCs w:val="16"/>
              </w:rPr>
              <w:t>4</w:t>
            </w:r>
          </w:p>
        </w:tc>
        <w:tc>
          <w:tcPr>
            <w:tcW w:w="720" w:type="dxa"/>
          </w:tcPr>
          <w:p w:rsidR="003E0716" w:rsidRDefault="003E0716" w:rsidP="00F93547">
            <w:pPr>
              <w:spacing w:line="19" w:lineRule="exact"/>
              <w:jc w:val="center"/>
              <w:rPr>
                <w:sz w:val="16"/>
                <w:szCs w:val="16"/>
              </w:rPr>
            </w:pPr>
          </w:p>
          <w:p w:rsidR="003E0716" w:rsidRDefault="003E0716" w:rsidP="00F93547">
            <w:pPr>
              <w:widowControl/>
              <w:spacing w:after="19"/>
              <w:jc w:val="center"/>
              <w:rPr>
                <w:sz w:val="16"/>
                <w:szCs w:val="16"/>
              </w:rPr>
            </w:pPr>
            <w:r>
              <w:rPr>
                <w:sz w:val="16"/>
                <w:szCs w:val="16"/>
              </w:rPr>
              <w:t>Lec Lab</w:t>
            </w:r>
          </w:p>
        </w:tc>
        <w:tc>
          <w:tcPr>
            <w:tcW w:w="894" w:type="dxa"/>
          </w:tcPr>
          <w:p w:rsidR="003E0716" w:rsidRDefault="003E0716" w:rsidP="00F93547">
            <w:pPr>
              <w:spacing w:line="19" w:lineRule="exact"/>
              <w:jc w:val="center"/>
              <w:rPr>
                <w:sz w:val="16"/>
                <w:szCs w:val="16"/>
              </w:rPr>
            </w:pPr>
          </w:p>
          <w:p w:rsidR="003E0716" w:rsidRDefault="003E0716" w:rsidP="00F93547">
            <w:pPr>
              <w:widowControl/>
              <w:spacing w:after="19"/>
              <w:jc w:val="center"/>
              <w:rPr>
                <w:sz w:val="16"/>
                <w:szCs w:val="16"/>
              </w:rPr>
            </w:pPr>
            <w:r>
              <w:rPr>
                <w:sz w:val="16"/>
                <w:szCs w:val="16"/>
              </w:rPr>
              <w:t>Total</w:t>
            </w:r>
          </w:p>
        </w:tc>
        <w:tc>
          <w:tcPr>
            <w:tcW w:w="1170" w:type="dxa"/>
          </w:tcPr>
          <w:p w:rsidR="003E0716" w:rsidRDefault="003E0716" w:rsidP="00F93547">
            <w:pPr>
              <w:widowControl/>
              <w:spacing w:after="19"/>
              <w:jc w:val="center"/>
              <w:rPr>
                <w:sz w:val="16"/>
                <w:szCs w:val="16"/>
              </w:rPr>
            </w:pPr>
            <w:r>
              <w:rPr>
                <w:sz w:val="16"/>
                <w:szCs w:val="16"/>
              </w:rPr>
              <w:t>5.0</w:t>
            </w:r>
          </w:p>
        </w:tc>
        <w:tc>
          <w:tcPr>
            <w:tcW w:w="630" w:type="dxa"/>
          </w:tcPr>
          <w:p w:rsidR="003E0716" w:rsidRDefault="003E0716" w:rsidP="00F24C1F">
            <w:pPr>
              <w:widowControl/>
              <w:spacing w:after="19"/>
              <w:jc w:val="center"/>
              <w:rPr>
                <w:sz w:val="16"/>
                <w:szCs w:val="16"/>
              </w:rPr>
            </w:pPr>
            <w:r>
              <w:rPr>
                <w:sz w:val="16"/>
                <w:szCs w:val="16"/>
              </w:rPr>
              <w:t>4.46</w:t>
            </w:r>
          </w:p>
        </w:tc>
        <w:tc>
          <w:tcPr>
            <w:tcW w:w="900" w:type="dxa"/>
          </w:tcPr>
          <w:p w:rsidR="003E0716" w:rsidRDefault="003E0716" w:rsidP="00F93547">
            <w:pPr>
              <w:widowControl/>
              <w:spacing w:after="19"/>
              <w:jc w:val="center"/>
              <w:rPr>
                <w:sz w:val="16"/>
                <w:szCs w:val="16"/>
              </w:rPr>
            </w:pPr>
            <w:r>
              <w:rPr>
                <w:sz w:val="16"/>
                <w:szCs w:val="16"/>
              </w:rPr>
              <w:t>4.50</w:t>
            </w:r>
          </w:p>
        </w:tc>
        <w:tc>
          <w:tcPr>
            <w:tcW w:w="900" w:type="dxa"/>
          </w:tcPr>
          <w:p w:rsidR="003E0716" w:rsidRDefault="003E0716" w:rsidP="00F93547">
            <w:pPr>
              <w:widowControl/>
              <w:spacing w:after="19"/>
              <w:jc w:val="center"/>
              <w:rPr>
                <w:sz w:val="16"/>
                <w:szCs w:val="16"/>
              </w:rPr>
            </w:pPr>
            <w:r>
              <w:rPr>
                <w:sz w:val="16"/>
                <w:szCs w:val="16"/>
              </w:rPr>
              <w:t>4.46</w:t>
            </w:r>
          </w:p>
        </w:tc>
      </w:tr>
      <w:tr w:rsidR="003E0716" w:rsidTr="00236184">
        <w:trPr>
          <w:trHeight w:hRule="exact" w:val="929"/>
        </w:trPr>
        <w:tc>
          <w:tcPr>
            <w:tcW w:w="630" w:type="dxa"/>
            <w:shd w:val="clear" w:color="auto" w:fill="D9D9D9" w:themeFill="background1" w:themeFillShade="D9"/>
          </w:tcPr>
          <w:p w:rsidR="003E0716" w:rsidRDefault="003E0716" w:rsidP="00E644AD">
            <w:pPr>
              <w:spacing w:line="19" w:lineRule="exact"/>
              <w:jc w:val="center"/>
              <w:rPr>
                <w:sz w:val="16"/>
                <w:szCs w:val="16"/>
              </w:rPr>
            </w:pPr>
          </w:p>
          <w:p w:rsidR="003E0716" w:rsidRDefault="003E0716" w:rsidP="00E644AD">
            <w:pPr>
              <w:widowControl/>
              <w:spacing w:after="19"/>
              <w:jc w:val="center"/>
              <w:rPr>
                <w:sz w:val="16"/>
                <w:szCs w:val="16"/>
              </w:rPr>
            </w:pPr>
            <w:r>
              <w:rPr>
                <w:sz w:val="16"/>
                <w:szCs w:val="16"/>
              </w:rPr>
              <w:t>June</w:t>
            </w:r>
          </w:p>
          <w:p w:rsidR="003E0716" w:rsidRDefault="003E0716" w:rsidP="00E644AD">
            <w:pPr>
              <w:widowControl/>
              <w:spacing w:after="19"/>
              <w:jc w:val="center"/>
              <w:rPr>
                <w:sz w:val="16"/>
                <w:szCs w:val="16"/>
              </w:rPr>
            </w:pPr>
            <w:r>
              <w:rPr>
                <w:sz w:val="16"/>
                <w:szCs w:val="16"/>
              </w:rPr>
              <w:t>2014</w:t>
            </w:r>
          </w:p>
        </w:tc>
        <w:tc>
          <w:tcPr>
            <w:tcW w:w="2880" w:type="dxa"/>
            <w:gridSpan w:val="3"/>
            <w:shd w:val="clear" w:color="auto" w:fill="D9D9D9" w:themeFill="background1" w:themeFillShade="D9"/>
          </w:tcPr>
          <w:p w:rsidR="003E0716" w:rsidRDefault="003E0716" w:rsidP="00E644AD">
            <w:pPr>
              <w:spacing w:line="19" w:lineRule="exact"/>
              <w:jc w:val="center"/>
              <w:rPr>
                <w:sz w:val="16"/>
                <w:szCs w:val="16"/>
              </w:rPr>
            </w:pPr>
          </w:p>
          <w:p w:rsidR="003E0716" w:rsidRDefault="003E0716" w:rsidP="00E644AD">
            <w:pPr>
              <w:widowControl/>
              <w:spacing w:after="19"/>
              <w:jc w:val="center"/>
              <w:rPr>
                <w:sz w:val="16"/>
                <w:szCs w:val="16"/>
              </w:rPr>
            </w:pPr>
            <w:r>
              <w:rPr>
                <w:sz w:val="16"/>
                <w:szCs w:val="16"/>
              </w:rPr>
              <w:t>Contemporary Research in Urban Forestry</w:t>
            </w:r>
          </w:p>
          <w:p w:rsidR="003E0716" w:rsidRDefault="003E0716" w:rsidP="00E644AD">
            <w:pPr>
              <w:widowControl/>
              <w:spacing w:after="19"/>
              <w:jc w:val="center"/>
              <w:rPr>
                <w:sz w:val="16"/>
                <w:szCs w:val="16"/>
              </w:rPr>
            </w:pPr>
            <w:r>
              <w:rPr>
                <w:sz w:val="16"/>
                <w:szCs w:val="16"/>
              </w:rPr>
              <w:t xml:space="preserve">EU COST  Graduate seminar </w:t>
            </w:r>
          </w:p>
          <w:p w:rsidR="003E0716" w:rsidRDefault="003E0716" w:rsidP="00E644AD">
            <w:pPr>
              <w:widowControl/>
              <w:spacing w:after="19"/>
              <w:jc w:val="center"/>
              <w:rPr>
                <w:sz w:val="16"/>
                <w:szCs w:val="16"/>
              </w:rPr>
            </w:pPr>
            <w:r>
              <w:rPr>
                <w:sz w:val="16"/>
                <w:szCs w:val="16"/>
              </w:rPr>
              <w:t>SLU  Alnarp Sweden</w:t>
            </w:r>
          </w:p>
          <w:p w:rsidR="003E0716" w:rsidRDefault="003E0716" w:rsidP="00E644AD">
            <w:pPr>
              <w:spacing w:line="19" w:lineRule="exact"/>
              <w:jc w:val="center"/>
              <w:rPr>
                <w:sz w:val="16"/>
                <w:szCs w:val="16"/>
              </w:rPr>
            </w:pPr>
          </w:p>
          <w:p w:rsidR="003E0716" w:rsidRDefault="003E0716" w:rsidP="00E644AD">
            <w:pPr>
              <w:spacing w:line="19" w:lineRule="exact"/>
              <w:jc w:val="center"/>
              <w:rPr>
                <w:sz w:val="16"/>
                <w:szCs w:val="16"/>
              </w:rPr>
            </w:pPr>
          </w:p>
          <w:p w:rsidR="003E0716" w:rsidRDefault="003E0716" w:rsidP="00E644AD">
            <w:pPr>
              <w:widowControl/>
              <w:spacing w:after="19"/>
              <w:jc w:val="center"/>
              <w:rPr>
                <w:sz w:val="16"/>
                <w:szCs w:val="16"/>
              </w:rPr>
            </w:pPr>
          </w:p>
        </w:tc>
        <w:tc>
          <w:tcPr>
            <w:tcW w:w="720" w:type="dxa"/>
            <w:shd w:val="clear" w:color="auto" w:fill="D9D9D9" w:themeFill="background1" w:themeFillShade="D9"/>
          </w:tcPr>
          <w:p w:rsidR="003E0716" w:rsidRDefault="003E0716" w:rsidP="00E644AD">
            <w:pPr>
              <w:spacing w:line="19" w:lineRule="exact"/>
              <w:jc w:val="center"/>
              <w:rPr>
                <w:sz w:val="16"/>
                <w:szCs w:val="16"/>
              </w:rPr>
            </w:pPr>
          </w:p>
          <w:p w:rsidR="003E0716" w:rsidRDefault="003E0716" w:rsidP="008876B5">
            <w:pPr>
              <w:widowControl/>
              <w:spacing w:after="19"/>
              <w:jc w:val="center"/>
              <w:rPr>
                <w:sz w:val="16"/>
                <w:szCs w:val="16"/>
              </w:rPr>
            </w:pPr>
            <w:r>
              <w:rPr>
                <w:sz w:val="16"/>
                <w:szCs w:val="16"/>
              </w:rPr>
              <w:t xml:space="preserve">Lec </w:t>
            </w:r>
          </w:p>
        </w:tc>
        <w:tc>
          <w:tcPr>
            <w:tcW w:w="4494" w:type="dxa"/>
            <w:gridSpan w:val="5"/>
            <w:shd w:val="clear" w:color="auto" w:fill="D9D9D9" w:themeFill="background1" w:themeFillShade="D9"/>
          </w:tcPr>
          <w:p w:rsidR="003E0716" w:rsidRDefault="003E0716" w:rsidP="00E644AD">
            <w:pPr>
              <w:spacing w:line="19" w:lineRule="exact"/>
              <w:jc w:val="center"/>
              <w:rPr>
                <w:sz w:val="16"/>
                <w:szCs w:val="16"/>
              </w:rPr>
            </w:pPr>
          </w:p>
          <w:p w:rsidR="003E0716" w:rsidRDefault="003E0716" w:rsidP="00E644AD">
            <w:pPr>
              <w:widowControl/>
              <w:spacing w:after="19"/>
              <w:jc w:val="center"/>
              <w:rPr>
                <w:sz w:val="16"/>
                <w:szCs w:val="16"/>
              </w:rPr>
            </w:pPr>
            <w:r>
              <w:rPr>
                <w:sz w:val="16"/>
                <w:szCs w:val="16"/>
              </w:rPr>
              <w:t>Group facilitator/ lecture</w:t>
            </w:r>
          </w:p>
        </w:tc>
      </w:tr>
      <w:tr w:rsidR="003E0716" w:rsidTr="00740A1E">
        <w:trPr>
          <w:trHeight w:hRule="exact" w:val="488"/>
        </w:trPr>
        <w:tc>
          <w:tcPr>
            <w:tcW w:w="630" w:type="dxa"/>
          </w:tcPr>
          <w:p w:rsidR="003E0716" w:rsidRDefault="003E0716" w:rsidP="00E644AD">
            <w:pPr>
              <w:spacing w:line="19" w:lineRule="exact"/>
              <w:jc w:val="center"/>
              <w:rPr>
                <w:sz w:val="16"/>
                <w:szCs w:val="16"/>
              </w:rPr>
            </w:pPr>
          </w:p>
          <w:p w:rsidR="003E0716" w:rsidRDefault="003E0716" w:rsidP="007E46E5">
            <w:pPr>
              <w:widowControl/>
              <w:spacing w:after="19"/>
              <w:jc w:val="center"/>
              <w:rPr>
                <w:sz w:val="16"/>
                <w:szCs w:val="16"/>
              </w:rPr>
            </w:pPr>
            <w:r>
              <w:rPr>
                <w:sz w:val="16"/>
                <w:szCs w:val="16"/>
              </w:rPr>
              <w:t>S14</w:t>
            </w:r>
          </w:p>
        </w:tc>
        <w:tc>
          <w:tcPr>
            <w:tcW w:w="1350" w:type="dxa"/>
          </w:tcPr>
          <w:p w:rsidR="003E0716" w:rsidRDefault="003E0716" w:rsidP="00E644AD">
            <w:pPr>
              <w:spacing w:line="19" w:lineRule="exact"/>
              <w:jc w:val="center"/>
              <w:rPr>
                <w:sz w:val="16"/>
                <w:szCs w:val="16"/>
              </w:rPr>
            </w:pPr>
          </w:p>
          <w:p w:rsidR="003E0716" w:rsidRDefault="003E0716" w:rsidP="00E644AD">
            <w:pPr>
              <w:widowControl/>
              <w:spacing w:after="19"/>
              <w:jc w:val="center"/>
              <w:rPr>
                <w:sz w:val="16"/>
                <w:szCs w:val="16"/>
              </w:rPr>
            </w:pPr>
            <w:r>
              <w:rPr>
                <w:sz w:val="16"/>
                <w:szCs w:val="16"/>
              </w:rPr>
              <w:t xml:space="preserve">Urban forestry </w:t>
            </w:r>
          </w:p>
        </w:tc>
        <w:tc>
          <w:tcPr>
            <w:tcW w:w="990" w:type="dxa"/>
          </w:tcPr>
          <w:p w:rsidR="003E0716" w:rsidRDefault="003E0716" w:rsidP="00E644AD">
            <w:pPr>
              <w:spacing w:line="19" w:lineRule="exact"/>
              <w:jc w:val="center"/>
              <w:rPr>
                <w:sz w:val="16"/>
                <w:szCs w:val="16"/>
              </w:rPr>
            </w:pPr>
          </w:p>
          <w:p w:rsidR="003E0716" w:rsidRDefault="003E0716" w:rsidP="00E644AD">
            <w:pPr>
              <w:widowControl/>
              <w:spacing w:after="19"/>
              <w:jc w:val="center"/>
              <w:rPr>
                <w:sz w:val="16"/>
                <w:szCs w:val="16"/>
              </w:rPr>
            </w:pPr>
            <w:r>
              <w:rPr>
                <w:sz w:val="16"/>
                <w:szCs w:val="16"/>
              </w:rPr>
              <w:t>11:704:403</w:t>
            </w:r>
          </w:p>
          <w:p w:rsidR="003E0716" w:rsidRDefault="003E0716" w:rsidP="00E644AD">
            <w:pPr>
              <w:widowControl/>
              <w:spacing w:after="19"/>
              <w:jc w:val="center"/>
              <w:rPr>
                <w:sz w:val="16"/>
                <w:szCs w:val="16"/>
              </w:rPr>
            </w:pPr>
            <w:r>
              <w:rPr>
                <w:sz w:val="16"/>
                <w:szCs w:val="16"/>
              </w:rPr>
              <w:t>Sect 1</w:t>
            </w:r>
          </w:p>
        </w:tc>
        <w:tc>
          <w:tcPr>
            <w:tcW w:w="540" w:type="dxa"/>
          </w:tcPr>
          <w:p w:rsidR="003E0716" w:rsidRDefault="003E0716" w:rsidP="00E644AD">
            <w:pPr>
              <w:spacing w:line="19" w:lineRule="exact"/>
              <w:jc w:val="center"/>
              <w:rPr>
                <w:sz w:val="16"/>
                <w:szCs w:val="16"/>
              </w:rPr>
            </w:pPr>
          </w:p>
          <w:p w:rsidR="003E0716" w:rsidRDefault="003E0716" w:rsidP="00E644AD">
            <w:pPr>
              <w:widowControl/>
              <w:spacing w:after="19"/>
              <w:jc w:val="center"/>
              <w:rPr>
                <w:sz w:val="16"/>
                <w:szCs w:val="16"/>
              </w:rPr>
            </w:pPr>
            <w:r>
              <w:rPr>
                <w:sz w:val="16"/>
                <w:szCs w:val="16"/>
              </w:rPr>
              <w:t>3</w:t>
            </w:r>
          </w:p>
        </w:tc>
        <w:tc>
          <w:tcPr>
            <w:tcW w:w="720" w:type="dxa"/>
          </w:tcPr>
          <w:p w:rsidR="003E0716" w:rsidRDefault="003E0716" w:rsidP="00E644AD">
            <w:pPr>
              <w:spacing w:line="19" w:lineRule="exact"/>
              <w:jc w:val="center"/>
              <w:rPr>
                <w:sz w:val="16"/>
                <w:szCs w:val="16"/>
              </w:rPr>
            </w:pPr>
          </w:p>
          <w:p w:rsidR="003E0716" w:rsidRDefault="003E0716" w:rsidP="00E644AD">
            <w:pPr>
              <w:widowControl/>
              <w:spacing w:after="19"/>
              <w:jc w:val="center"/>
              <w:rPr>
                <w:sz w:val="16"/>
                <w:szCs w:val="16"/>
              </w:rPr>
            </w:pPr>
            <w:r>
              <w:rPr>
                <w:sz w:val="16"/>
                <w:szCs w:val="16"/>
              </w:rPr>
              <w:t>Lec Lab</w:t>
            </w:r>
          </w:p>
        </w:tc>
        <w:tc>
          <w:tcPr>
            <w:tcW w:w="894" w:type="dxa"/>
          </w:tcPr>
          <w:p w:rsidR="003E0716" w:rsidRDefault="003E0716" w:rsidP="00E644AD">
            <w:pPr>
              <w:spacing w:line="19" w:lineRule="exact"/>
              <w:jc w:val="center"/>
              <w:rPr>
                <w:sz w:val="16"/>
                <w:szCs w:val="16"/>
              </w:rPr>
            </w:pPr>
          </w:p>
          <w:p w:rsidR="003E0716" w:rsidRDefault="003E0716" w:rsidP="00E644AD">
            <w:pPr>
              <w:widowControl/>
              <w:spacing w:after="19"/>
              <w:jc w:val="center"/>
              <w:rPr>
                <w:sz w:val="16"/>
                <w:szCs w:val="16"/>
              </w:rPr>
            </w:pPr>
            <w:r>
              <w:rPr>
                <w:sz w:val="16"/>
                <w:szCs w:val="16"/>
              </w:rPr>
              <w:t>Total</w:t>
            </w:r>
          </w:p>
        </w:tc>
        <w:tc>
          <w:tcPr>
            <w:tcW w:w="1170" w:type="dxa"/>
          </w:tcPr>
          <w:p w:rsidR="003E0716" w:rsidRDefault="003E0716" w:rsidP="00E644AD">
            <w:pPr>
              <w:widowControl/>
              <w:spacing w:after="19"/>
              <w:jc w:val="center"/>
              <w:rPr>
                <w:sz w:val="16"/>
                <w:szCs w:val="16"/>
              </w:rPr>
            </w:pPr>
          </w:p>
        </w:tc>
        <w:tc>
          <w:tcPr>
            <w:tcW w:w="630" w:type="dxa"/>
          </w:tcPr>
          <w:p w:rsidR="003E0716" w:rsidRDefault="003E0716" w:rsidP="00E644AD">
            <w:pPr>
              <w:widowControl/>
              <w:spacing w:after="19"/>
              <w:jc w:val="center"/>
              <w:rPr>
                <w:sz w:val="16"/>
                <w:szCs w:val="16"/>
              </w:rPr>
            </w:pPr>
          </w:p>
        </w:tc>
        <w:tc>
          <w:tcPr>
            <w:tcW w:w="900" w:type="dxa"/>
          </w:tcPr>
          <w:p w:rsidR="003E0716" w:rsidRDefault="003E0716" w:rsidP="00E644AD">
            <w:pPr>
              <w:widowControl/>
              <w:spacing w:after="19"/>
              <w:jc w:val="center"/>
              <w:rPr>
                <w:sz w:val="16"/>
                <w:szCs w:val="16"/>
              </w:rPr>
            </w:pPr>
          </w:p>
        </w:tc>
        <w:tc>
          <w:tcPr>
            <w:tcW w:w="900" w:type="dxa"/>
          </w:tcPr>
          <w:p w:rsidR="003E0716" w:rsidRDefault="003E0716" w:rsidP="00E644AD">
            <w:pPr>
              <w:widowControl/>
              <w:spacing w:after="19"/>
              <w:jc w:val="center"/>
              <w:rPr>
                <w:sz w:val="16"/>
                <w:szCs w:val="16"/>
              </w:rPr>
            </w:pPr>
          </w:p>
        </w:tc>
      </w:tr>
      <w:tr w:rsidR="003E0716" w:rsidTr="00740A1E">
        <w:trPr>
          <w:trHeight w:hRule="exact" w:val="488"/>
        </w:trPr>
        <w:tc>
          <w:tcPr>
            <w:tcW w:w="630" w:type="dxa"/>
          </w:tcPr>
          <w:p w:rsidR="003E0716" w:rsidRDefault="003E0716" w:rsidP="00DF1416">
            <w:pPr>
              <w:spacing w:line="19" w:lineRule="exact"/>
              <w:jc w:val="center"/>
              <w:rPr>
                <w:sz w:val="16"/>
                <w:szCs w:val="16"/>
              </w:rPr>
            </w:pPr>
          </w:p>
          <w:p w:rsidR="003E0716" w:rsidRDefault="003E0716" w:rsidP="00DF1416">
            <w:pPr>
              <w:widowControl/>
              <w:spacing w:after="19"/>
              <w:jc w:val="center"/>
              <w:rPr>
                <w:sz w:val="16"/>
                <w:szCs w:val="16"/>
              </w:rPr>
            </w:pPr>
            <w:r>
              <w:rPr>
                <w:sz w:val="16"/>
                <w:szCs w:val="16"/>
              </w:rPr>
              <w:t>S13</w:t>
            </w:r>
          </w:p>
        </w:tc>
        <w:tc>
          <w:tcPr>
            <w:tcW w:w="1350" w:type="dxa"/>
          </w:tcPr>
          <w:p w:rsidR="003E0716" w:rsidRDefault="003E0716" w:rsidP="00DF1416">
            <w:pPr>
              <w:spacing w:line="19" w:lineRule="exact"/>
              <w:jc w:val="center"/>
              <w:rPr>
                <w:sz w:val="16"/>
                <w:szCs w:val="16"/>
              </w:rPr>
            </w:pPr>
          </w:p>
          <w:p w:rsidR="003E0716" w:rsidRDefault="003E0716" w:rsidP="00DF1416">
            <w:pPr>
              <w:widowControl/>
              <w:spacing w:after="19"/>
              <w:jc w:val="center"/>
              <w:rPr>
                <w:sz w:val="16"/>
                <w:szCs w:val="16"/>
              </w:rPr>
            </w:pPr>
            <w:r>
              <w:rPr>
                <w:sz w:val="16"/>
                <w:szCs w:val="16"/>
              </w:rPr>
              <w:t xml:space="preserve">Urban forestry </w:t>
            </w:r>
          </w:p>
        </w:tc>
        <w:tc>
          <w:tcPr>
            <w:tcW w:w="990" w:type="dxa"/>
          </w:tcPr>
          <w:p w:rsidR="003E0716" w:rsidRDefault="003E0716" w:rsidP="00DF1416">
            <w:pPr>
              <w:spacing w:line="19" w:lineRule="exact"/>
              <w:jc w:val="center"/>
              <w:rPr>
                <w:sz w:val="16"/>
                <w:szCs w:val="16"/>
              </w:rPr>
            </w:pPr>
          </w:p>
          <w:p w:rsidR="003E0716" w:rsidRDefault="003E0716" w:rsidP="00740A1E">
            <w:pPr>
              <w:widowControl/>
              <w:spacing w:after="19"/>
              <w:jc w:val="center"/>
              <w:rPr>
                <w:sz w:val="16"/>
                <w:szCs w:val="16"/>
              </w:rPr>
            </w:pPr>
            <w:r>
              <w:rPr>
                <w:sz w:val="16"/>
                <w:szCs w:val="16"/>
              </w:rPr>
              <w:t>11:704:403</w:t>
            </w:r>
          </w:p>
          <w:p w:rsidR="003E0716" w:rsidRDefault="003E0716" w:rsidP="00740A1E">
            <w:pPr>
              <w:widowControl/>
              <w:spacing w:after="19"/>
              <w:jc w:val="center"/>
              <w:rPr>
                <w:sz w:val="16"/>
                <w:szCs w:val="16"/>
              </w:rPr>
            </w:pPr>
            <w:r>
              <w:rPr>
                <w:sz w:val="16"/>
                <w:szCs w:val="16"/>
              </w:rPr>
              <w:t>Sect 1</w:t>
            </w:r>
          </w:p>
        </w:tc>
        <w:tc>
          <w:tcPr>
            <w:tcW w:w="540" w:type="dxa"/>
          </w:tcPr>
          <w:p w:rsidR="003E0716" w:rsidRDefault="003E0716" w:rsidP="00DF1416">
            <w:pPr>
              <w:spacing w:line="19" w:lineRule="exact"/>
              <w:jc w:val="center"/>
              <w:rPr>
                <w:sz w:val="16"/>
                <w:szCs w:val="16"/>
              </w:rPr>
            </w:pPr>
          </w:p>
          <w:p w:rsidR="003E0716" w:rsidRDefault="003E0716" w:rsidP="00DF1416">
            <w:pPr>
              <w:widowControl/>
              <w:spacing w:after="19"/>
              <w:jc w:val="center"/>
              <w:rPr>
                <w:sz w:val="16"/>
                <w:szCs w:val="16"/>
              </w:rPr>
            </w:pPr>
            <w:r>
              <w:rPr>
                <w:sz w:val="16"/>
                <w:szCs w:val="16"/>
              </w:rPr>
              <w:t>3</w:t>
            </w:r>
          </w:p>
        </w:tc>
        <w:tc>
          <w:tcPr>
            <w:tcW w:w="720" w:type="dxa"/>
          </w:tcPr>
          <w:p w:rsidR="003E0716" w:rsidRDefault="003E0716" w:rsidP="00DF1416">
            <w:pPr>
              <w:spacing w:line="19" w:lineRule="exact"/>
              <w:jc w:val="center"/>
              <w:rPr>
                <w:sz w:val="16"/>
                <w:szCs w:val="16"/>
              </w:rPr>
            </w:pPr>
          </w:p>
          <w:p w:rsidR="003E0716" w:rsidRDefault="003E0716" w:rsidP="00DF1416">
            <w:pPr>
              <w:widowControl/>
              <w:spacing w:after="19"/>
              <w:jc w:val="center"/>
              <w:rPr>
                <w:sz w:val="16"/>
                <w:szCs w:val="16"/>
              </w:rPr>
            </w:pPr>
            <w:r>
              <w:rPr>
                <w:sz w:val="16"/>
                <w:szCs w:val="16"/>
              </w:rPr>
              <w:t>Lec Lab</w:t>
            </w:r>
          </w:p>
        </w:tc>
        <w:tc>
          <w:tcPr>
            <w:tcW w:w="894" w:type="dxa"/>
          </w:tcPr>
          <w:p w:rsidR="003E0716" w:rsidRDefault="003E0716" w:rsidP="00DF1416">
            <w:pPr>
              <w:spacing w:line="19" w:lineRule="exact"/>
              <w:jc w:val="center"/>
              <w:rPr>
                <w:sz w:val="16"/>
                <w:szCs w:val="16"/>
              </w:rPr>
            </w:pPr>
          </w:p>
          <w:p w:rsidR="003E0716" w:rsidRDefault="003E0716" w:rsidP="00DF1416">
            <w:pPr>
              <w:widowControl/>
              <w:spacing w:after="19"/>
              <w:jc w:val="center"/>
              <w:rPr>
                <w:sz w:val="16"/>
                <w:szCs w:val="16"/>
              </w:rPr>
            </w:pPr>
            <w:r>
              <w:rPr>
                <w:sz w:val="16"/>
                <w:szCs w:val="16"/>
              </w:rPr>
              <w:t>Total</w:t>
            </w:r>
          </w:p>
        </w:tc>
        <w:tc>
          <w:tcPr>
            <w:tcW w:w="1170" w:type="dxa"/>
          </w:tcPr>
          <w:p w:rsidR="003E0716" w:rsidRDefault="003E0716" w:rsidP="00DF1416">
            <w:pPr>
              <w:widowControl/>
              <w:spacing w:after="19"/>
              <w:jc w:val="center"/>
              <w:rPr>
                <w:sz w:val="16"/>
                <w:szCs w:val="16"/>
              </w:rPr>
            </w:pPr>
            <w:r>
              <w:rPr>
                <w:sz w:val="16"/>
                <w:szCs w:val="16"/>
              </w:rPr>
              <w:t>4.44</w:t>
            </w:r>
          </w:p>
        </w:tc>
        <w:tc>
          <w:tcPr>
            <w:tcW w:w="630" w:type="dxa"/>
          </w:tcPr>
          <w:p w:rsidR="003E0716" w:rsidRDefault="003E0716" w:rsidP="00DF1416">
            <w:pPr>
              <w:widowControl/>
              <w:spacing w:after="19"/>
              <w:jc w:val="center"/>
              <w:rPr>
                <w:sz w:val="16"/>
                <w:szCs w:val="16"/>
              </w:rPr>
            </w:pPr>
            <w:r>
              <w:rPr>
                <w:sz w:val="16"/>
                <w:szCs w:val="16"/>
              </w:rPr>
              <w:t>4.09</w:t>
            </w:r>
          </w:p>
        </w:tc>
        <w:tc>
          <w:tcPr>
            <w:tcW w:w="900" w:type="dxa"/>
          </w:tcPr>
          <w:p w:rsidR="003E0716" w:rsidRDefault="003E0716" w:rsidP="00DF1416">
            <w:pPr>
              <w:widowControl/>
              <w:spacing w:after="19"/>
              <w:jc w:val="center"/>
              <w:rPr>
                <w:sz w:val="16"/>
                <w:szCs w:val="16"/>
              </w:rPr>
            </w:pPr>
            <w:r>
              <w:rPr>
                <w:sz w:val="16"/>
                <w:szCs w:val="16"/>
              </w:rPr>
              <w:t>4.11</w:t>
            </w:r>
          </w:p>
        </w:tc>
        <w:tc>
          <w:tcPr>
            <w:tcW w:w="900" w:type="dxa"/>
          </w:tcPr>
          <w:p w:rsidR="003E0716" w:rsidRDefault="003E0716" w:rsidP="00DF1416">
            <w:pPr>
              <w:widowControl/>
              <w:spacing w:after="19"/>
              <w:jc w:val="center"/>
              <w:rPr>
                <w:sz w:val="16"/>
                <w:szCs w:val="16"/>
              </w:rPr>
            </w:pPr>
            <w:r>
              <w:rPr>
                <w:sz w:val="16"/>
                <w:szCs w:val="16"/>
              </w:rPr>
              <w:t>3.94</w:t>
            </w:r>
          </w:p>
        </w:tc>
      </w:tr>
      <w:tr w:rsidR="003E0716" w:rsidTr="00740A1E">
        <w:trPr>
          <w:trHeight w:hRule="exact" w:val="452"/>
        </w:trPr>
        <w:tc>
          <w:tcPr>
            <w:tcW w:w="630" w:type="dxa"/>
          </w:tcPr>
          <w:p w:rsidR="003E0716" w:rsidRDefault="003E0716" w:rsidP="00D40ABD">
            <w:pPr>
              <w:spacing w:line="19" w:lineRule="exact"/>
              <w:jc w:val="center"/>
              <w:rPr>
                <w:sz w:val="16"/>
                <w:szCs w:val="16"/>
              </w:rPr>
            </w:pPr>
          </w:p>
          <w:p w:rsidR="003E0716" w:rsidRDefault="003E0716" w:rsidP="003B0DD9">
            <w:pPr>
              <w:widowControl/>
              <w:spacing w:after="19"/>
              <w:jc w:val="center"/>
              <w:rPr>
                <w:sz w:val="16"/>
                <w:szCs w:val="16"/>
              </w:rPr>
            </w:pPr>
            <w:r>
              <w:rPr>
                <w:sz w:val="16"/>
                <w:szCs w:val="16"/>
              </w:rPr>
              <w:t>S13</w:t>
            </w:r>
          </w:p>
        </w:tc>
        <w:tc>
          <w:tcPr>
            <w:tcW w:w="135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Urban forestry</w:t>
            </w:r>
          </w:p>
        </w:tc>
        <w:tc>
          <w:tcPr>
            <w:tcW w:w="990" w:type="dxa"/>
          </w:tcPr>
          <w:p w:rsidR="003E0716" w:rsidRDefault="003E0716" w:rsidP="00740A1E">
            <w:pPr>
              <w:spacing w:line="19" w:lineRule="exact"/>
              <w:rPr>
                <w:sz w:val="16"/>
                <w:szCs w:val="16"/>
              </w:rPr>
            </w:pPr>
          </w:p>
          <w:p w:rsidR="003E0716" w:rsidRDefault="003E0716" w:rsidP="00D40ABD">
            <w:pPr>
              <w:widowControl/>
              <w:spacing w:after="19"/>
              <w:jc w:val="center"/>
              <w:rPr>
                <w:sz w:val="16"/>
                <w:szCs w:val="16"/>
              </w:rPr>
            </w:pPr>
            <w:r>
              <w:rPr>
                <w:sz w:val="16"/>
                <w:szCs w:val="16"/>
              </w:rPr>
              <w:t>11:704:403</w:t>
            </w:r>
          </w:p>
          <w:p w:rsidR="003E0716" w:rsidRDefault="003E0716" w:rsidP="00D40ABD">
            <w:pPr>
              <w:widowControl/>
              <w:spacing w:after="19"/>
              <w:jc w:val="center"/>
              <w:rPr>
                <w:sz w:val="16"/>
                <w:szCs w:val="16"/>
              </w:rPr>
            </w:pPr>
            <w:r>
              <w:rPr>
                <w:sz w:val="16"/>
                <w:szCs w:val="16"/>
              </w:rPr>
              <w:t>Sect 2</w:t>
            </w:r>
          </w:p>
        </w:tc>
        <w:tc>
          <w:tcPr>
            <w:tcW w:w="54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3</w:t>
            </w:r>
          </w:p>
        </w:tc>
        <w:tc>
          <w:tcPr>
            <w:tcW w:w="72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Lec Lab</w:t>
            </w:r>
          </w:p>
        </w:tc>
        <w:tc>
          <w:tcPr>
            <w:tcW w:w="894"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Total</w:t>
            </w:r>
          </w:p>
        </w:tc>
        <w:tc>
          <w:tcPr>
            <w:tcW w:w="1170" w:type="dxa"/>
          </w:tcPr>
          <w:p w:rsidR="003E0716" w:rsidRDefault="003E0716" w:rsidP="00DF1416">
            <w:pPr>
              <w:widowControl/>
              <w:spacing w:after="19"/>
              <w:jc w:val="center"/>
              <w:rPr>
                <w:sz w:val="16"/>
                <w:szCs w:val="16"/>
              </w:rPr>
            </w:pPr>
            <w:r>
              <w:rPr>
                <w:sz w:val="16"/>
                <w:szCs w:val="16"/>
              </w:rPr>
              <w:t>4.83</w:t>
            </w:r>
          </w:p>
        </w:tc>
        <w:tc>
          <w:tcPr>
            <w:tcW w:w="630" w:type="dxa"/>
          </w:tcPr>
          <w:p w:rsidR="003E0716" w:rsidRDefault="003E0716" w:rsidP="00DF1416">
            <w:pPr>
              <w:widowControl/>
              <w:spacing w:after="19"/>
              <w:jc w:val="center"/>
              <w:rPr>
                <w:sz w:val="16"/>
                <w:szCs w:val="16"/>
              </w:rPr>
            </w:pPr>
            <w:r>
              <w:rPr>
                <w:sz w:val="16"/>
                <w:szCs w:val="16"/>
              </w:rPr>
              <w:t>4.09</w:t>
            </w:r>
          </w:p>
        </w:tc>
        <w:tc>
          <w:tcPr>
            <w:tcW w:w="900" w:type="dxa"/>
          </w:tcPr>
          <w:p w:rsidR="003E0716" w:rsidRDefault="003E0716" w:rsidP="00DF1416">
            <w:pPr>
              <w:widowControl/>
              <w:spacing w:after="19"/>
              <w:jc w:val="center"/>
              <w:rPr>
                <w:sz w:val="16"/>
                <w:szCs w:val="16"/>
              </w:rPr>
            </w:pPr>
            <w:r>
              <w:rPr>
                <w:sz w:val="16"/>
                <w:szCs w:val="16"/>
              </w:rPr>
              <w:t>4.67</w:t>
            </w:r>
          </w:p>
        </w:tc>
        <w:tc>
          <w:tcPr>
            <w:tcW w:w="900" w:type="dxa"/>
          </w:tcPr>
          <w:p w:rsidR="003E0716" w:rsidRDefault="003E0716" w:rsidP="00DF1416">
            <w:pPr>
              <w:widowControl/>
              <w:spacing w:after="19"/>
              <w:jc w:val="center"/>
              <w:rPr>
                <w:sz w:val="16"/>
                <w:szCs w:val="16"/>
              </w:rPr>
            </w:pPr>
            <w:r>
              <w:rPr>
                <w:sz w:val="16"/>
                <w:szCs w:val="16"/>
              </w:rPr>
              <w:t>3.94</w:t>
            </w:r>
          </w:p>
        </w:tc>
      </w:tr>
      <w:tr w:rsidR="003E0716" w:rsidTr="00D40ABD">
        <w:trPr>
          <w:trHeight w:hRule="exact" w:val="272"/>
        </w:trPr>
        <w:tc>
          <w:tcPr>
            <w:tcW w:w="630" w:type="dxa"/>
          </w:tcPr>
          <w:p w:rsidR="003E0716" w:rsidRDefault="003E0716" w:rsidP="00D40ABD">
            <w:pPr>
              <w:spacing w:line="19" w:lineRule="exact"/>
              <w:jc w:val="center"/>
              <w:rPr>
                <w:sz w:val="16"/>
                <w:szCs w:val="16"/>
              </w:rPr>
            </w:pPr>
          </w:p>
          <w:p w:rsidR="003E0716" w:rsidRDefault="003E0716" w:rsidP="003B0DD9">
            <w:pPr>
              <w:widowControl/>
              <w:spacing w:after="19"/>
              <w:jc w:val="center"/>
              <w:rPr>
                <w:sz w:val="16"/>
                <w:szCs w:val="16"/>
              </w:rPr>
            </w:pPr>
            <w:r>
              <w:rPr>
                <w:sz w:val="16"/>
                <w:szCs w:val="16"/>
              </w:rPr>
              <w:t>F12</w:t>
            </w:r>
          </w:p>
        </w:tc>
        <w:tc>
          <w:tcPr>
            <w:tcW w:w="135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Arboriculture</w:t>
            </w:r>
          </w:p>
        </w:tc>
        <w:tc>
          <w:tcPr>
            <w:tcW w:w="99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11:704:365</w:t>
            </w:r>
          </w:p>
        </w:tc>
        <w:tc>
          <w:tcPr>
            <w:tcW w:w="54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4</w:t>
            </w:r>
          </w:p>
        </w:tc>
        <w:tc>
          <w:tcPr>
            <w:tcW w:w="72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Lec Lab</w:t>
            </w:r>
          </w:p>
        </w:tc>
        <w:tc>
          <w:tcPr>
            <w:tcW w:w="894"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Total</w:t>
            </w:r>
          </w:p>
        </w:tc>
        <w:tc>
          <w:tcPr>
            <w:tcW w:w="1170" w:type="dxa"/>
          </w:tcPr>
          <w:p w:rsidR="003E0716" w:rsidRDefault="003E0716" w:rsidP="00D40ABD">
            <w:pPr>
              <w:widowControl/>
              <w:spacing w:after="19"/>
              <w:jc w:val="center"/>
              <w:rPr>
                <w:sz w:val="16"/>
                <w:szCs w:val="16"/>
              </w:rPr>
            </w:pPr>
            <w:r>
              <w:rPr>
                <w:sz w:val="16"/>
                <w:szCs w:val="16"/>
              </w:rPr>
              <w:t>4.50</w:t>
            </w:r>
          </w:p>
        </w:tc>
        <w:tc>
          <w:tcPr>
            <w:tcW w:w="630" w:type="dxa"/>
          </w:tcPr>
          <w:p w:rsidR="003E0716" w:rsidRDefault="003E0716" w:rsidP="00D40ABD">
            <w:pPr>
              <w:widowControl/>
              <w:spacing w:after="19"/>
              <w:jc w:val="center"/>
              <w:rPr>
                <w:sz w:val="16"/>
                <w:szCs w:val="16"/>
              </w:rPr>
            </w:pPr>
            <w:r>
              <w:rPr>
                <w:sz w:val="16"/>
                <w:szCs w:val="16"/>
              </w:rPr>
              <w:t>4.34</w:t>
            </w:r>
          </w:p>
        </w:tc>
        <w:tc>
          <w:tcPr>
            <w:tcW w:w="900" w:type="dxa"/>
          </w:tcPr>
          <w:p w:rsidR="003E0716" w:rsidRDefault="003E0716" w:rsidP="00D40ABD">
            <w:pPr>
              <w:widowControl/>
              <w:spacing w:after="19"/>
              <w:jc w:val="center"/>
              <w:rPr>
                <w:sz w:val="16"/>
                <w:szCs w:val="16"/>
              </w:rPr>
            </w:pPr>
            <w:r>
              <w:rPr>
                <w:sz w:val="16"/>
                <w:szCs w:val="16"/>
              </w:rPr>
              <w:t>4.00</w:t>
            </w:r>
          </w:p>
        </w:tc>
        <w:tc>
          <w:tcPr>
            <w:tcW w:w="900" w:type="dxa"/>
          </w:tcPr>
          <w:p w:rsidR="003E0716" w:rsidRDefault="003E0716" w:rsidP="00D40ABD">
            <w:pPr>
              <w:widowControl/>
              <w:spacing w:after="19"/>
              <w:jc w:val="center"/>
              <w:rPr>
                <w:sz w:val="16"/>
                <w:szCs w:val="16"/>
              </w:rPr>
            </w:pPr>
            <w:r>
              <w:rPr>
                <w:sz w:val="16"/>
                <w:szCs w:val="16"/>
              </w:rPr>
              <w:t>4.34</w:t>
            </w:r>
          </w:p>
        </w:tc>
      </w:tr>
      <w:tr w:rsidR="003E0716" w:rsidTr="00D40ABD">
        <w:trPr>
          <w:trHeight w:hRule="exact" w:val="263"/>
        </w:trPr>
        <w:tc>
          <w:tcPr>
            <w:tcW w:w="630" w:type="dxa"/>
          </w:tcPr>
          <w:p w:rsidR="003E0716" w:rsidRDefault="003E0716" w:rsidP="00D40ABD">
            <w:pPr>
              <w:spacing w:line="19" w:lineRule="exact"/>
              <w:jc w:val="center"/>
              <w:rPr>
                <w:sz w:val="16"/>
                <w:szCs w:val="16"/>
              </w:rPr>
            </w:pPr>
          </w:p>
          <w:p w:rsidR="003E0716" w:rsidRDefault="003E0716" w:rsidP="003B0DD9">
            <w:pPr>
              <w:widowControl/>
              <w:spacing w:after="19"/>
              <w:jc w:val="center"/>
              <w:rPr>
                <w:sz w:val="16"/>
                <w:szCs w:val="16"/>
              </w:rPr>
            </w:pPr>
            <w:r>
              <w:rPr>
                <w:sz w:val="16"/>
                <w:szCs w:val="16"/>
              </w:rPr>
              <w:t>S12</w:t>
            </w:r>
          </w:p>
        </w:tc>
        <w:tc>
          <w:tcPr>
            <w:tcW w:w="135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Urban forestry</w:t>
            </w:r>
          </w:p>
        </w:tc>
        <w:tc>
          <w:tcPr>
            <w:tcW w:w="99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11:704:403</w:t>
            </w:r>
          </w:p>
        </w:tc>
        <w:tc>
          <w:tcPr>
            <w:tcW w:w="54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3</w:t>
            </w:r>
          </w:p>
        </w:tc>
        <w:tc>
          <w:tcPr>
            <w:tcW w:w="72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Lec Lab</w:t>
            </w:r>
          </w:p>
        </w:tc>
        <w:tc>
          <w:tcPr>
            <w:tcW w:w="894"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Total</w:t>
            </w:r>
          </w:p>
        </w:tc>
        <w:tc>
          <w:tcPr>
            <w:tcW w:w="1170" w:type="dxa"/>
          </w:tcPr>
          <w:p w:rsidR="003E0716" w:rsidRDefault="003E0716" w:rsidP="00D40ABD">
            <w:pPr>
              <w:widowControl/>
              <w:spacing w:after="19"/>
              <w:jc w:val="center"/>
              <w:rPr>
                <w:sz w:val="16"/>
                <w:szCs w:val="16"/>
              </w:rPr>
            </w:pPr>
            <w:r>
              <w:rPr>
                <w:sz w:val="16"/>
                <w:szCs w:val="16"/>
              </w:rPr>
              <w:t>4.59</w:t>
            </w:r>
          </w:p>
        </w:tc>
        <w:tc>
          <w:tcPr>
            <w:tcW w:w="630" w:type="dxa"/>
          </w:tcPr>
          <w:p w:rsidR="003E0716" w:rsidRDefault="003E0716" w:rsidP="00D40ABD">
            <w:pPr>
              <w:widowControl/>
              <w:spacing w:after="19"/>
              <w:jc w:val="center"/>
              <w:rPr>
                <w:sz w:val="16"/>
                <w:szCs w:val="16"/>
              </w:rPr>
            </w:pPr>
            <w:r>
              <w:rPr>
                <w:sz w:val="16"/>
                <w:szCs w:val="16"/>
              </w:rPr>
              <w:t>4.19</w:t>
            </w:r>
          </w:p>
        </w:tc>
        <w:tc>
          <w:tcPr>
            <w:tcW w:w="900" w:type="dxa"/>
          </w:tcPr>
          <w:p w:rsidR="003E0716" w:rsidRDefault="003E0716" w:rsidP="00D40ABD">
            <w:pPr>
              <w:widowControl/>
              <w:spacing w:after="19"/>
              <w:jc w:val="center"/>
              <w:rPr>
                <w:sz w:val="16"/>
                <w:szCs w:val="16"/>
              </w:rPr>
            </w:pPr>
            <w:r>
              <w:rPr>
                <w:sz w:val="16"/>
                <w:szCs w:val="16"/>
              </w:rPr>
              <w:t>4.33</w:t>
            </w:r>
          </w:p>
        </w:tc>
        <w:tc>
          <w:tcPr>
            <w:tcW w:w="900" w:type="dxa"/>
          </w:tcPr>
          <w:p w:rsidR="003E0716" w:rsidRDefault="003E0716" w:rsidP="00D40ABD">
            <w:pPr>
              <w:widowControl/>
              <w:spacing w:after="19"/>
              <w:jc w:val="center"/>
              <w:rPr>
                <w:sz w:val="16"/>
                <w:szCs w:val="16"/>
              </w:rPr>
            </w:pPr>
            <w:r>
              <w:rPr>
                <w:sz w:val="16"/>
                <w:szCs w:val="16"/>
              </w:rPr>
              <w:t>4.05</w:t>
            </w:r>
          </w:p>
        </w:tc>
      </w:tr>
      <w:tr w:rsidR="003E0716" w:rsidTr="00D40ABD">
        <w:trPr>
          <w:trHeight w:hRule="exact" w:val="452"/>
        </w:trPr>
        <w:tc>
          <w:tcPr>
            <w:tcW w:w="630" w:type="dxa"/>
          </w:tcPr>
          <w:p w:rsidR="003E0716" w:rsidRDefault="003E0716" w:rsidP="00D40ABD">
            <w:pPr>
              <w:spacing w:line="19" w:lineRule="exact"/>
              <w:jc w:val="center"/>
              <w:rPr>
                <w:sz w:val="16"/>
                <w:szCs w:val="16"/>
              </w:rPr>
            </w:pPr>
          </w:p>
          <w:p w:rsidR="003E0716" w:rsidRDefault="003E0716" w:rsidP="003B0DD9">
            <w:pPr>
              <w:widowControl/>
              <w:spacing w:after="19"/>
              <w:jc w:val="center"/>
              <w:rPr>
                <w:sz w:val="16"/>
                <w:szCs w:val="16"/>
              </w:rPr>
            </w:pPr>
            <w:r>
              <w:rPr>
                <w:sz w:val="16"/>
                <w:szCs w:val="16"/>
              </w:rPr>
              <w:t>F11</w:t>
            </w:r>
          </w:p>
        </w:tc>
        <w:tc>
          <w:tcPr>
            <w:tcW w:w="135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Trees and the Environment</w:t>
            </w:r>
          </w:p>
        </w:tc>
        <w:tc>
          <w:tcPr>
            <w:tcW w:w="990" w:type="dxa"/>
          </w:tcPr>
          <w:p w:rsidR="003E0716" w:rsidRDefault="003E0716" w:rsidP="00D40ABD">
            <w:pPr>
              <w:spacing w:line="19" w:lineRule="exact"/>
              <w:jc w:val="center"/>
              <w:rPr>
                <w:sz w:val="16"/>
                <w:szCs w:val="16"/>
              </w:rPr>
            </w:pPr>
          </w:p>
          <w:p w:rsidR="003E0716" w:rsidRDefault="003E0716" w:rsidP="003B0DD9">
            <w:pPr>
              <w:widowControl/>
              <w:spacing w:after="19"/>
              <w:jc w:val="center"/>
              <w:rPr>
                <w:sz w:val="16"/>
                <w:szCs w:val="16"/>
              </w:rPr>
            </w:pPr>
            <w:r>
              <w:rPr>
                <w:sz w:val="16"/>
                <w:szCs w:val="16"/>
              </w:rPr>
              <w:t>11:704:456</w:t>
            </w:r>
          </w:p>
        </w:tc>
        <w:tc>
          <w:tcPr>
            <w:tcW w:w="54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4</w:t>
            </w:r>
          </w:p>
        </w:tc>
        <w:tc>
          <w:tcPr>
            <w:tcW w:w="720"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Lec Lab</w:t>
            </w:r>
          </w:p>
        </w:tc>
        <w:tc>
          <w:tcPr>
            <w:tcW w:w="894" w:type="dxa"/>
          </w:tcPr>
          <w:p w:rsidR="003E0716" w:rsidRDefault="003E0716" w:rsidP="00D40ABD">
            <w:pPr>
              <w:spacing w:line="19" w:lineRule="exact"/>
              <w:jc w:val="center"/>
              <w:rPr>
                <w:sz w:val="16"/>
                <w:szCs w:val="16"/>
              </w:rPr>
            </w:pPr>
          </w:p>
          <w:p w:rsidR="003E0716" w:rsidRDefault="003E0716" w:rsidP="00D40ABD">
            <w:pPr>
              <w:widowControl/>
              <w:spacing w:after="19"/>
              <w:jc w:val="center"/>
              <w:rPr>
                <w:sz w:val="16"/>
                <w:szCs w:val="16"/>
              </w:rPr>
            </w:pPr>
            <w:r>
              <w:rPr>
                <w:sz w:val="16"/>
                <w:szCs w:val="16"/>
              </w:rPr>
              <w:t>Total</w:t>
            </w:r>
          </w:p>
        </w:tc>
        <w:tc>
          <w:tcPr>
            <w:tcW w:w="1170" w:type="dxa"/>
          </w:tcPr>
          <w:p w:rsidR="003E0716" w:rsidRDefault="003E0716" w:rsidP="00D40ABD">
            <w:pPr>
              <w:widowControl/>
              <w:spacing w:after="19"/>
              <w:jc w:val="center"/>
              <w:rPr>
                <w:sz w:val="16"/>
                <w:szCs w:val="16"/>
              </w:rPr>
            </w:pPr>
            <w:r>
              <w:rPr>
                <w:sz w:val="16"/>
                <w:szCs w:val="16"/>
              </w:rPr>
              <w:t>5.00</w:t>
            </w:r>
          </w:p>
        </w:tc>
        <w:tc>
          <w:tcPr>
            <w:tcW w:w="630" w:type="dxa"/>
          </w:tcPr>
          <w:p w:rsidR="003E0716" w:rsidRDefault="003E0716" w:rsidP="00D40ABD">
            <w:pPr>
              <w:widowControl/>
              <w:spacing w:after="19"/>
              <w:jc w:val="center"/>
              <w:rPr>
                <w:sz w:val="16"/>
                <w:szCs w:val="16"/>
              </w:rPr>
            </w:pPr>
            <w:r>
              <w:rPr>
                <w:sz w:val="16"/>
                <w:szCs w:val="16"/>
              </w:rPr>
              <w:t>4.57</w:t>
            </w:r>
          </w:p>
        </w:tc>
        <w:tc>
          <w:tcPr>
            <w:tcW w:w="900" w:type="dxa"/>
          </w:tcPr>
          <w:p w:rsidR="003E0716" w:rsidRDefault="003E0716" w:rsidP="00D40ABD">
            <w:pPr>
              <w:widowControl/>
              <w:spacing w:after="19"/>
              <w:jc w:val="center"/>
              <w:rPr>
                <w:sz w:val="16"/>
                <w:szCs w:val="16"/>
              </w:rPr>
            </w:pPr>
            <w:r>
              <w:rPr>
                <w:sz w:val="16"/>
                <w:szCs w:val="16"/>
              </w:rPr>
              <w:t>4.50</w:t>
            </w:r>
          </w:p>
        </w:tc>
        <w:tc>
          <w:tcPr>
            <w:tcW w:w="900" w:type="dxa"/>
          </w:tcPr>
          <w:p w:rsidR="003E0716" w:rsidRDefault="003E0716" w:rsidP="00D40ABD">
            <w:pPr>
              <w:widowControl/>
              <w:spacing w:after="19"/>
              <w:jc w:val="center"/>
              <w:rPr>
                <w:sz w:val="16"/>
                <w:szCs w:val="16"/>
              </w:rPr>
            </w:pPr>
            <w:r>
              <w:rPr>
                <w:sz w:val="16"/>
                <w:szCs w:val="16"/>
              </w:rPr>
              <w:t>4.49</w:t>
            </w:r>
          </w:p>
        </w:tc>
      </w:tr>
      <w:tr w:rsidR="003E0716" w:rsidTr="00D40ABD">
        <w:trPr>
          <w:trHeight w:hRule="exact" w:val="272"/>
        </w:trPr>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S11</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Urban forestry</w:t>
            </w:r>
          </w:p>
        </w:tc>
        <w:tc>
          <w:tcPr>
            <w:tcW w:w="99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11:704:403</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3</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 Lab</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4.71</w:t>
            </w: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4.35</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4.64</w:t>
            </w:r>
          </w:p>
          <w:p w:rsidR="003E0716" w:rsidRDefault="003E0716" w:rsidP="000A4724">
            <w:pPr>
              <w:widowControl/>
              <w:spacing w:after="19"/>
              <w:jc w:val="center"/>
              <w:rPr>
                <w:sz w:val="16"/>
                <w:szCs w:val="16"/>
              </w:rPr>
            </w:pP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4.27</w:t>
            </w:r>
          </w:p>
        </w:tc>
      </w:tr>
      <w:tr w:rsidR="003E0716" w:rsidTr="00D40ABD">
        <w:trPr>
          <w:trHeight w:hRule="exact" w:val="263"/>
        </w:trPr>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F10</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Arboriculture</w:t>
            </w:r>
          </w:p>
        </w:tc>
        <w:tc>
          <w:tcPr>
            <w:tcW w:w="99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11:704:365</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 Lab</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4.33</w:t>
            </w: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4.397</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4.50</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4.40</w:t>
            </w:r>
          </w:p>
        </w:tc>
      </w:tr>
      <w:tr w:rsidR="003E0716" w:rsidTr="0046784A">
        <w:trPr>
          <w:trHeight w:hRule="exact" w:val="189"/>
        </w:trPr>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S10</w:t>
            </w:r>
          </w:p>
        </w:tc>
        <w:tc>
          <w:tcPr>
            <w:tcW w:w="8094" w:type="dxa"/>
            <w:gridSpan w:val="9"/>
            <w:vMerge w:val="restart"/>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sabbatical no assignment</w:t>
            </w:r>
          </w:p>
        </w:tc>
      </w:tr>
      <w:tr w:rsidR="003E0716" w:rsidTr="0046784A">
        <w:trPr>
          <w:trHeight w:hRule="exact" w:val="189"/>
        </w:trPr>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F09</w:t>
            </w:r>
          </w:p>
        </w:tc>
        <w:tc>
          <w:tcPr>
            <w:tcW w:w="8094" w:type="dxa"/>
            <w:gridSpan w:val="9"/>
            <w:vMerge/>
          </w:tcPr>
          <w:p w:rsidR="003E0716" w:rsidRDefault="003E0716" w:rsidP="000A4724">
            <w:pPr>
              <w:widowControl/>
              <w:spacing w:after="19"/>
              <w:jc w:val="center"/>
              <w:rPr>
                <w:sz w:val="16"/>
                <w:szCs w:val="16"/>
              </w:rPr>
            </w:pPr>
          </w:p>
        </w:tc>
      </w:tr>
      <w:tr w:rsidR="003E0716" w:rsidTr="000A4724">
        <w:trPr>
          <w:trHeight w:hRule="exact" w:val="263"/>
        </w:trPr>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S09</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Urban forestry</w:t>
            </w:r>
          </w:p>
        </w:tc>
        <w:tc>
          <w:tcPr>
            <w:tcW w:w="99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11:704:403</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3</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4.55</w:t>
            </w: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4.37</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4.52</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4.27</w:t>
            </w:r>
          </w:p>
        </w:tc>
      </w:tr>
      <w:tr w:rsidR="003E0716" w:rsidTr="000A4724">
        <w:trPr>
          <w:trHeight w:hRule="exact" w:val="434"/>
        </w:trPr>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F08</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Trees and the Environment</w:t>
            </w:r>
          </w:p>
        </w:tc>
        <w:tc>
          <w:tcPr>
            <w:tcW w:w="990" w:type="dxa"/>
          </w:tcPr>
          <w:p w:rsidR="003E0716" w:rsidRDefault="003E0716" w:rsidP="000A4724">
            <w:pPr>
              <w:spacing w:line="19" w:lineRule="exact"/>
              <w:jc w:val="center"/>
              <w:rPr>
                <w:sz w:val="16"/>
                <w:szCs w:val="16"/>
              </w:rPr>
            </w:pPr>
          </w:p>
          <w:p w:rsidR="003E0716" w:rsidRDefault="003E0716" w:rsidP="000A4724">
            <w:pPr>
              <w:widowControl/>
              <w:jc w:val="center"/>
              <w:rPr>
                <w:sz w:val="16"/>
                <w:szCs w:val="16"/>
              </w:rPr>
            </w:pPr>
            <w:r>
              <w:rPr>
                <w:sz w:val="16"/>
                <w:szCs w:val="16"/>
              </w:rPr>
              <w:t>11:704:456</w:t>
            </w:r>
          </w:p>
          <w:p w:rsidR="003E0716" w:rsidRDefault="003E0716" w:rsidP="000A4724">
            <w:pPr>
              <w:widowControl/>
              <w:spacing w:after="19"/>
              <w:jc w:val="center"/>
              <w:rPr>
                <w:sz w:val="16"/>
                <w:szCs w:val="16"/>
              </w:rPr>
            </w:pPr>
            <w:r>
              <w:rPr>
                <w:sz w:val="16"/>
                <w:szCs w:val="16"/>
              </w:rPr>
              <w:t>11:704:599</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3</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5</w:t>
            </w: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4.39</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4.67</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4.34</w:t>
            </w:r>
          </w:p>
        </w:tc>
      </w:tr>
      <w:tr w:rsidR="003E0716" w:rsidTr="00A76DB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F08</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Arboriculture</w:t>
            </w:r>
          </w:p>
        </w:tc>
        <w:tc>
          <w:tcPr>
            <w:tcW w:w="99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11:704:365</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 Lab</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4.67</w:t>
            </w: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4.39</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4.67</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4.34</w:t>
            </w:r>
          </w:p>
        </w:tc>
      </w:tr>
      <w:tr w:rsidR="003E0716" w:rsidTr="00A76DBC">
        <w:trPr>
          <w:trHeight w:hRule="exact" w:val="438"/>
        </w:trPr>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S08</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Urban Forestry</w:t>
            </w:r>
          </w:p>
        </w:tc>
        <w:tc>
          <w:tcPr>
            <w:tcW w:w="99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11:704:403</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3</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 Lab</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p>
        </w:tc>
      </w:tr>
      <w:tr w:rsidR="003E0716" w:rsidTr="00A76DBC">
        <w:trPr>
          <w:trHeight w:hRule="exact" w:val="232"/>
        </w:trPr>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F07</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Arboriculture</w:t>
            </w:r>
          </w:p>
        </w:tc>
        <w:tc>
          <w:tcPr>
            <w:tcW w:w="99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11:704:365</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 Lab</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p>
        </w:tc>
      </w:tr>
      <w:tr w:rsidR="003E0716" w:rsidTr="00A76DB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S07</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Urban Forestry</w:t>
            </w:r>
          </w:p>
        </w:tc>
        <w:tc>
          <w:tcPr>
            <w:tcW w:w="99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11:704:403</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3</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 Lab</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4.7</w:t>
            </w: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4.17</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4.65</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4.05</w:t>
            </w:r>
          </w:p>
        </w:tc>
      </w:tr>
      <w:tr w:rsidR="003E0716" w:rsidTr="00A76DB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F06</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Arboriculture</w:t>
            </w:r>
          </w:p>
        </w:tc>
        <w:tc>
          <w:tcPr>
            <w:tcW w:w="99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11:704:365</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 Lab</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4.8</w:t>
            </w: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4.42</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4.8</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4.39</w:t>
            </w:r>
          </w:p>
        </w:tc>
      </w:tr>
      <w:tr w:rsidR="003E0716" w:rsidTr="00A76DB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S06</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Urban Forestry</w:t>
            </w:r>
          </w:p>
        </w:tc>
        <w:tc>
          <w:tcPr>
            <w:tcW w:w="99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11:704:403</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3</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 Lab</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4.67</w:t>
            </w: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4.26</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4.62</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4.13</w:t>
            </w:r>
          </w:p>
        </w:tc>
      </w:tr>
      <w:tr w:rsidR="003E0716" w:rsidTr="00D01874">
        <w:trPr>
          <w:trHeight w:hRule="exact" w:val="230"/>
        </w:trPr>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F05</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no assignment</w:t>
            </w:r>
          </w:p>
        </w:tc>
        <w:tc>
          <w:tcPr>
            <w:tcW w:w="6744" w:type="dxa"/>
            <w:gridSpan w:val="8"/>
          </w:tcPr>
          <w:p w:rsidR="003E0716" w:rsidRDefault="003E0716" w:rsidP="000A4724">
            <w:pPr>
              <w:spacing w:line="19" w:lineRule="exact"/>
              <w:jc w:val="center"/>
              <w:rPr>
                <w:sz w:val="16"/>
                <w:szCs w:val="16"/>
              </w:rPr>
            </w:pPr>
          </w:p>
          <w:p w:rsidR="003E0716" w:rsidRDefault="003E0716" w:rsidP="000A4724">
            <w:pPr>
              <w:spacing w:line="19" w:lineRule="exact"/>
              <w:jc w:val="center"/>
              <w:rPr>
                <w:b/>
                <w:bCs/>
                <w:sz w:val="16"/>
                <w:szCs w:val="16"/>
              </w:rPr>
            </w:pPr>
          </w:p>
          <w:p w:rsidR="003E0716" w:rsidRDefault="003E0716" w:rsidP="000A4724">
            <w:pPr>
              <w:spacing w:line="19" w:lineRule="exact"/>
              <w:jc w:val="center"/>
              <w:rPr>
                <w:b/>
                <w:bCs/>
                <w:sz w:val="16"/>
                <w:szCs w:val="16"/>
              </w:rPr>
            </w:pPr>
          </w:p>
          <w:p w:rsidR="003E0716" w:rsidRDefault="003E0716" w:rsidP="000A4724">
            <w:pPr>
              <w:spacing w:line="19" w:lineRule="exact"/>
              <w:jc w:val="center"/>
              <w:rPr>
                <w:b/>
                <w:bCs/>
                <w:sz w:val="16"/>
                <w:szCs w:val="16"/>
              </w:rPr>
            </w:pPr>
          </w:p>
          <w:p w:rsidR="003E0716" w:rsidRDefault="003E0716" w:rsidP="000A4724">
            <w:pPr>
              <w:spacing w:line="19" w:lineRule="exact"/>
              <w:jc w:val="center"/>
              <w:rPr>
                <w:b/>
                <w:bCs/>
                <w:sz w:val="16"/>
                <w:szCs w:val="16"/>
              </w:rPr>
            </w:pPr>
          </w:p>
          <w:p w:rsidR="003E0716" w:rsidRDefault="003E0716" w:rsidP="000A4724">
            <w:pPr>
              <w:spacing w:line="19" w:lineRule="exact"/>
              <w:jc w:val="center"/>
              <w:rPr>
                <w:b/>
                <w:bCs/>
                <w:sz w:val="16"/>
                <w:szCs w:val="16"/>
              </w:rPr>
            </w:pPr>
          </w:p>
          <w:p w:rsidR="003E0716" w:rsidRDefault="003E0716" w:rsidP="000A4724">
            <w:pPr>
              <w:spacing w:line="19" w:lineRule="exact"/>
              <w:jc w:val="center"/>
              <w:rPr>
                <w:b/>
                <w:bCs/>
                <w:sz w:val="16"/>
                <w:szCs w:val="16"/>
              </w:rPr>
            </w:pPr>
          </w:p>
          <w:p w:rsidR="003E0716" w:rsidRDefault="003E0716" w:rsidP="000A4724">
            <w:pPr>
              <w:spacing w:line="19" w:lineRule="exact"/>
              <w:jc w:val="center"/>
              <w:rPr>
                <w:b/>
                <w:bCs/>
                <w:sz w:val="16"/>
                <w:szCs w:val="16"/>
              </w:rPr>
            </w:pPr>
          </w:p>
          <w:p w:rsidR="003E0716" w:rsidRDefault="003E0716" w:rsidP="000A4724">
            <w:pPr>
              <w:widowControl/>
              <w:spacing w:after="19"/>
              <w:jc w:val="center"/>
              <w:rPr>
                <w:b/>
                <w:bCs/>
                <w:sz w:val="16"/>
                <w:szCs w:val="16"/>
              </w:rPr>
            </w:pPr>
          </w:p>
        </w:tc>
      </w:tr>
      <w:tr w:rsidR="003E0716" w:rsidTr="00A76DBC">
        <w:tc>
          <w:tcPr>
            <w:tcW w:w="630" w:type="dxa"/>
          </w:tcPr>
          <w:p w:rsidR="003E0716" w:rsidRDefault="003E0716" w:rsidP="000A4724">
            <w:pPr>
              <w:spacing w:line="19" w:lineRule="exact"/>
              <w:jc w:val="center"/>
              <w:rPr>
                <w:b/>
                <w:bCs/>
                <w:sz w:val="16"/>
                <w:szCs w:val="16"/>
              </w:rPr>
            </w:pPr>
          </w:p>
          <w:p w:rsidR="003E0716" w:rsidRDefault="003E0716" w:rsidP="000A4724">
            <w:pPr>
              <w:widowControl/>
              <w:spacing w:after="19"/>
              <w:jc w:val="center"/>
              <w:rPr>
                <w:sz w:val="16"/>
                <w:szCs w:val="16"/>
              </w:rPr>
            </w:pPr>
            <w:r>
              <w:rPr>
                <w:sz w:val="16"/>
                <w:szCs w:val="16"/>
              </w:rPr>
              <w:t>S05</w:t>
            </w:r>
          </w:p>
        </w:tc>
        <w:tc>
          <w:tcPr>
            <w:tcW w:w="135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Arboriculture</w:t>
            </w:r>
          </w:p>
        </w:tc>
        <w:tc>
          <w:tcPr>
            <w:tcW w:w="99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11 :704:365</w:t>
            </w:r>
          </w:p>
        </w:tc>
        <w:tc>
          <w:tcPr>
            <w:tcW w:w="54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w:t>
            </w:r>
          </w:p>
        </w:tc>
        <w:tc>
          <w:tcPr>
            <w:tcW w:w="72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Lec Lab</w:t>
            </w:r>
          </w:p>
        </w:tc>
        <w:tc>
          <w:tcPr>
            <w:tcW w:w="894"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Total</w:t>
            </w:r>
          </w:p>
        </w:tc>
        <w:tc>
          <w:tcPr>
            <w:tcW w:w="117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4.27</w:t>
            </w:r>
          </w:p>
        </w:tc>
        <w:tc>
          <w:tcPr>
            <w:tcW w:w="63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4.29</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4.36</w:t>
            </w:r>
          </w:p>
        </w:tc>
        <w:tc>
          <w:tcPr>
            <w:tcW w:w="900" w:type="dxa"/>
          </w:tcPr>
          <w:p w:rsidR="003E0716" w:rsidRDefault="003E0716" w:rsidP="000A4724">
            <w:pPr>
              <w:spacing w:line="19" w:lineRule="exact"/>
              <w:jc w:val="center"/>
              <w:rPr>
                <w:sz w:val="16"/>
                <w:szCs w:val="16"/>
              </w:rPr>
            </w:pPr>
          </w:p>
          <w:p w:rsidR="003E0716" w:rsidRDefault="003E0716" w:rsidP="000A4724">
            <w:pPr>
              <w:widowControl/>
              <w:spacing w:after="19"/>
              <w:jc w:val="center"/>
              <w:rPr>
                <w:sz w:val="16"/>
                <w:szCs w:val="16"/>
              </w:rPr>
            </w:pPr>
            <w:r>
              <w:rPr>
                <w:sz w:val="16"/>
                <w:szCs w:val="16"/>
              </w:rPr>
              <w:t>4.05</w:t>
            </w:r>
          </w:p>
        </w:tc>
      </w:tr>
      <w:tr w:rsidR="003E0716" w:rsidTr="00A76DBC">
        <w:tc>
          <w:tcPr>
            <w:tcW w:w="630" w:type="dxa"/>
          </w:tcPr>
          <w:p w:rsidR="003E0716" w:rsidRDefault="003E0716" w:rsidP="000A4724">
            <w:pPr>
              <w:widowControl/>
              <w:jc w:val="center"/>
              <w:rPr>
                <w:sz w:val="16"/>
                <w:szCs w:val="16"/>
              </w:rPr>
            </w:pPr>
          </w:p>
          <w:p w:rsidR="003E0716" w:rsidRDefault="003E0716" w:rsidP="000A4724">
            <w:pPr>
              <w:widowControl/>
              <w:spacing w:after="19"/>
              <w:jc w:val="center"/>
              <w:rPr>
                <w:sz w:val="16"/>
                <w:szCs w:val="16"/>
              </w:rPr>
            </w:pPr>
            <w:r>
              <w:rPr>
                <w:sz w:val="16"/>
                <w:szCs w:val="16"/>
              </w:rPr>
              <w:t>S05</w:t>
            </w:r>
          </w:p>
        </w:tc>
        <w:tc>
          <w:tcPr>
            <w:tcW w:w="1350" w:type="dxa"/>
          </w:tcPr>
          <w:p w:rsidR="003E0716" w:rsidRDefault="003E0716" w:rsidP="000A4724">
            <w:pPr>
              <w:widowControl/>
              <w:spacing w:after="19"/>
              <w:jc w:val="center"/>
              <w:rPr>
                <w:sz w:val="16"/>
                <w:szCs w:val="16"/>
              </w:rPr>
            </w:pPr>
            <w:r>
              <w:rPr>
                <w:sz w:val="16"/>
                <w:szCs w:val="16"/>
              </w:rPr>
              <w:t>Ethnobotany</w:t>
            </w:r>
          </w:p>
        </w:tc>
        <w:tc>
          <w:tcPr>
            <w:tcW w:w="990" w:type="dxa"/>
          </w:tcPr>
          <w:p w:rsidR="003E0716" w:rsidRDefault="003E0716" w:rsidP="000A4724">
            <w:pPr>
              <w:widowControl/>
              <w:spacing w:after="19"/>
              <w:jc w:val="center"/>
              <w:rPr>
                <w:sz w:val="16"/>
                <w:szCs w:val="16"/>
              </w:rPr>
            </w:pPr>
            <w:r>
              <w:rPr>
                <w:sz w:val="16"/>
                <w:szCs w:val="16"/>
              </w:rPr>
              <w:t>11:776:205</w:t>
            </w:r>
          </w:p>
        </w:tc>
        <w:tc>
          <w:tcPr>
            <w:tcW w:w="540" w:type="dxa"/>
          </w:tcPr>
          <w:p w:rsidR="003E0716" w:rsidRDefault="003E0716" w:rsidP="000A4724">
            <w:pPr>
              <w:widowControl/>
              <w:spacing w:after="19"/>
              <w:jc w:val="center"/>
              <w:rPr>
                <w:sz w:val="16"/>
                <w:szCs w:val="16"/>
              </w:rPr>
            </w:pPr>
            <w:r>
              <w:rPr>
                <w:sz w:val="16"/>
                <w:szCs w:val="16"/>
              </w:rPr>
              <w:t>3</w:t>
            </w:r>
          </w:p>
        </w:tc>
        <w:tc>
          <w:tcPr>
            <w:tcW w:w="720" w:type="dxa"/>
          </w:tcPr>
          <w:p w:rsidR="003E0716" w:rsidRDefault="003E0716" w:rsidP="000A4724">
            <w:pPr>
              <w:widowControl/>
              <w:spacing w:after="19"/>
              <w:jc w:val="center"/>
              <w:rPr>
                <w:sz w:val="16"/>
                <w:szCs w:val="16"/>
              </w:rPr>
            </w:pPr>
            <w:r>
              <w:rPr>
                <w:sz w:val="16"/>
                <w:szCs w:val="16"/>
              </w:rPr>
              <w:t>Sem</w:t>
            </w:r>
          </w:p>
        </w:tc>
        <w:tc>
          <w:tcPr>
            <w:tcW w:w="894" w:type="dxa"/>
          </w:tcPr>
          <w:p w:rsidR="003E0716" w:rsidRDefault="003E0716" w:rsidP="000A4724">
            <w:pPr>
              <w:widowControl/>
              <w:spacing w:after="19"/>
              <w:jc w:val="center"/>
              <w:rPr>
                <w:sz w:val="16"/>
                <w:szCs w:val="16"/>
              </w:rPr>
            </w:pPr>
            <w:r>
              <w:rPr>
                <w:sz w:val="16"/>
                <w:szCs w:val="16"/>
              </w:rPr>
              <w:t>4% guest lect.</w:t>
            </w:r>
          </w:p>
        </w:tc>
        <w:tc>
          <w:tcPr>
            <w:tcW w:w="1170" w:type="dxa"/>
          </w:tcPr>
          <w:p w:rsidR="003E0716" w:rsidRDefault="003E0716" w:rsidP="000A4724">
            <w:pPr>
              <w:widowControl/>
              <w:spacing w:after="19"/>
              <w:jc w:val="center"/>
              <w:rPr>
                <w:sz w:val="16"/>
                <w:szCs w:val="16"/>
              </w:rPr>
            </w:pPr>
          </w:p>
        </w:tc>
        <w:tc>
          <w:tcPr>
            <w:tcW w:w="630" w:type="dxa"/>
          </w:tcPr>
          <w:p w:rsidR="003E0716" w:rsidRDefault="003E0716" w:rsidP="000A4724">
            <w:pPr>
              <w:widowControl/>
              <w:spacing w:after="19"/>
              <w:jc w:val="center"/>
              <w:rPr>
                <w:sz w:val="16"/>
                <w:szCs w:val="16"/>
              </w:rPr>
            </w:pPr>
          </w:p>
        </w:tc>
        <w:tc>
          <w:tcPr>
            <w:tcW w:w="900" w:type="dxa"/>
          </w:tcPr>
          <w:p w:rsidR="003E0716" w:rsidRDefault="003E0716" w:rsidP="000A4724">
            <w:pPr>
              <w:widowControl/>
              <w:spacing w:after="19"/>
              <w:jc w:val="center"/>
              <w:rPr>
                <w:sz w:val="16"/>
                <w:szCs w:val="16"/>
              </w:rPr>
            </w:pPr>
          </w:p>
        </w:tc>
        <w:tc>
          <w:tcPr>
            <w:tcW w:w="900" w:type="dxa"/>
          </w:tcPr>
          <w:p w:rsidR="003E0716" w:rsidRDefault="003E0716" w:rsidP="000A4724">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t>F04</w:t>
            </w:r>
          </w:p>
        </w:tc>
        <w:tc>
          <w:tcPr>
            <w:tcW w:w="1350" w:type="dxa"/>
          </w:tcPr>
          <w:p w:rsidR="003E0716" w:rsidRDefault="003E0716">
            <w:pPr>
              <w:widowControl/>
              <w:spacing w:after="19"/>
              <w:rPr>
                <w:sz w:val="16"/>
                <w:szCs w:val="16"/>
              </w:rPr>
            </w:pPr>
            <w:r>
              <w:rPr>
                <w:sz w:val="16"/>
                <w:szCs w:val="16"/>
              </w:rPr>
              <w:t>Urban Forestry</w:t>
            </w:r>
          </w:p>
        </w:tc>
        <w:tc>
          <w:tcPr>
            <w:tcW w:w="990" w:type="dxa"/>
          </w:tcPr>
          <w:p w:rsidR="003E0716" w:rsidRDefault="003E0716">
            <w:pPr>
              <w:widowControl/>
              <w:spacing w:after="19"/>
              <w:jc w:val="center"/>
              <w:rPr>
                <w:sz w:val="16"/>
                <w:szCs w:val="16"/>
              </w:rPr>
            </w:pPr>
            <w:r>
              <w:rPr>
                <w:sz w:val="16"/>
                <w:szCs w:val="16"/>
              </w:rPr>
              <w:t>11:704:403</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Total</w:t>
            </w:r>
          </w:p>
        </w:tc>
        <w:tc>
          <w:tcPr>
            <w:tcW w:w="1170" w:type="dxa"/>
          </w:tcPr>
          <w:p w:rsidR="003E0716" w:rsidRDefault="003E0716">
            <w:pPr>
              <w:widowControl/>
              <w:spacing w:after="19"/>
              <w:jc w:val="center"/>
              <w:rPr>
                <w:sz w:val="16"/>
                <w:szCs w:val="16"/>
              </w:rPr>
            </w:pPr>
            <w:r>
              <w:rPr>
                <w:sz w:val="16"/>
                <w:szCs w:val="16"/>
              </w:rPr>
              <w:t>5</w:t>
            </w:r>
          </w:p>
        </w:tc>
        <w:tc>
          <w:tcPr>
            <w:tcW w:w="630" w:type="dxa"/>
          </w:tcPr>
          <w:p w:rsidR="003E0716" w:rsidRDefault="003E0716">
            <w:pPr>
              <w:widowControl/>
              <w:spacing w:after="19"/>
              <w:jc w:val="center"/>
              <w:rPr>
                <w:sz w:val="16"/>
                <w:szCs w:val="16"/>
              </w:rPr>
            </w:pPr>
            <w:r>
              <w:rPr>
                <w:sz w:val="16"/>
                <w:szCs w:val="16"/>
              </w:rPr>
              <w:t>4.4</w:t>
            </w:r>
          </w:p>
        </w:tc>
        <w:tc>
          <w:tcPr>
            <w:tcW w:w="900" w:type="dxa"/>
          </w:tcPr>
          <w:p w:rsidR="003E0716" w:rsidRDefault="003E0716">
            <w:pPr>
              <w:widowControl/>
              <w:spacing w:after="19"/>
              <w:jc w:val="center"/>
              <w:rPr>
                <w:sz w:val="16"/>
                <w:szCs w:val="16"/>
              </w:rPr>
            </w:pPr>
            <w:r>
              <w:rPr>
                <w:sz w:val="16"/>
                <w:szCs w:val="16"/>
              </w:rPr>
              <w:t>4.9</w:t>
            </w:r>
          </w:p>
        </w:tc>
        <w:tc>
          <w:tcPr>
            <w:tcW w:w="900" w:type="dxa"/>
          </w:tcPr>
          <w:p w:rsidR="003E0716" w:rsidRDefault="003E0716">
            <w:pPr>
              <w:widowControl/>
              <w:spacing w:after="19"/>
              <w:jc w:val="center"/>
              <w:rPr>
                <w:sz w:val="16"/>
                <w:szCs w:val="16"/>
              </w:rPr>
            </w:pPr>
            <w:r>
              <w:rPr>
                <w:sz w:val="16"/>
                <w:szCs w:val="16"/>
              </w:rPr>
              <w:t>4.35</w:t>
            </w:r>
          </w:p>
        </w:tc>
      </w:tr>
      <w:tr w:rsidR="003E0716" w:rsidTr="00A76DBC">
        <w:tc>
          <w:tcPr>
            <w:tcW w:w="630" w:type="dxa"/>
          </w:tcPr>
          <w:p w:rsidR="003E0716" w:rsidRDefault="003E0716">
            <w:pPr>
              <w:widowControl/>
              <w:spacing w:after="19"/>
              <w:jc w:val="center"/>
              <w:rPr>
                <w:sz w:val="16"/>
                <w:szCs w:val="16"/>
              </w:rPr>
            </w:pPr>
            <w:r>
              <w:rPr>
                <w:sz w:val="16"/>
                <w:szCs w:val="16"/>
              </w:rPr>
              <w:t>F04</w:t>
            </w:r>
          </w:p>
        </w:tc>
        <w:tc>
          <w:tcPr>
            <w:tcW w:w="1350" w:type="dxa"/>
          </w:tcPr>
          <w:p w:rsidR="003E0716" w:rsidRDefault="003E0716">
            <w:pPr>
              <w:widowControl/>
              <w:spacing w:after="19"/>
              <w:rPr>
                <w:sz w:val="16"/>
                <w:szCs w:val="16"/>
              </w:rPr>
            </w:pPr>
            <w:r>
              <w:rPr>
                <w:sz w:val="16"/>
                <w:szCs w:val="16"/>
              </w:rPr>
              <w:t>Dendrology</w:t>
            </w:r>
          </w:p>
        </w:tc>
        <w:tc>
          <w:tcPr>
            <w:tcW w:w="990" w:type="dxa"/>
          </w:tcPr>
          <w:p w:rsidR="003E0716" w:rsidRDefault="003E0716">
            <w:pPr>
              <w:widowControl/>
              <w:spacing w:after="19"/>
              <w:jc w:val="center"/>
              <w:rPr>
                <w:sz w:val="16"/>
                <w:szCs w:val="16"/>
              </w:rPr>
            </w:pPr>
            <w:r>
              <w:rPr>
                <w:sz w:val="16"/>
                <w:szCs w:val="16"/>
              </w:rPr>
              <w:t>11 :704:272</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4%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rPr>
          <w:trHeight w:hRule="exact" w:val="217"/>
        </w:trPr>
        <w:tc>
          <w:tcPr>
            <w:tcW w:w="630" w:type="dxa"/>
          </w:tcPr>
          <w:p w:rsidR="003E0716" w:rsidRDefault="003E0716">
            <w:pPr>
              <w:widowControl/>
              <w:spacing w:after="19"/>
              <w:jc w:val="center"/>
              <w:rPr>
                <w:sz w:val="16"/>
                <w:szCs w:val="16"/>
              </w:rPr>
            </w:pPr>
            <w:r>
              <w:rPr>
                <w:sz w:val="16"/>
                <w:szCs w:val="16"/>
              </w:rPr>
              <w:t>S04</w:t>
            </w:r>
          </w:p>
        </w:tc>
        <w:tc>
          <w:tcPr>
            <w:tcW w:w="1350" w:type="dxa"/>
          </w:tcPr>
          <w:p w:rsidR="003E0716" w:rsidRDefault="003E0716">
            <w:pPr>
              <w:widowControl/>
              <w:spacing w:after="19"/>
              <w:rPr>
                <w:sz w:val="16"/>
                <w:szCs w:val="16"/>
              </w:rPr>
            </w:pPr>
            <w:r>
              <w:rPr>
                <w:sz w:val="16"/>
                <w:szCs w:val="16"/>
              </w:rPr>
              <w:t>Arboriculture</w:t>
            </w:r>
          </w:p>
        </w:tc>
        <w:tc>
          <w:tcPr>
            <w:tcW w:w="990" w:type="dxa"/>
          </w:tcPr>
          <w:p w:rsidR="003E0716" w:rsidRDefault="003E0716">
            <w:pPr>
              <w:widowControl/>
              <w:spacing w:after="19"/>
              <w:jc w:val="center"/>
              <w:rPr>
                <w:sz w:val="16"/>
                <w:szCs w:val="16"/>
              </w:rPr>
            </w:pPr>
            <w:r>
              <w:rPr>
                <w:sz w:val="16"/>
                <w:szCs w:val="16"/>
              </w:rPr>
              <w:t>11 :704:365</w:t>
            </w:r>
          </w:p>
        </w:tc>
        <w:tc>
          <w:tcPr>
            <w:tcW w:w="540" w:type="dxa"/>
          </w:tcPr>
          <w:p w:rsidR="003E0716" w:rsidRDefault="003E0716">
            <w:pPr>
              <w:widowControl/>
              <w:spacing w:after="19"/>
              <w:jc w:val="center"/>
              <w:rPr>
                <w:sz w:val="16"/>
                <w:szCs w:val="16"/>
              </w:rPr>
            </w:pPr>
            <w:r>
              <w:rPr>
                <w:sz w:val="16"/>
                <w:szCs w:val="16"/>
              </w:rPr>
              <w:t>4</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Total</w:t>
            </w:r>
          </w:p>
        </w:tc>
        <w:tc>
          <w:tcPr>
            <w:tcW w:w="1170" w:type="dxa"/>
          </w:tcPr>
          <w:p w:rsidR="003E0716" w:rsidRDefault="003E0716">
            <w:pPr>
              <w:widowControl/>
              <w:spacing w:after="19"/>
              <w:jc w:val="center"/>
              <w:rPr>
                <w:sz w:val="16"/>
                <w:szCs w:val="16"/>
              </w:rPr>
            </w:pPr>
            <w:r>
              <w:rPr>
                <w:sz w:val="16"/>
                <w:szCs w:val="16"/>
              </w:rPr>
              <w:t>4.36</w:t>
            </w:r>
          </w:p>
        </w:tc>
        <w:tc>
          <w:tcPr>
            <w:tcW w:w="630" w:type="dxa"/>
          </w:tcPr>
          <w:p w:rsidR="003E0716" w:rsidRDefault="003E0716">
            <w:pPr>
              <w:widowControl/>
              <w:spacing w:after="19"/>
              <w:jc w:val="center"/>
              <w:rPr>
                <w:sz w:val="16"/>
                <w:szCs w:val="16"/>
              </w:rPr>
            </w:pPr>
            <w:r>
              <w:rPr>
                <w:sz w:val="16"/>
                <w:szCs w:val="16"/>
              </w:rPr>
              <w:t>4.17</w:t>
            </w:r>
          </w:p>
        </w:tc>
        <w:tc>
          <w:tcPr>
            <w:tcW w:w="900" w:type="dxa"/>
          </w:tcPr>
          <w:p w:rsidR="003E0716" w:rsidRDefault="003E0716">
            <w:pPr>
              <w:widowControl/>
              <w:spacing w:after="19"/>
              <w:jc w:val="center"/>
              <w:rPr>
                <w:sz w:val="16"/>
                <w:szCs w:val="16"/>
              </w:rPr>
            </w:pPr>
            <w:r>
              <w:rPr>
                <w:sz w:val="16"/>
                <w:szCs w:val="16"/>
              </w:rPr>
              <w:t>4.36</w:t>
            </w:r>
          </w:p>
        </w:tc>
        <w:tc>
          <w:tcPr>
            <w:tcW w:w="900" w:type="dxa"/>
          </w:tcPr>
          <w:p w:rsidR="003E0716" w:rsidRDefault="003E0716">
            <w:pPr>
              <w:widowControl/>
              <w:spacing w:after="19"/>
              <w:jc w:val="center"/>
              <w:rPr>
                <w:sz w:val="16"/>
                <w:szCs w:val="16"/>
              </w:rPr>
            </w:pPr>
            <w:r>
              <w:rPr>
                <w:sz w:val="16"/>
                <w:szCs w:val="16"/>
              </w:rPr>
              <w:t>3.98</w:t>
            </w:r>
          </w:p>
        </w:tc>
      </w:tr>
      <w:tr w:rsidR="003E0716" w:rsidTr="00A76DBC">
        <w:tc>
          <w:tcPr>
            <w:tcW w:w="630" w:type="dxa"/>
          </w:tcPr>
          <w:p w:rsidR="003E0716" w:rsidRDefault="003E0716">
            <w:pPr>
              <w:widowControl/>
              <w:spacing w:after="19"/>
              <w:jc w:val="center"/>
              <w:rPr>
                <w:sz w:val="16"/>
                <w:szCs w:val="16"/>
              </w:rPr>
            </w:pPr>
            <w:r>
              <w:rPr>
                <w:sz w:val="16"/>
                <w:szCs w:val="16"/>
              </w:rPr>
              <w:t>F03</w:t>
            </w:r>
          </w:p>
        </w:tc>
        <w:tc>
          <w:tcPr>
            <w:tcW w:w="1350" w:type="dxa"/>
          </w:tcPr>
          <w:p w:rsidR="003E0716" w:rsidRDefault="003E0716">
            <w:pPr>
              <w:widowControl/>
              <w:spacing w:after="19"/>
              <w:rPr>
                <w:sz w:val="16"/>
                <w:szCs w:val="16"/>
              </w:rPr>
            </w:pPr>
            <w:r>
              <w:rPr>
                <w:sz w:val="16"/>
                <w:szCs w:val="16"/>
              </w:rPr>
              <w:t>Advanced L.A. departmental seminar</w:t>
            </w:r>
          </w:p>
        </w:tc>
        <w:tc>
          <w:tcPr>
            <w:tcW w:w="990" w:type="dxa"/>
          </w:tcPr>
          <w:p w:rsidR="003E0716" w:rsidRDefault="003E0716">
            <w:pPr>
              <w:widowControl/>
              <w:spacing w:after="19"/>
              <w:jc w:val="center"/>
              <w:rPr>
                <w:sz w:val="16"/>
                <w:szCs w:val="16"/>
              </w:rPr>
            </w:pPr>
            <w:r>
              <w:rPr>
                <w:sz w:val="16"/>
                <w:szCs w:val="16"/>
              </w:rPr>
              <w:t>11 :550:431</w:t>
            </w:r>
          </w:p>
        </w:tc>
        <w:tc>
          <w:tcPr>
            <w:tcW w:w="540" w:type="dxa"/>
          </w:tcPr>
          <w:p w:rsidR="003E0716" w:rsidRDefault="003E0716">
            <w:pPr>
              <w:widowControl/>
              <w:spacing w:after="19"/>
              <w:jc w:val="center"/>
              <w:rPr>
                <w:sz w:val="16"/>
                <w:szCs w:val="16"/>
              </w:rPr>
            </w:pPr>
            <w:r>
              <w:rPr>
                <w:sz w:val="16"/>
                <w:szCs w:val="16"/>
              </w:rPr>
              <w:t>5</w:t>
            </w:r>
          </w:p>
        </w:tc>
        <w:tc>
          <w:tcPr>
            <w:tcW w:w="720" w:type="dxa"/>
          </w:tcPr>
          <w:p w:rsidR="003E0716" w:rsidRDefault="003E0716">
            <w:pPr>
              <w:widowControl/>
              <w:spacing w:after="19"/>
              <w:jc w:val="center"/>
              <w:rPr>
                <w:sz w:val="16"/>
                <w:szCs w:val="16"/>
              </w:rPr>
            </w:pPr>
            <w:r>
              <w:rPr>
                <w:sz w:val="16"/>
                <w:szCs w:val="16"/>
              </w:rPr>
              <w:t>Sem</w:t>
            </w:r>
          </w:p>
        </w:tc>
        <w:tc>
          <w:tcPr>
            <w:tcW w:w="894" w:type="dxa"/>
          </w:tcPr>
          <w:p w:rsidR="003E0716" w:rsidRDefault="003E0716">
            <w:pPr>
              <w:widowControl/>
              <w:spacing w:after="19"/>
              <w:jc w:val="center"/>
              <w:rPr>
                <w:sz w:val="16"/>
                <w:szCs w:val="16"/>
              </w:rPr>
            </w:pPr>
            <w:r>
              <w:rPr>
                <w:sz w:val="16"/>
                <w:szCs w:val="16"/>
              </w:rPr>
              <w:t>4%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t>S03</w:t>
            </w:r>
          </w:p>
        </w:tc>
        <w:tc>
          <w:tcPr>
            <w:tcW w:w="1350" w:type="dxa"/>
          </w:tcPr>
          <w:p w:rsidR="003E0716" w:rsidRDefault="003E0716">
            <w:pPr>
              <w:widowControl/>
              <w:spacing w:after="19"/>
              <w:rPr>
                <w:sz w:val="16"/>
                <w:szCs w:val="16"/>
              </w:rPr>
            </w:pPr>
            <w:r>
              <w:rPr>
                <w:sz w:val="16"/>
                <w:szCs w:val="16"/>
              </w:rPr>
              <w:t>Ethnobotany</w:t>
            </w:r>
          </w:p>
        </w:tc>
        <w:tc>
          <w:tcPr>
            <w:tcW w:w="990" w:type="dxa"/>
          </w:tcPr>
          <w:p w:rsidR="003E0716" w:rsidRDefault="003E0716">
            <w:pPr>
              <w:widowControl/>
              <w:spacing w:after="19"/>
              <w:jc w:val="center"/>
              <w:rPr>
                <w:sz w:val="16"/>
                <w:szCs w:val="16"/>
              </w:rPr>
            </w:pPr>
            <w:r>
              <w:rPr>
                <w:sz w:val="16"/>
                <w:szCs w:val="16"/>
              </w:rPr>
              <w:t>11:776:205</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Sem</w:t>
            </w:r>
          </w:p>
        </w:tc>
        <w:tc>
          <w:tcPr>
            <w:tcW w:w="894" w:type="dxa"/>
          </w:tcPr>
          <w:p w:rsidR="003E0716" w:rsidRDefault="003E0716">
            <w:pPr>
              <w:widowControl/>
              <w:spacing w:after="19"/>
              <w:jc w:val="center"/>
              <w:rPr>
                <w:sz w:val="16"/>
                <w:szCs w:val="16"/>
              </w:rPr>
            </w:pPr>
            <w:r>
              <w:rPr>
                <w:sz w:val="16"/>
                <w:szCs w:val="16"/>
              </w:rPr>
              <w:t>4%guest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t>S03</w:t>
            </w:r>
          </w:p>
        </w:tc>
        <w:tc>
          <w:tcPr>
            <w:tcW w:w="1350" w:type="dxa"/>
          </w:tcPr>
          <w:p w:rsidR="003E0716" w:rsidRDefault="003E0716">
            <w:pPr>
              <w:widowControl/>
              <w:spacing w:after="19"/>
              <w:rPr>
                <w:sz w:val="16"/>
                <w:szCs w:val="16"/>
              </w:rPr>
            </w:pPr>
            <w:r>
              <w:rPr>
                <w:sz w:val="16"/>
                <w:szCs w:val="16"/>
              </w:rPr>
              <w:t xml:space="preserve">Landscape Management and Maintenance </w:t>
            </w:r>
          </w:p>
        </w:tc>
        <w:tc>
          <w:tcPr>
            <w:tcW w:w="990" w:type="dxa"/>
          </w:tcPr>
          <w:p w:rsidR="003E0716" w:rsidRDefault="003E0716">
            <w:pPr>
              <w:widowControl/>
              <w:spacing w:after="19"/>
              <w:jc w:val="center"/>
              <w:rPr>
                <w:sz w:val="16"/>
                <w:szCs w:val="16"/>
              </w:rPr>
            </w:pPr>
            <w:r>
              <w:rPr>
                <w:sz w:val="16"/>
                <w:szCs w:val="16"/>
              </w:rPr>
              <w:t>11 :776:238</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Sem</w:t>
            </w:r>
          </w:p>
        </w:tc>
        <w:tc>
          <w:tcPr>
            <w:tcW w:w="894" w:type="dxa"/>
          </w:tcPr>
          <w:p w:rsidR="003E0716" w:rsidRDefault="003E0716">
            <w:pPr>
              <w:widowControl/>
              <w:spacing w:after="19"/>
              <w:jc w:val="center"/>
              <w:rPr>
                <w:sz w:val="16"/>
                <w:szCs w:val="16"/>
              </w:rPr>
            </w:pPr>
            <w:r>
              <w:rPr>
                <w:sz w:val="16"/>
                <w:szCs w:val="16"/>
              </w:rPr>
              <w:t>4%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t>S03</w:t>
            </w:r>
          </w:p>
        </w:tc>
        <w:tc>
          <w:tcPr>
            <w:tcW w:w="1350" w:type="dxa"/>
          </w:tcPr>
          <w:p w:rsidR="003E0716" w:rsidRDefault="003E0716">
            <w:pPr>
              <w:widowControl/>
              <w:spacing w:after="19"/>
              <w:rPr>
                <w:sz w:val="16"/>
                <w:szCs w:val="16"/>
              </w:rPr>
            </w:pPr>
            <w:r>
              <w:rPr>
                <w:sz w:val="16"/>
                <w:szCs w:val="16"/>
              </w:rPr>
              <w:t>Forest Ecology and Silvics</w:t>
            </w:r>
          </w:p>
        </w:tc>
        <w:tc>
          <w:tcPr>
            <w:tcW w:w="990" w:type="dxa"/>
          </w:tcPr>
          <w:p w:rsidR="003E0716" w:rsidRDefault="003E0716">
            <w:pPr>
              <w:widowControl/>
              <w:spacing w:after="19"/>
              <w:jc w:val="center"/>
              <w:rPr>
                <w:sz w:val="16"/>
                <w:szCs w:val="16"/>
              </w:rPr>
            </w:pPr>
            <w:r>
              <w:rPr>
                <w:sz w:val="16"/>
                <w:szCs w:val="16"/>
              </w:rPr>
              <w:t>11 :704:456</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Total</w:t>
            </w:r>
          </w:p>
        </w:tc>
        <w:tc>
          <w:tcPr>
            <w:tcW w:w="1170" w:type="dxa"/>
          </w:tcPr>
          <w:p w:rsidR="003E0716" w:rsidRDefault="003E0716">
            <w:pPr>
              <w:widowControl/>
              <w:spacing w:after="19"/>
              <w:jc w:val="center"/>
              <w:rPr>
                <w:sz w:val="16"/>
                <w:szCs w:val="16"/>
              </w:rPr>
            </w:pPr>
            <w:r>
              <w:rPr>
                <w:sz w:val="16"/>
                <w:szCs w:val="16"/>
              </w:rPr>
              <w:t>4.4</w:t>
            </w:r>
          </w:p>
        </w:tc>
        <w:tc>
          <w:tcPr>
            <w:tcW w:w="630" w:type="dxa"/>
          </w:tcPr>
          <w:p w:rsidR="003E0716" w:rsidRDefault="003E0716">
            <w:pPr>
              <w:widowControl/>
              <w:spacing w:after="19"/>
              <w:jc w:val="center"/>
              <w:rPr>
                <w:sz w:val="16"/>
                <w:szCs w:val="16"/>
              </w:rPr>
            </w:pPr>
            <w:r>
              <w:rPr>
                <w:sz w:val="16"/>
                <w:szCs w:val="16"/>
              </w:rPr>
              <w:t>4.21</w:t>
            </w:r>
          </w:p>
        </w:tc>
        <w:tc>
          <w:tcPr>
            <w:tcW w:w="900" w:type="dxa"/>
          </w:tcPr>
          <w:p w:rsidR="003E0716" w:rsidRDefault="003E0716">
            <w:pPr>
              <w:widowControl/>
              <w:spacing w:after="19"/>
              <w:jc w:val="center"/>
              <w:rPr>
                <w:sz w:val="16"/>
                <w:szCs w:val="16"/>
              </w:rPr>
            </w:pPr>
            <w:r>
              <w:rPr>
                <w:sz w:val="16"/>
                <w:szCs w:val="16"/>
              </w:rPr>
              <w:t>4.4</w:t>
            </w:r>
          </w:p>
        </w:tc>
        <w:tc>
          <w:tcPr>
            <w:tcW w:w="900" w:type="dxa"/>
          </w:tcPr>
          <w:p w:rsidR="003E0716" w:rsidRDefault="003E0716">
            <w:pPr>
              <w:widowControl/>
              <w:spacing w:after="19"/>
              <w:jc w:val="center"/>
              <w:rPr>
                <w:sz w:val="16"/>
                <w:szCs w:val="16"/>
              </w:rPr>
            </w:pPr>
            <w:r>
              <w:rPr>
                <w:sz w:val="16"/>
                <w:szCs w:val="16"/>
              </w:rPr>
              <w:t>4.09</w:t>
            </w:r>
          </w:p>
        </w:tc>
      </w:tr>
      <w:tr w:rsidR="003E0716" w:rsidTr="0046784A">
        <w:tc>
          <w:tcPr>
            <w:tcW w:w="630" w:type="dxa"/>
          </w:tcPr>
          <w:p w:rsidR="003E0716" w:rsidRDefault="003E0716">
            <w:pPr>
              <w:widowControl/>
              <w:spacing w:after="19"/>
              <w:jc w:val="center"/>
              <w:rPr>
                <w:sz w:val="20"/>
                <w:szCs w:val="20"/>
              </w:rPr>
            </w:pPr>
            <w:r>
              <w:rPr>
                <w:sz w:val="20"/>
                <w:szCs w:val="20"/>
              </w:rPr>
              <w:t>F02</w:t>
            </w:r>
          </w:p>
        </w:tc>
        <w:tc>
          <w:tcPr>
            <w:tcW w:w="8094" w:type="dxa"/>
            <w:gridSpan w:val="9"/>
          </w:tcPr>
          <w:p w:rsidR="003E0716" w:rsidRDefault="003E0716">
            <w:pPr>
              <w:widowControl/>
              <w:spacing w:after="19"/>
              <w:jc w:val="center"/>
              <w:rPr>
                <w:sz w:val="20"/>
                <w:szCs w:val="20"/>
              </w:rPr>
            </w:pPr>
            <w:r>
              <w:rPr>
                <w:sz w:val="20"/>
                <w:szCs w:val="20"/>
              </w:rPr>
              <w:t xml:space="preserve">No Assignment </w:t>
            </w:r>
            <w:r>
              <w:rPr>
                <w:sz w:val="20"/>
                <w:szCs w:val="20"/>
              </w:rPr>
              <w:sym w:font="WP TypographicSymbols" w:char="0042"/>
            </w:r>
            <w:r>
              <w:rPr>
                <w:sz w:val="20"/>
                <w:szCs w:val="20"/>
              </w:rPr>
              <w:t>setting up program as new appointee</w:t>
            </w:r>
          </w:p>
        </w:tc>
      </w:tr>
      <w:tr w:rsidR="003E0716" w:rsidTr="0046784A">
        <w:tc>
          <w:tcPr>
            <w:tcW w:w="8724" w:type="dxa"/>
            <w:gridSpan w:val="10"/>
            <w:shd w:val="pct10" w:color="000000" w:fill="FFFFFF"/>
          </w:tcPr>
          <w:p w:rsidR="003E0716" w:rsidRDefault="003E0716">
            <w:pPr>
              <w:widowControl/>
              <w:rPr>
                <w:sz w:val="20"/>
                <w:szCs w:val="20"/>
              </w:rPr>
            </w:pPr>
            <w:r>
              <w:rPr>
                <w:rFonts w:ascii="Shruti" w:hAnsi="Shruti" w:cs="Shruti"/>
                <w:b/>
                <w:bCs/>
                <w:sz w:val="20"/>
                <w:szCs w:val="20"/>
              </w:rPr>
              <w:t>University of Florida Gainesville</w:t>
            </w:r>
          </w:p>
          <w:p w:rsidR="003E0716" w:rsidRDefault="003E0716">
            <w:pPr>
              <w:widowControl/>
              <w:spacing w:after="19"/>
              <w:ind w:firstLine="2880"/>
              <w:rPr>
                <w:sz w:val="20"/>
                <w:szCs w:val="20"/>
              </w:rPr>
            </w:pPr>
          </w:p>
        </w:tc>
      </w:tr>
      <w:tr w:rsidR="003E0716" w:rsidTr="00A76DBC">
        <w:tc>
          <w:tcPr>
            <w:tcW w:w="630" w:type="dxa"/>
          </w:tcPr>
          <w:p w:rsidR="003E0716" w:rsidRDefault="003E0716">
            <w:pPr>
              <w:spacing w:line="19" w:lineRule="exact"/>
              <w:rPr>
                <w:sz w:val="20"/>
                <w:szCs w:val="20"/>
              </w:rPr>
            </w:pPr>
          </w:p>
          <w:p w:rsidR="003E0716" w:rsidRDefault="003E0716">
            <w:pPr>
              <w:widowControl/>
              <w:spacing w:after="19"/>
              <w:jc w:val="center"/>
              <w:rPr>
                <w:sz w:val="16"/>
                <w:szCs w:val="16"/>
              </w:rPr>
            </w:pPr>
            <w:r>
              <w:rPr>
                <w:sz w:val="16"/>
                <w:szCs w:val="16"/>
              </w:rPr>
              <w:t>S02</w:t>
            </w:r>
          </w:p>
        </w:tc>
        <w:tc>
          <w:tcPr>
            <w:tcW w:w="1350" w:type="dxa"/>
          </w:tcPr>
          <w:p w:rsidR="003E0716" w:rsidRDefault="003E0716">
            <w:pPr>
              <w:spacing w:line="19" w:lineRule="exact"/>
              <w:rPr>
                <w:sz w:val="16"/>
                <w:szCs w:val="16"/>
              </w:rPr>
            </w:pPr>
          </w:p>
          <w:p w:rsidR="003E0716" w:rsidRDefault="003E0716">
            <w:pPr>
              <w:widowControl/>
              <w:spacing w:after="19"/>
              <w:rPr>
                <w:sz w:val="16"/>
                <w:szCs w:val="16"/>
              </w:rPr>
            </w:pPr>
            <w:r>
              <w:rPr>
                <w:sz w:val="16"/>
                <w:szCs w:val="16"/>
              </w:rPr>
              <w:t>Landscape and Turfgrass Management</w:t>
            </w:r>
          </w:p>
        </w:tc>
        <w:tc>
          <w:tcPr>
            <w:tcW w:w="990" w:type="dxa"/>
          </w:tcPr>
          <w:p w:rsidR="003E0716" w:rsidRDefault="003E0716">
            <w:pPr>
              <w:spacing w:line="19" w:lineRule="exact"/>
              <w:rPr>
                <w:sz w:val="16"/>
                <w:szCs w:val="16"/>
              </w:rPr>
            </w:pPr>
          </w:p>
          <w:p w:rsidR="003E0716" w:rsidRDefault="003E0716">
            <w:pPr>
              <w:widowControl/>
              <w:spacing w:after="19"/>
              <w:jc w:val="center"/>
              <w:rPr>
                <w:sz w:val="16"/>
                <w:szCs w:val="16"/>
              </w:rPr>
            </w:pPr>
            <w:r>
              <w:rPr>
                <w:sz w:val="16"/>
                <w:szCs w:val="16"/>
              </w:rPr>
              <w:t>ORH 4236</w:t>
            </w:r>
          </w:p>
        </w:tc>
        <w:tc>
          <w:tcPr>
            <w:tcW w:w="540" w:type="dxa"/>
          </w:tcPr>
          <w:p w:rsidR="003E0716" w:rsidRDefault="003E0716">
            <w:pPr>
              <w:spacing w:line="19" w:lineRule="exact"/>
              <w:rPr>
                <w:sz w:val="16"/>
                <w:szCs w:val="16"/>
              </w:rPr>
            </w:pPr>
          </w:p>
          <w:p w:rsidR="003E0716" w:rsidRDefault="003E0716">
            <w:pPr>
              <w:widowControl/>
              <w:spacing w:after="19"/>
              <w:jc w:val="center"/>
              <w:rPr>
                <w:sz w:val="16"/>
                <w:szCs w:val="16"/>
              </w:rPr>
            </w:pPr>
            <w:r>
              <w:rPr>
                <w:sz w:val="16"/>
                <w:szCs w:val="16"/>
              </w:rPr>
              <w:t>3</w:t>
            </w:r>
          </w:p>
        </w:tc>
        <w:tc>
          <w:tcPr>
            <w:tcW w:w="720" w:type="dxa"/>
          </w:tcPr>
          <w:p w:rsidR="003E0716" w:rsidRDefault="003E0716">
            <w:pPr>
              <w:spacing w:line="19" w:lineRule="exact"/>
              <w:rPr>
                <w:sz w:val="16"/>
                <w:szCs w:val="16"/>
              </w:rPr>
            </w:pPr>
          </w:p>
          <w:p w:rsidR="003E0716" w:rsidRDefault="003E0716">
            <w:pPr>
              <w:widowControl/>
              <w:spacing w:after="19"/>
              <w:jc w:val="center"/>
              <w:rPr>
                <w:sz w:val="16"/>
                <w:szCs w:val="16"/>
              </w:rPr>
            </w:pPr>
            <w:r>
              <w:rPr>
                <w:sz w:val="16"/>
                <w:szCs w:val="16"/>
              </w:rPr>
              <w:t>Lec Lab</w:t>
            </w:r>
          </w:p>
        </w:tc>
        <w:tc>
          <w:tcPr>
            <w:tcW w:w="894" w:type="dxa"/>
          </w:tcPr>
          <w:p w:rsidR="003E0716" w:rsidRDefault="003E0716">
            <w:pPr>
              <w:spacing w:line="19" w:lineRule="exact"/>
              <w:rPr>
                <w:sz w:val="16"/>
                <w:szCs w:val="16"/>
              </w:rPr>
            </w:pPr>
          </w:p>
          <w:p w:rsidR="003E0716" w:rsidRDefault="003E0716">
            <w:pPr>
              <w:widowControl/>
              <w:spacing w:after="19"/>
              <w:jc w:val="center"/>
              <w:rPr>
                <w:sz w:val="16"/>
                <w:szCs w:val="16"/>
              </w:rPr>
            </w:pPr>
            <w:r>
              <w:rPr>
                <w:sz w:val="16"/>
                <w:szCs w:val="16"/>
              </w:rPr>
              <w:t>50%</w:t>
            </w:r>
          </w:p>
        </w:tc>
        <w:tc>
          <w:tcPr>
            <w:tcW w:w="1170" w:type="dxa"/>
          </w:tcPr>
          <w:p w:rsidR="003E0716" w:rsidRDefault="003E0716">
            <w:pPr>
              <w:spacing w:line="19" w:lineRule="exact"/>
              <w:rPr>
                <w:sz w:val="16"/>
                <w:szCs w:val="16"/>
              </w:rPr>
            </w:pPr>
          </w:p>
          <w:p w:rsidR="003E0716" w:rsidRDefault="003E0716">
            <w:pPr>
              <w:widowControl/>
              <w:spacing w:after="19"/>
              <w:jc w:val="center"/>
              <w:rPr>
                <w:sz w:val="16"/>
                <w:szCs w:val="16"/>
              </w:rPr>
            </w:pPr>
            <w:r>
              <w:rPr>
                <w:sz w:val="16"/>
                <w:szCs w:val="16"/>
              </w:rPr>
              <w:t>4.47</w:t>
            </w:r>
          </w:p>
        </w:tc>
        <w:tc>
          <w:tcPr>
            <w:tcW w:w="630" w:type="dxa"/>
          </w:tcPr>
          <w:p w:rsidR="003E0716" w:rsidRDefault="003E0716">
            <w:pPr>
              <w:spacing w:line="19" w:lineRule="exact"/>
              <w:rPr>
                <w:sz w:val="16"/>
                <w:szCs w:val="16"/>
              </w:rPr>
            </w:pPr>
          </w:p>
          <w:p w:rsidR="003E0716" w:rsidRDefault="003E0716">
            <w:pPr>
              <w:widowControl/>
              <w:spacing w:after="19"/>
              <w:jc w:val="center"/>
              <w:rPr>
                <w:sz w:val="16"/>
                <w:szCs w:val="16"/>
              </w:rPr>
            </w:pPr>
            <w:r>
              <w:rPr>
                <w:sz w:val="16"/>
                <w:szCs w:val="16"/>
              </w:rPr>
              <w:t>4.6</w:t>
            </w:r>
          </w:p>
        </w:tc>
        <w:tc>
          <w:tcPr>
            <w:tcW w:w="900" w:type="dxa"/>
          </w:tcPr>
          <w:p w:rsidR="003E0716" w:rsidRDefault="003E0716">
            <w:pPr>
              <w:spacing w:line="19" w:lineRule="exact"/>
              <w:rPr>
                <w:sz w:val="16"/>
                <w:szCs w:val="16"/>
              </w:rPr>
            </w:pPr>
          </w:p>
          <w:p w:rsidR="003E0716" w:rsidRDefault="003E0716">
            <w:pPr>
              <w:widowControl/>
              <w:spacing w:after="19"/>
              <w:jc w:val="center"/>
              <w:rPr>
                <w:sz w:val="16"/>
                <w:szCs w:val="16"/>
              </w:rPr>
            </w:pPr>
            <w:r>
              <w:rPr>
                <w:sz w:val="16"/>
                <w:szCs w:val="16"/>
              </w:rPr>
              <w:t>4.26</w:t>
            </w:r>
          </w:p>
        </w:tc>
        <w:tc>
          <w:tcPr>
            <w:tcW w:w="900" w:type="dxa"/>
          </w:tcPr>
          <w:p w:rsidR="003E0716" w:rsidRDefault="003E0716">
            <w:pPr>
              <w:spacing w:line="19" w:lineRule="exact"/>
              <w:rPr>
                <w:sz w:val="16"/>
                <w:szCs w:val="16"/>
              </w:rPr>
            </w:pPr>
          </w:p>
          <w:p w:rsidR="003E0716" w:rsidRDefault="003E0716">
            <w:pPr>
              <w:widowControl/>
              <w:jc w:val="center"/>
              <w:rPr>
                <w:sz w:val="16"/>
                <w:szCs w:val="16"/>
              </w:rPr>
            </w:pPr>
          </w:p>
          <w:p w:rsidR="003E0716" w:rsidRDefault="003E0716">
            <w:pPr>
              <w:widowControl/>
              <w:spacing w:after="19"/>
              <w:jc w:val="center"/>
              <w:rPr>
                <w:sz w:val="16"/>
                <w:szCs w:val="16"/>
              </w:rPr>
            </w:pPr>
            <w:r>
              <w:rPr>
                <w:sz w:val="16"/>
                <w:szCs w:val="16"/>
              </w:rPr>
              <w:t>4.55</w:t>
            </w:r>
          </w:p>
        </w:tc>
      </w:tr>
      <w:tr w:rsidR="003E0716" w:rsidTr="00A76DBC">
        <w:tc>
          <w:tcPr>
            <w:tcW w:w="630" w:type="dxa"/>
          </w:tcPr>
          <w:p w:rsidR="003E0716" w:rsidRDefault="003E0716">
            <w:pPr>
              <w:widowControl/>
              <w:spacing w:after="19"/>
              <w:jc w:val="center"/>
              <w:rPr>
                <w:sz w:val="16"/>
                <w:szCs w:val="16"/>
              </w:rPr>
            </w:pPr>
            <w:r>
              <w:rPr>
                <w:sz w:val="16"/>
                <w:szCs w:val="16"/>
              </w:rPr>
              <w:t>S02</w:t>
            </w:r>
          </w:p>
        </w:tc>
        <w:tc>
          <w:tcPr>
            <w:tcW w:w="1350" w:type="dxa"/>
          </w:tcPr>
          <w:p w:rsidR="003E0716" w:rsidRDefault="003E0716">
            <w:pPr>
              <w:widowControl/>
              <w:spacing w:after="19"/>
              <w:rPr>
                <w:sz w:val="16"/>
                <w:szCs w:val="16"/>
              </w:rPr>
            </w:pPr>
            <w:r>
              <w:rPr>
                <w:sz w:val="16"/>
                <w:szCs w:val="16"/>
              </w:rPr>
              <w:t>Plants, Gardens, and You</w:t>
            </w:r>
          </w:p>
        </w:tc>
        <w:tc>
          <w:tcPr>
            <w:tcW w:w="990" w:type="dxa"/>
          </w:tcPr>
          <w:p w:rsidR="003E0716" w:rsidRDefault="003E0716">
            <w:pPr>
              <w:widowControl/>
              <w:spacing w:after="19"/>
              <w:jc w:val="center"/>
              <w:rPr>
                <w:sz w:val="16"/>
                <w:szCs w:val="16"/>
              </w:rPr>
            </w:pPr>
            <w:r>
              <w:rPr>
                <w:sz w:val="16"/>
                <w:szCs w:val="16"/>
              </w:rPr>
              <w:t>ORH 1030</w:t>
            </w:r>
          </w:p>
        </w:tc>
        <w:tc>
          <w:tcPr>
            <w:tcW w:w="540" w:type="dxa"/>
          </w:tcPr>
          <w:p w:rsidR="003E0716" w:rsidRDefault="003E0716">
            <w:pPr>
              <w:widowControl/>
              <w:spacing w:after="19"/>
              <w:jc w:val="center"/>
              <w:rPr>
                <w:sz w:val="16"/>
                <w:szCs w:val="16"/>
              </w:rPr>
            </w:pPr>
            <w:r>
              <w:rPr>
                <w:sz w:val="16"/>
                <w:szCs w:val="16"/>
              </w:rPr>
              <w:t>1</w:t>
            </w:r>
          </w:p>
        </w:tc>
        <w:tc>
          <w:tcPr>
            <w:tcW w:w="720" w:type="dxa"/>
          </w:tcPr>
          <w:p w:rsidR="003E0716" w:rsidRDefault="003E0716">
            <w:pPr>
              <w:widowControl/>
              <w:spacing w:after="19"/>
              <w:jc w:val="center"/>
              <w:rPr>
                <w:sz w:val="16"/>
                <w:szCs w:val="16"/>
              </w:rPr>
            </w:pPr>
            <w:r>
              <w:rPr>
                <w:sz w:val="16"/>
                <w:szCs w:val="16"/>
              </w:rPr>
              <w:t xml:space="preserve">Lec </w:t>
            </w:r>
          </w:p>
        </w:tc>
        <w:tc>
          <w:tcPr>
            <w:tcW w:w="894" w:type="dxa"/>
          </w:tcPr>
          <w:p w:rsidR="003E0716" w:rsidRDefault="003E0716">
            <w:pPr>
              <w:widowControl/>
              <w:spacing w:after="19"/>
              <w:jc w:val="center"/>
              <w:rPr>
                <w:sz w:val="16"/>
                <w:szCs w:val="16"/>
              </w:rPr>
            </w:pPr>
            <w:r>
              <w:rPr>
                <w:sz w:val="16"/>
                <w:szCs w:val="16"/>
              </w:rPr>
              <w:t>8%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jc w:val="center"/>
              <w:rPr>
                <w:sz w:val="16"/>
                <w:szCs w:val="16"/>
              </w:rPr>
            </w:pPr>
          </w:p>
          <w:p w:rsidR="003E0716" w:rsidRDefault="003E0716">
            <w:pPr>
              <w:widowControl/>
              <w:spacing w:after="19"/>
              <w:jc w:val="center"/>
              <w:rPr>
                <w:sz w:val="16"/>
                <w:szCs w:val="16"/>
              </w:rPr>
            </w:pPr>
            <w:r>
              <w:rPr>
                <w:sz w:val="16"/>
                <w:szCs w:val="16"/>
              </w:rPr>
              <w:t>S02</w:t>
            </w:r>
          </w:p>
        </w:tc>
        <w:tc>
          <w:tcPr>
            <w:tcW w:w="1350" w:type="dxa"/>
          </w:tcPr>
          <w:p w:rsidR="003E0716" w:rsidRDefault="003E0716">
            <w:pPr>
              <w:widowControl/>
              <w:spacing w:after="19"/>
              <w:rPr>
                <w:sz w:val="16"/>
                <w:szCs w:val="16"/>
              </w:rPr>
            </w:pPr>
            <w:r>
              <w:rPr>
                <w:sz w:val="16"/>
                <w:szCs w:val="16"/>
              </w:rPr>
              <w:t>Arboriculture</w:t>
            </w:r>
          </w:p>
        </w:tc>
        <w:tc>
          <w:tcPr>
            <w:tcW w:w="990" w:type="dxa"/>
          </w:tcPr>
          <w:p w:rsidR="003E0716" w:rsidRDefault="003E0716">
            <w:pPr>
              <w:widowControl/>
              <w:spacing w:after="19"/>
              <w:jc w:val="center"/>
              <w:rPr>
                <w:sz w:val="16"/>
                <w:szCs w:val="16"/>
              </w:rPr>
            </w:pPr>
            <w:r>
              <w:rPr>
                <w:sz w:val="16"/>
                <w:szCs w:val="16"/>
              </w:rPr>
              <w:t>ORH 4242</w:t>
            </w:r>
          </w:p>
        </w:tc>
        <w:tc>
          <w:tcPr>
            <w:tcW w:w="540" w:type="dxa"/>
          </w:tcPr>
          <w:p w:rsidR="003E0716" w:rsidRDefault="003E0716">
            <w:pPr>
              <w:widowControl/>
              <w:spacing w:after="19"/>
              <w:jc w:val="center"/>
              <w:rPr>
                <w:sz w:val="16"/>
                <w:szCs w:val="16"/>
              </w:rPr>
            </w:pPr>
            <w:r>
              <w:rPr>
                <w:sz w:val="16"/>
                <w:szCs w:val="16"/>
              </w:rPr>
              <w:t>4</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Total</w:t>
            </w:r>
          </w:p>
        </w:tc>
        <w:tc>
          <w:tcPr>
            <w:tcW w:w="1170" w:type="dxa"/>
          </w:tcPr>
          <w:p w:rsidR="003E0716" w:rsidRDefault="003E0716">
            <w:pPr>
              <w:widowControl/>
              <w:jc w:val="center"/>
              <w:rPr>
                <w:sz w:val="16"/>
                <w:szCs w:val="16"/>
              </w:rPr>
            </w:pPr>
          </w:p>
          <w:p w:rsidR="003E0716" w:rsidRDefault="003E0716">
            <w:pPr>
              <w:widowControl/>
              <w:spacing w:after="19"/>
              <w:jc w:val="center"/>
              <w:rPr>
                <w:sz w:val="16"/>
                <w:szCs w:val="16"/>
              </w:rPr>
            </w:pPr>
            <w:r>
              <w:rPr>
                <w:sz w:val="16"/>
                <w:szCs w:val="16"/>
              </w:rPr>
              <w:t>4.67</w:t>
            </w:r>
          </w:p>
        </w:tc>
        <w:tc>
          <w:tcPr>
            <w:tcW w:w="630" w:type="dxa"/>
          </w:tcPr>
          <w:p w:rsidR="003E0716" w:rsidRDefault="003E0716">
            <w:pPr>
              <w:widowControl/>
              <w:spacing w:after="19"/>
              <w:jc w:val="center"/>
              <w:rPr>
                <w:sz w:val="16"/>
                <w:szCs w:val="16"/>
              </w:rPr>
            </w:pPr>
            <w:r>
              <w:rPr>
                <w:sz w:val="16"/>
                <w:szCs w:val="16"/>
              </w:rPr>
              <w:t>4.62</w:t>
            </w:r>
          </w:p>
        </w:tc>
        <w:tc>
          <w:tcPr>
            <w:tcW w:w="900" w:type="dxa"/>
          </w:tcPr>
          <w:p w:rsidR="003E0716" w:rsidRDefault="003E0716">
            <w:pPr>
              <w:widowControl/>
              <w:spacing w:after="19"/>
              <w:jc w:val="center"/>
              <w:rPr>
                <w:sz w:val="16"/>
                <w:szCs w:val="16"/>
              </w:rPr>
            </w:pPr>
            <w:r>
              <w:rPr>
                <w:sz w:val="16"/>
                <w:szCs w:val="16"/>
              </w:rPr>
              <w:t>4.17</w:t>
            </w:r>
          </w:p>
        </w:tc>
        <w:tc>
          <w:tcPr>
            <w:tcW w:w="900" w:type="dxa"/>
          </w:tcPr>
          <w:p w:rsidR="003E0716" w:rsidRDefault="003E0716">
            <w:pPr>
              <w:widowControl/>
              <w:spacing w:after="19"/>
              <w:jc w:val="center"/>
              <w:rPr>
                <w:sz w:val="16"/>
                <w:szCs w:val="16"/>
              </w:rPr>
            </w:pPr>
            <w:r>
              <w:rPr>
                <w:sz w:val="16"/>
                <w:szCs w:val="16"/>
              </w:rPr>
              <w:t>4.47</w:t>
            </w:r>
          </w:p>
        </w:tc>
      </w:tr>
      <w:tr w:rsidR="003E0716" w:rsidTr="00A76DBC">
        <w:tc>
          <w:tcPr>
            <w:tcW w:w="630" w:type="dxa"/>
          </w:tcPr>
          <w:p w:rsidR="003E0716" w:rsidRDefault="003E0716">
            <w:pPr>
              <w:widowControl/>
              <w:spacing w:after="19"/>
              <w:jc w:val="center"/>
              <w:rPr>
                <w:sz w:val="16"/>
                <w:szCs w:val="16"/>
              </w:rPr>
            </w:pPr>
            <w:r>
              <w:rPr>
                <w:sz w:val="16"/>
                <w:szCs w:val="16"/>
              </w:rPr>
              <w:t>F01</w:t>
            </w:r>
          </w:p>
        </w:tc>
        <w:tc>
          <w:tcPr>
            <w:tcW w:w="1350" w:type="dxa"/>
          </w:tcPr>
          <w:p w:rsidR="003E0716" w:rsidRDefault="003E0716">
            <w:pPr>
              <w:widowControl/>
              <w:spacing w:after="19"/>
              <w:rPr>
                <w:sz w:val="16"/>
                <w:szCs w:val="16"/>
              </w:rPr>
            </w:pPr>
            <w:r>
              <w:rPr>
                <w:sz w:val="16"/>
                <w:szCs w:val="16"/>
              </w:rPr>
              <w:t>Landscape Establishment</w:t>
            </w:r>
          </w:p>
        </w:tc>
        <w:tc>
          <w:tcPr>
            <w:tcW w:w="990" w:type="dxa"/>
          </w:tcPr>
          <w:p w:rsidR="003E0716" w:rsidRDefault="003E0716">
            <w:pPr>
              <w:widowControl/>
              <w:spacing w:after="19"/>
              <w:jc w:val="center"/>
              <w:rPr>
                <w:sz w:val="16"/>
                <w:szCs w:val="16"/>
              </w:rPr>
            </w:pPr>
            <w:r>
              <w:rPr>
                <w:sz w:val="16"/>
                <w:szCs w:val="16"/>
              </w:rPr>
              <w:t>ORH 4848</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Total</w:t>
            </w:r>
          </w:p>
        </w:tc>
        <w:tc>
          <w:tcPr>
            <w:tcW w:w="1170" w:type="dxa"/>
          </w:tcPr>
          <w:p w:rsidR="003E0716" w:rsidRDefault="003E0716">
            <w:pPr>
              <w:widowControl/>
              <w:spacing w:after="19"/>
              <w:jc w:val="center"/>
              <w:rPr>
                <w:sz w:val="16"/>
                <w:szCs w:val="16"/>
              </w:rPr>
            </w:pPr>
            <w:r>
              <w:rPr>
                <w:sz w:val="16"/>
                <w:szCs w:val="16"/>
              </w:rPr>
              <w:t>5</w:t>
            </w:r>
          </w:p>
        </w:tc>
        <w:tc>
          <w:tcPr>
            <w:tcW w:w="630" w:type="dxa"/>
          </w:tcPr>
          <w:p w:rsidR="003E0716" w:rsidRDefault="003E0716">
            <w:pPr>
              <w:widowControl/>
              <w:spacing w:after="19"/>
              <w:jc w:val="center"/>
              <w:rPr>
                <w:sz w:val="16"/>
                <w:szCs w:val="16"/>
              </w:rPr>
            </w:pPr>
            <w:r>
              <w:rPr>
                <w:sz w:val="16"/>
                <w:szCs w:val="16"/>
              </w:rPr>
              <w:t>4.66</w:t>
            </w:r>
          </w:p>
        </w:tc>
        <w:tc>
          <w:tcPr>
            <w:tcW w:w="900" w:type="dxa"/>
          </w:tcPr>
          <w:p w:rsidR="003E0716" w:rsidRDefault="003E0716">
            <w:pPr>
              <w:widowControl/>
              <w:spacing w:after="19"/>
              <w:jc w:val="center"/>
              <w:rPr>
                <w:sz w:val="16"/>
                <w:szCs w:val="16"/>
              </w:rPr>
            </w:pPr>
            <w:r>
              <w:rPr>
                <w:sz w:val="16"/>
                <w:szCs w:val="16"/>
              </w:rPr>
              <w:t>4.67</w:t>
            </w:r>
          </w:p>
        </w:tc>
        <w:tc>
          <w:tcPr>
            <w:tcW w:w="900" w:type="dxa"/>
          </w:tcPr>
          <w:p w:rsidR="003E0716" w:rsidRDefault="003E0716">
            <w:pPr>
              <w:widowControl/>
              <w:spacing w:after="19"/>
              <w:jc w:val="center"/>
              <w:rPr>
                <w:sz w:val="16"/>
                <w:szCs w:val="16"/>
              </w:rPr>
            </w:pPr>
            <w:r>
              <w:rPr>
                <w:sz w:val="16"/>
                <w:szCs w:val="16"/>
              </w:rPr>
              <w:t>4.47</w:t>
            </w:r>
          </w:p>
        </w:tc>
      </w:tr>
      <w:tr w:rsidR="003E0716" w:rsidTr="00A76DBC">
        <w:tc>
          <w:tcPr>
            <w:tcW w:w="630" w:type="dxa"/>
          </w:tcPr>
          <w:p w:rsidR="003E0716" w:rsidRDefault="003E0716">
            <w:pPr>
              <w:widowControl/>
              <w:spacing w:after="19"/>
              <w:jc w:val="center"/>
              <w:rPr>
                <w:sz w:val="16"/>
                <w:szCs w:val="16"/>
              </w:rPr>
            </w:pPr>
            <w:r>
              <w:rPr>
                <w:sz w:val="16"/>
                <w:szCs w:val="16"/>
              </w:rPr>
              <w:t>F01</w:t>
            </w:r>
          </w:p>
        </w:tc>
        <w:tc>
          <w:tcPr>
            <w:tcW w:w="1350" w:type="dxa"/>
          </w:tcPr>
          <w:p w:rsidR="003E0716" w:rsidRDefault="003E0716">
            <w:pPr>
              <w:widowControl/>
              <w:spacing w:after="19"/>
              <w:rPr>
                <w:sz w:val="16"/>
                <w:szCs w:val="16"/>
              </w:rPr>
            </w:pPr>
            <w:r>
              <w:rPr>
                <w:sz w:val="16"/>
                <w:szCs w:val="16"/>
              </w:rPr>
              <w:sym w:font="WP TypographicSymbols" w:char="0049"/>
            </w:r>
            <w:r>
              <w:rPr>
                <w:sz w:val="16"/>
                <w:szCs w:val="16"/>
              </w:rPr>
              <w:t>Landscape Management</w:t>
            </w:r>
          </w:p>
        </w:tc>
        <w:tc>
          <w:tcPr>
            <w:tcW w:w="990" w:type="dxa"/>
          </w:tcPr>
          <w:p w:rsidR="003E0716" w:rsidRDefault="003E0716">
            <w:pPr>
              <w:widowControl/>
              <w:spacing w:after="19"/>
              <w:jc w:val="center"/>
              <w:rPr>
                <w:sz w:val="16"/>
                <w:szCs w:val="16"/>
              </w:rPr>
            </w:pPr>
            <w:r>
              <w:rPr>
                <w:sz w:val="16"/>
                <w:szCs w:val="16"/>
              </w:rPr>
              <w:t>LAA 6536</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w:t>
            </w:r>
          </w:p>
        </w:tc>
        <w:tc>
          <w:tcPr>
            <w:tcW w:w="894" w:type="dxa"/>
          </w:tcPr>
          <w:p w:rsidR="003E0716" w:rsidRDefault="003E0716">
            <w:pPr>
              <w:widowControl/>
              <w:spacing w:after="19"/>
              <w:jc w:val="center"/>
              <w:rPr>
                <w:sz w:val="16"/>
                <w:szCs w:val="16"/>
              </w:rPr>
            </w:pPr>
            <w:r>
              <w:rPr>
                <w:sz w:val="16"/>
                <w:szCs w:val="16"/>
              </w:rPr>
              <w:t>45%</w:t>
            </w:r>
          </w:p>
        </w:tc>
        <w:tc>
          <w:tcPr>
            <w:tcW w:w="1170" w:type="dxa"/>
          </w:tcPr>
          <w:p w:rsidR="003E0716" w:rsidRDefault="003E0716">
            <w:pPr>
              <w:widowControl/>
              <w:spacing w:after="19"/>
              <w:jc w:val="center"/>
              <w:rPr>
                <w:sz w:val="16"/>
                <w:szCs w:val="16"/>
              </w:rPr>
            </w:pPr>
            <w:r>
              <w:rPr>
                <w:sz w:val="16"/>
                <w:szCs w:val="16"/>
              </w:rPr>
              <w:t>4.5</w:t>
            </w:r>
          </w:p>
        </w:tc>
        <w:tc>
          <w:tcPr>
            <w:tcW w:w="630" w:type="dxa"/>
          </w:tcPr>
          <w:p w:rsidR="003E0716" w:rsidRDefault="003E0716">
            <w:pPr>
              <w:widowControl/>
              <w:spacing w:after="19"/>
              <w:jc w:val="center"/>
              <w:rPr>
                <w:sz w:val="16"/>
                <w:szCs w:val="16"/>
              </w:rPr>
            </w:pPr>
            <w:r>
              <w:rPr>
                <w:sz w:val="16"/>
                <w:szCs w:val="16"/>
              </w:rPr>
              <w:t>4.18</w:t>
            </w:r>
          </w:p>
        </w:tc>
        <w:tc>
          <w:tcPr>
            <w:tcW w:w="900" w:type="dxa"/>
          </w:tcPr>
          <w:p w:rsidR="003E0716" w:rsidRDefault="003E0716">
            <w:pPr>
              <w:widowControl/>
              <w:spacing w:after="19"/>
              <w:jc w:val="center"/>
              <w:rPr>
                <w:sz w:val="16"/>
                <w:szCs w:val="16"/>
              </w:rPr>
            </w:pPr>
            <w:r>
              <w:rPr>
                <w:sz w:val="16"/>
                <w:szCs w:val="16"/>
              </w:rPr>
              <w:t>4.23</w:t>
            </w:r>
          </w:p>
        </w:tc>
        <w:tc>
          <w:tcPr>
            <w:tcW w:w="900" w:type="dxa"/>
          </w:tcPr>
          <w:p w:rsidR="003E0716" w:rsidRDefault="003E0716">
            <w:pPr>
              <w:widowControl/>
              <w:spacing w:after="19"/>
              <w:jc w:val="center"/>
              <w:rPr>
                <w:sz w:val="16"/>
                <w:szCs w:val="16"/>
              </w:rPr>
            </w:pPr>
            <w:r>
              <w:rPr>
                <w:sz w:val="16"/>
                <w:szCs w:val="16"/>
              </w:rPr>
              <w:t>NA</w:t>
            </w:r>
          </w:p>
        </w:tc>
      </w:tr>
      <w:tr w:rsidR="003E0716" w:rsidTr="00A76DBC">
        <w:tc>
          <w:tcPr>
            <w:tcW w:w="630" w:type="dxa"/>
          </w:tcPr>
          <w:p w:rsidR="003E0716" w:rsidRDefault="003E0716">
            <w:pPr>
              <w:widowControl/>
              <w:spacing w:after="19"/>
              <w:jc w:val="center"/>
              <w:rPr>
                <w:sz w:val="16"/>
                <w:szCs w:val="16"/>
              </w:rPr>
            </w:pPr>
            <w:r>
              <w:rPr>
                <w:sz w:val="16"/>
                <w:szCs w:val="16"/>
              </w:rPr>
              <w:t>F01</w:t>
            </w:r>
          </w:p>
        </w:tc>
        <w:tc>
          <w:tcPr>
            <w:tcW w:w="1350" w:type="dxa"/>
          </w:tcPr>
          <w:p w:rsidR="003E0716" w:rsidRDefault="003E0716">
            <w:pPr>
              <w:widowControl/>
              <w:spacing w:after="19"/>
              <w:rPr>
                <w:sz w:val="16"/>
                <w:szCs w:val="16"/>
              </w:rPr>
            </w:pPr>
            <w:r>
              <w:rPr>
                <w:sz w:val="16"/>
                <w:szCs w:val="16"/>
              </w:rPr>
              <w:sym w:font="WP TypographicSymbols" w:char="0049"/>
            </w:r>
            <w:r>
              <w:rPr>
                <w:sz w:val="16"/>
                <w:szCs w:val="16"/>
              </w:rPr>
              <w:t>Landscape Management</w:t>
            </w:r>
          </w:p>
        </w:tc>
        <w:tc>
          <w:tcPr>
            <w:tcW w:w="990" w:type="dxa"/>
          </w:tcPr>
          <w:p w:rsidR="003E0716" w:rsidRDefault="003E0716">
            <w:pPr>
              <w:widowControl/>
              <w:spacing w:after="19"/>
              <w:jc w:val="center"/>
              <w:rPr>
                <w:sz w:val="16"/>
                <w:szCs w:val="16"/>
              </w:rPr>
            </w:pPr>
            <w:r>
              <w:rPr>
                <w:sz w:val="16"/>
                <w:szCs w:val="16"/>
              </w:rPr>
              <w:t>LAA 3530</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w:t>
            </w:r>
          </w:p>
        </w:tc>
        <w:tc>
          <w:tcPr>
            <w:tcW w:w="894" w:type="dxa"/>
          </w:tcPr>
          <w:p w:rsidR="003E0716" w:rsidRDefault="003E0716">
            <w:pPr>
              <w:widowControl/>
              <w:spacing w:after="19"/>
              <w:jc w:val="center"/>
              <w:rPr>
                <w:sz w:val="16"/>
                <w:szCs w:val="16"/>
              </w:rPr>
            </w:pPr>
            <w:r>
              <w:rPr>
                <w:sz w:val="16"/>
                <w:szCs w:val="16"/>
              </w:rPr>
              <w:t>45%</w:t>
            </w:r>
          </w:p>
        </w:tc>
        <w:tc>
          <w:tcPr>
            <w:tcW w:w="1170" w:type="dxa"/>
          </w:tcPr>
          <w:p w:rsidR="003E0716" w:rsidRDefault="003E0716">
            <w:pPr>
              <w:widowControl/>
              <w:spacing w:after="19"/>
              <w:jc w:val="center"/>
              <w:rPr>
                <w:sz w:val="16"/>
                <w:szCs w:val="16"/>
              </w:rPr>
            </w:pPr>
            <w:r>
              <w:rPr>
                <w:sz w:val="16"/>
                <w:szCs w:val="16"/>
              </w:rPr>
              <w:t>4.5</w:t>
            </w:r>
          </w:p>
        </w:tc>
        <w:tc>
          <w:tcPr>
            <w:tcW w:w="630" w:type="dxa"/>
          </w:tcPr>
          <w:p w:rsidR="003E0716" w:rsidRDefault="003E0716">
            <w:pPr>
              <w:widowControl/>
              <w:spacing w:after="19"/>
              <w:jc w:val="center"/>
              <w:rPr>
                <w:sz w:val="16"/>
                <w:szCs w:val="16"/>
              </w:rPr>
            </w:pPr>
            <w:r>
              <w:rPr>
                <w:sz w:val="16"/>
                <w:szCs w:val="16"/>
              </w:rPr>
              <w:t>4.18</w:t>
            </w:r>
          </w:p>
        </w:tc>
        <w:tc>
          <w:tcPr>
            <w:tcW w:w="900" w:type="dxa"/>
          </w:tcPr>
          <w:p w:rsidR="003E0716" w:rsidRDefault="003E0716">
            <w:pPr>
              <w:widowControl/>
              <w:spacing w:after="19"/>
              <w:jc w:val="center"/>
              <w:rPr>
                <w:sz w:val="16"/>
                <w:szCs w:val="16"/>
              </w:rPr>
            </w:pPr>
            <w:r>
              <w:rPr>
                <w:sz w:val="16"/>
                <w:szCs w:val="16"/>
              </w:rPr>
              <w:t>4.23</w:t>
            </w:r>
          </w:p>
        </w:tc>
        <w:tc>
          <w:tcPr>
            <w:tcW w:w="900" w:type="dxa"/>
          </w:tcPr>
          <w:p w:rsidR="003E0716" w:rsidRDefault="003E0716">
            <w:pPr>
              <w:widowControl/>
              <w:spacing w:after="19"/>
              <w:jc w:val="center"/>
              <w:rPr>
                <w:sz w:val="16"/>
                <w:szCs w:val="16"/>
              </w:rPr>
            </w:pPr>
            <w:r>
              <w:rPr>
                <w:sz w:val="16"/>
                <w:szCs w:val="16"/>
              </w:rPr>
              <w:t>NA</w:t>
            </w:r>
          </w:p>
        </w:tc>
      </w:tr>
      <w:tr w:rsidR="003E0716" w:rsidTr="00A76DBC">
        <w:tc>
          <w:tcPr>
            <w:tcW w:w="630" w:type="dxa"/>
          </w:tcPr>
          <w:p w:rsidR="003E0716" w:rsidRDefault="003E0716">
            <w:pPr>
              <w:widowControl/>
              <w:spacing w:after="19"/>
              <w:jc w:val="center"/>
              <w:rPr>
                <w:sz w:val="16"/>
                <w:szCs w:val="16"/>
              </w:rPr>
            </w:pPr>
            <w:r>
              <w:rPr>
                <w:sz w:val="16"/>
                <w:szCs w:val="16"/>
              </w:rPr>
              <w:t>F01</w:t>
            </w:r>
          </w:p>
        </w:tc>
        <w:tc>
          <w:tcPr>
            <w:tcW w:w="1350" w:type="dxa"/>
          </w:tcPr>
          <w:p w:rsidR="003E0716" w:rsidRDefault="003E0716">
            <w:pPr>
              <w:widowControl/>
              <w:spacing w:after="19"/>
              <w:rPr>
                <w:sz w:val="16"/>
                <w:szCs w:val="16"/>
              </w:rPr>
            </w:pPr>
            <w:r>
              <w:rPr>
                <w:sz w:val="16"/>
                <w:szCs w:val="16"/>
              </w:rPr>
              <w:t>*Urban Landscape Ecology</w:t>
            </w:r>
          </w:p>
        </w:tc>
        <w:tc>
          <w:tcPr>
            <w:tcW w:w="990" w:type="dxa"/>
          </w:tcPr>
          <w:p w:rsidR="003E0716" w:rsidRDefault="003E0716">
            <w:pPr>
              <w:widowControl/>
              <w:spacing w:after="19"/>
              <w:jc w:val="center"/>
              <w:rPr>
                <w:sz w:val="16"/>
                <w:szCs w:val="16"/>
              </w:rPr>
            </w:pPr>
            <w:r>
              <w:rPr>
                <w:sz w:val="16"/>
                <w:szCs w:val="16"/>
              </w:rPr>
              <w:t>ORH 4932</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w:t>
            </w:r>
          </w:p>
        </w:tc>
        <w:tc>
          <w:tcPr>
            <w:tcW w:w="894" w:type="dxa"/>
          </w:tcPr>
          <w:p w:rsidR="003E0716" w:rsidRDefault="003E0716">
            <w:pPr>
              <w:widowControl/>
              <w:spacing w:after="19"/>
              <w:jc w:val="center"/>
              <w:rPr>
                <w:sz w:val="16"/>
                <w:szCs w:val="16"/>
              </w:rPr>
            </w:pPr>
            <w:r>
              <w:rPr>
                <w:sz w:val="16"/>
                <w:szCs w:val="16"/>
              </w:rPr>
              <w:t>8%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t>F01</w:t>
            </w:r>
          </w:p>
        </w:tc>
        <w:tc>
          <w:tcPr>
            <w:tcW w:w="1350" w:type="dxa"/>
          </w:tcPr>
          <w:p w:rsidR="003E0716" w:rsidRDefault="003E0716">
            <w:pPr>
              <w:widowControl/>
              <w:spacing w:after="19"/>
              <w:rPr>
                <w:sz w:val="16"/>
                <w:szCs w:val="16"/>
              </w:rPr>
            </w:pPr>
            <w:r>
              <w:rPr>
                <w:sz w:val="16"/>
                <w:szCs w:val="16"/>
              </w:rPr>
              <w:t>Plants, Gardens, and You</w:t>
            </w:r>
          </w:p>
        </w:tc>
        <w:tc>
          <w:tcPr>
            <w:tcW w:w="990" w:type="dxa"/>
          </w:tcPr>
          <w:p w:rsidR="003E0716" w:rsidRDefault="003E0716">
            <w:pPr>
              <w:widowControl/>
              <w:spacing w:after="19"/>
              <w:jc w:val="center"/>
              <w:rPr>
                <w:sz w:val="16"/>
                <w:szCs w:val="16"/>
              </w:rPr>
            </w:pPr>
            <w:r>
              <w:rPr>
                <w:sz w:val="16"/>
                <w:szCs w:val="16"/>
              </w:rPr>
              <w:t>ORH 1030</w:t>
            </w:r>
          </w:p>
        </w:tc>
        <w:tc>
          <w:tcPr>
            <w:tcW w:w="540" w:type="dxa"/>
          </w:tcPr>
          <w:p w:rsidR="003E0716" w:rsidRDefault="003E0716">
            <w:pPr>
              <w:widowControl/>
              <w:spacing w:after="19"/>
              <w:jc w:val="center"/>
              <w:rPr>
                <w:sz w:val="16"/>
                <w:szCs w:val="16"/>
              </w:rPr>
            </w:pPr>
            <w:r>
              <w:rPr>
                <w:sz w:val="16"/>
                <w:szCs w:val="16"/>
              </w:rPr>
              <w:t>1</w:t>
            </w:r>
          </w:p>
        </w:tc>
        <w:tc>
          <w:tcPr>
            <w:tcW w:w="720" w:type="dxa"/>
          </w:tcPr>
          <w:p w:rsidR="003E0716" w:rsidRDefault="003E0716">
            <w:pPr>
              <w:widowControl/>
              <w:spacing w:after="19"/>
              <w:jc w:val="center"/>
              <w:rPr>
                <w:sz w:val="16"/>
                <w:szCs w:val="16"/>
              </w:rPr>
            </w:pPr>
            <w:r>
              <w:rPr>
                <w:sz w:val="16"/>
                <w:szCs w:val="16"/>
              </w:rPr>
              <w:t xml:space="preserve">Lec </w:t>
            </w:r>
          </w:p>
        </w:tc>
        <w:tc>
          <w:tcPr>
            <w:tcW w:w="894" w:type="dxa"/>
          </w:tcPr>
          <w:p w:rsidR="003E0716" w:rsidRDefault="003E0716">
            <w:pPr>
              <w:widowControl/>
              <w:spacing w:after="19"/>
              <w:jc w:val="center"/>
              <w:rPr>
                <w:sz w:val="16"/>
                <w:szCs w:val="16"/>
              </w:rPr>
            </w:pPr>
            <w:r>
              <w:rPr>
                <w:sz w:val="16"/>
                <w:szCs w:val="16"/>
              </w:rPr>
              <w:t>8%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t>SU01</w:t>
            </w:r>
          </w:p>
        </w:tc>
        <w:tc>
          <w:tcPr>
            <w:tcW w:w="1350" w:type="dxa"/>
          </w:tcPr>
          <w:p w:rsidR="003E0716" w:rsidRDefault="003E0716">
            <w:pPr>
              <w:widowControl/>
              <w:spacing w:after="19"/>
              <w:rPr>
                <w:sz w:val="16"/>
                <w:szCs w:val="16"/>
              </w:rPr>
            </w:pPr>
            <w:r>
              <w:rPr>
                <w:sz w:val="16"/>
                <w:szCs w:val="16"/>
              </w:rPr>
              <w:t>Plants, Gardens, and You</w:t>
            </w:r>
          </w:p>
        </w:tc>
        <w:tc>
          <w:tcPr>
            <w:tcW w:w="990" w:type="dxa"/>
          </w:tcPr>
          <w:p w:rsidR="003E0716" w:rsidRDefault="003E0716">
            <w:pPr>
              <w:widowControl/>
              <w:spacing w:after="19"/>
              <w:jc w:val="center"/>
              <w:rPr>
                <w:sz w:val="16"/>
                <w:szCs w:val="16"/>
              </w:rPr>
            </w:pPr>
            <w:r>
              <w:rPr>
                <w:sz w:val="16"/>
                <w:szCs w:val="16"/>
              </w:rPr>
              <w:t>ORH 1030</w:t>
            </w:r>
          </w:p>
        </w:tc>
        <w:tc>
          <w:tcPr>
            <w:tcW w:w="540" w:type="dxa"/>
          </w:tcPr>
          <w:p w:rsidR="003E0716" w:rsidRDefault="003E0716">
            <w:pPr>
              <w:widowControl/>
              <w:spacing w:after="19"/>
              <w:jc w:val="center"/>
              <w:rPr>
                <w:sz w:val="16"/>
                <w:szCs w:val="16"/>
              </w:rPr>
            </w:pPr>
            <w:r>
              <w:rPr>
                <w:sz w:val="16"/>
                <w:szCs w:val="16"/>
              </w:rPr>
              <w:t>1</w:t>
            </w:r>
          </w:p>
        </w:tc>
        <w:tc>
          <w:tcPr>
            <w:tcW w:w="720" w:type="dxa"/>
          </w:tcPr>
          <w:p w:rsidR="003E0716" w:rsidRDefault="003E0716">
            <w:pPr>
              <w:widowControl/>
              <w:spacing w:after="19"/>
              <w:jc w:val="center"/>
              <w:rPr>
                <w:sz w:val="16"/>
                <w:szCs w:val="16"/>
              </w:rPr>
            </w:pPr>
            <w:r>
              <w:rPr>
                <w:sz w:val="16"/>
                <w:szCs w:val="16"/>
              </w:rPr>
              <w:t xml:space="preserve">Lec </w:t>
            </w:r>
          </w:p>
        </w:tc>
        <w:tc>
          <w:tcPr>
            <w:tcW w:w="894" w:type="dxa"/>
          </w:tcPr>
          <w:p w:rsidR="003E0716" w:rsidRDefault="003E0716">
            <w:pPr>
              <w:widowControl/>
              <w:spacing w:after="19"/>
              <w:jc w:val="center"/>
              <w:rPr>
                <w:sz w:val="16"/>
                <w:szCs w:val="16"/>
              </w:rPr>
            </w:pPr>
            <w:r>
              <w:rPr>
                <w:sz w:val="16"/>
                <w:szCs w:val="16"/>
              </w:rPr>
              <w:t>8%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t>S01</w:t>
            </w:r>
          </w:p>
        </w:tc>
        <w:tc>
          <w:tcPr>
            <w:tcW w:w="1350" w:type="dxa"/>
          </w:tcPr>
          <w:p w:rsidR="003E0716" w:rsidRDefault="003E0716">
            <w:pPr>
              <w:widowControl/>
              <w:spacing w:after="19"/>
              <w:rPr>
                <w:sz w:val="16"/>
                <w:szCs w:val="16"/>
              </w:rPr>
            </w:pPr>
            <w:r>
              <w:rPr>
                <w:sz w:val="16"/>
                <w:szCs w:val="16"/>
              </w:rPr>
              <w:t>Landscape and Turfgrass Management</w:t>
            </w:r>
          </w:p>
        </w:tc>
        <w:tc>
          <w:tcPr>
            <w:tcW w:w="990" w:type="dxa"/>
          </w:tcPr>
          <w:p w:rsidR="003E0716" w:rsidRDefault="003E0716">
            <w:pPr>
              <w:widowControl/>
              <w:spacing w:after="19"/>
              <w:jc w:val="center"/>
              <w:rPr>
                <w:sz w:val="16"/>
                <w:szCs w:val="16"/>
              </w:rPr>
            </w:pPr>
            <w:r>
              <w:rPr>
                <w:sz w:val="16"/>
                <w:szCs w:val="16"/>
              </w:rPr>
              <w:t>ORH 4236</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50%</w:t>
            </w:r>
          </w:p>
        </w:tc>
        <w:tc>
          <w:tcPr>
            <w:tcW w:w="1170" w:type="dxa"/>
          </w:tcPr>
          <w:p w:rsidR="003E0716" w:rsidRDefault="003E0716">
            <w:pPr>
              <w:widowControl/>
              <w:spacing w:after="19"/>
              <w:jc w:val="center"/>
              <w:rPr>
                <w:sz w:val="16"/>
                <w:szCs w:val="16"/>
              </w:rPr>
            </w:pPr>
            <w:r>
              <w:rPr>
                <w:sz w:val="16"/>
                <w:szCs w:val="16"/>
              </w:rPr>
              <w:t>3.92</w:t>
            </w:r>
          </w:p>
        </w:tc>
        <w:tc>
          <w:tcPr>
            <w:tcW w:w="630" w:type="dxa"/>
          </w:tcPr>
          <w:p w:rsidR="003E0716" w:rsidRDefault="003E0716">
            <w:pPr>
              <w:widowControl/>
              <w:spacing w:after="19"/>
              <w:jc w:val="center"/>
              <w:rPr>
                <w:sz w:val="16"/>
                <w:szCs w:val="16"/>
              </w:rPr>
            </w:pPr>
            <w:r>
              <w:rPr>
                <w:sz w:val="16"/>
                <w:szCs w:val="16"/>
              </w:rPr>
              <w:t>4.52</w:t>
            </w:r>
          </w:p>
        </w:tc>
        <w:tc>
          <w:tcPr>
            <w:tcW w:w="900" w:type="dxa"/>
          </w:tcPr>
          <w:p w:rsidR="003E0716" w:rsidRDefault="003E0716">
            <w:pPr>
              <w:widowControl/>
              <w:spacing w:after="19"/>
              <w:jc w:val="center"/>
              <w:rPr>
                <w:sz w:val="16"/>
                <w:szCs w:val="16"/>
              </w:rPr>
            </w:pPr>
            <w:r>
              <w:rPr>
                <w:sz w:val="16"/>
                <w:szCs w:val="16"/>
              </w:rPr>
              <w:t>3.57</w:t>
            </w:r>
          </w:p>
        </w:tc>
        <w:tc>
          <w:tcPr>
            <w:tcW w:w="900" w:type="dxa"/>
          </w:tcPr>
          <w:p w:rsidR="003E0716" w:rsidRDefault="003E0716">
            <w:pPr>
              <w:widowControl/>
              <w:spacing w:after="19"/>
              <w:jc w:val="center"/>
              <w:rPr>
                <w:sz w:val="16"/>
                <w:szCs w:val="16"/>
              </w:rPr>
            </w:pPr>
            <w:r>
              <w:rPr>
                <w:sz w:val="16"/>
                <w:szCs w:val="16"/>
              </w:rPr>
              <w:t>4.44</w:t>
            </w:r>
          </w:p>
        </w:tc>
      </w:tr>
      <w:tr w:rsidR="003E0716" w:rsidTr="00A76DBC">
        <w:tc>
          <w:tcPr>
            <w:tcW w:w="630" w:type="dxa"/>
          </w:tcPr>
          <w:p w:rsidR="003E0716" w:rsidRDefault="003E0716">
            <w:pPr>
              <w:widowControl/>
              <w:spacing w:after="19"/>
              <w:jc w:val="center"/>
              <w:rPr>
                <w:sz w:val="16"/>
                <w:szCs w:val="16"/>
              </w:rPr>
            </w:pPr>
            <w:r>
              <w:rPr>
                <w:sz w:val="16"/>
                <w:szCs w:val="16"/>
              </w:rPr>
              <w:t>S01</w:t>
            </w:r>
          </w:p>
        </w:tc>
        <w:tc>
          <w:tcPr>
            <w:tcW w:w="1350" w:type="dxa"/>
          </w:tcPr>
          <w:p w:rsidR="003E0716" w:rsidRDefault="003E0716">
            <w:pPr>
              <w:widowControl/>
              <w:spacing w:after="19"/>
              <w:rPr>
                <w:sz w:val="16"/>
                <w:szCs w:val="16"/>
              </w:rPr>
            </w:pPr>
            <w:r>
              <w:rPr>
                <w:sz w:val="16"/>
                <w:szCs w:val="16"/>
              </w:rPr>
              <w:t>Plants, Gardens, and You</w:t>
            </w:r>
          </w:p>
        </w:tc>
        <w:tc>
          <w:tcPr>
            <w:tcW w:w="990" w:type="dxa"/>
          </w:tcPr>
          <w:p w:rsidR="003E0716" w:rsidRDefault="003E0716">
            <w:pPr>
              <w:widowControl/>
              <w:spacing w:after="19"/>
              <w:jc w:val="center"/>
              <w:rPr>
                <w:sz w:val="16"/>
                <w:szCs w:val="16"/>
              </w:rPr>
            </w:pPr>
            <w:r>
              <w:rPr>
                <w:sz w:val="16"/>
                <w:szCs w:val="16"/>
              </w:rPr>
              <w:t>ORH 1030</w:t>
            </w:r>
          </w:p>
        </w:tc>
        <w:tc>
          <w:tcPr>
            <w:tcW w:w="540" w:type="dxa"/>
          </w:tcPr>
          <w:p w:rsidR="003E0716" w:rsidRDefault="003E0716">
            <w:pPr>
              <w:widowControl/>
              <w:spacing w:after="19"/>
              <w:jc w:val="center"/>
              <w:rPr>
                <w:sz w:val="16"/>
                <w:szCs w:val="16"/>
              </w:rPr>
            </w:pPr>
            <w:r>
              <w:rPr>
                <w:sz w:val="16"/>
                <w:szCs w:val="16"/>
              </w:rPr>
              <w:t>1</w:t>
            </w:r>
          </w:p>
        </w:tc>
        <w:tc>
          <w:tcPr>
            <w:tcW w:w="720" w:type="dxa"/>
          </w:tcPr>
          <w:p w:rsidR="003E0716" w:rsidRDefault="003E0716">
            <w:pPr>
              <w:widowControl/>
              <w:spacing w:after="19"/>
              <w:jc w:val="center"/>
              <w:rPr>
                <w:sz w:val="16"/>
                <w:szCs w:val="16"/>
              </w:rPr>
            </w:pPr>
            <w:r>
              <w:rPr>
                <w:sz w:val="16"/>
                <w:szCs w:val="16"/>
              </w:rPr>
              <w:t xml:space="preserve">Lec </w:t>
            </w:r>
          </w:p>
        </w:tc>
        <w:tc>
          <w:tcPr>
            <w:tcW w:w="894" w:type="dxa"/>
          </w:tcPr>
          <w:p w:rsidR="003E0716" w:rsidRDefault="003E0716">
            <w:pPr>
              <w:widowControl/>
              <w:spacing w:after="19"/>
              <w:jc w:val="center"/>
              <w:rPr>
                <w:sz w:val="16"/>
                <w:szCs w:val="16"/>
              </w:rPr>
            </w:pPr>
            <w:r>
              <w:rPr>
                <w:sz w:val="16"/>
                <w:szCs w:val="16"/>
              </w:rPr>
              <w:t>8%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t>S01</w:t>
            </w:r>
          </w:p>
        </w:tc>
        <w:tc>
          <w:tcPr>
            <w:tcW w:w="1350" w:type="dxa"/>
          </w:tcPr>
          <w:p w:rsidR="003E0716" w:rsidRDefault="003E0716">
            <w:pPr>
              <w:widowControl/>
              <w:spacing w:after="19"/>
              <w:rPr>
                <w:sz w:val="16"/>
                <w:szCs w:val="16"/>
              </w:rPr>
            </w:pPr>
            <w:r>
              <w:rPr>
                <w:sz w:val="16"/>
                <w:szCs w:val="16"/>
              </w:rPr>
              <w:t>Arboriculture</w:t>
            </w:r>
          </w:p>
        </w:tc>
        <w:tc>
          <w:tcPr>
            <w:tcW w:w="990" w:type="dxa"/>
          </w:tcPr>
          <w:p w:rsidR="003E0716" w:rsidRDefault="003E0716">
            <w:pPr>
              <w:widowControl/>
              <w:spacing w:after="19"/>
              <w:jc w:val="center"/>
              <w:rPr>
                <w:sz w:val="16"/>
                <w:szCs w:val="16"/>
              </w:rPr>
            </w:pPr>
            <w:r>
              <w:rPr>
                <w:sz w:val="16"/>
                <w:szCs w:val="16"/>
              </w:rPr>
              <w:t>ORH 4242</w:t>
            </w:r>
          </w:p>
        </w:tc>
        <w:tc>
          <w:tcPr>
            <w:tcW w:w="540" w:type="dxa"/>
          </w:tcPr>
          <w:p w:rsidR="003E0716" w:rsidRDefault="003E0716">
            <w:pPr>
              <w:widowControl/>
              <w:spacing w:after="19"/>
              <w:jc w:val="center"/>
              <w:rPr>
                <w:sz w:val="16"/>
                <w:szCs w:val="16"/>
              </w:rPr>
            </w:pPr>
            <w:r>
              <w:rPr>
                <w:sz w:val="16"/>
                <w:szCs w:val="16"/>
              </w:rPr>
              <w:t>4</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Total</w:t>
            </w:r>
          </w:p>
        </w:tc>
        <w:tc>
          <w:tcPr>
            <w:tcW w:w="1170" w:type="dxa"/>
          </w:tcPr>
          <w:p w:rsidR="003E0716" w:rsidRDefault="003E0716">
            <w:pPr>
              <w:widowControl/>
              <w:spacing w:after="19"/>
              <w:jc w:val="center"/>
              <w:rPr>
                <w:sz w:val="16"/>
                <w:szCs w:val="16"/>
              </w:rPr>
            </w:pPr>
            <w:r>
              <w:rPr>
                <w:sz w:val="16"/>
                <w:szCs w:val="16"/>
              </w:rPr>
              <w:t>4.57</w:t>
            </w:r>
          </w:p>
        </w:tc>
        <w:tc>
          <w:tcPr>
            <w:tcW w:w="630" w:type="dxa"/>
          </w:tcPr>
          <w:p w:rsidR="003E0716" w:rsidRDefault="003E0716">
            <w:pPr>
              <w:widowControl/>
              <w:spacing w:after="19"/>
              <w:jc w:val="center"/>
              <w:rPr>
                <w:sz w:val="16"/>
                <w:szCs w:val="16"/>
              </w:rPr>
            </w:pPr>
            <w:r>
              <w:rPr>
                <w:sz w:val="16"/>
                <w:szCs w:val="16"/>
              </w:rPr>
              <w:t>4.52</w:t>
            </w:r>
          </w:p>
        </w:tc>
        <w:tc>
          <w:tcPr>
            <w:tcW w:w="900" w:type="dxa"/>
          </w:tcPr>
          <w:p w:rsidR="003E0716" w:rsidRDefault="003E0716">
            <w:pPr>
              <w:widowControl/>
              <w:spacing w:after="19"/>
              <w:jc w:val="center"/>
              <w:rPr>
                <w:sz w:val="16"/>
                <w:szCs w:val="16"/>
              </w:rPr>
            </w:pPr>
            <w:r>
              <w:rPr>
                <w:sz w:val="16"/>
                <w:szCs w:val="16"/>
              </w:rPr>
              <w:t>4.71</w:t>
            </w:r>
          </w:p>
        </w:tc>
        <w:tc>
          <w:tcPr>
            <w:tcW w:w="900" w:type="dxa"/>
          </w:tcPr>
          <w:p w:rsidR="003E0716" w:rsidRDefault="003E0716">
            <w:pPr>
              <w:widowControl/>
              <w:spacing w:after="19"/>
              <w:jc w:val="center"/>
              <w:rPr>
                <w:sz w:val="16"/>
                <w:szCs w:val="16"/>
              </w:rPr>
            </w:pPr>
            <w:r>
              <w:rPr>
                <w:sz w:val="16"/>
                <w:szCs w:val="16"/>
              </w:rPr>
              <w:t>4.44</w:t>
            </w:r>
          </w:p>
        </w:tc>
      </w:tr>
      <w:tr w:rsidR="003E0716" w:rsidTr="00A76DBC">
        <w:tc>
          <w:tcPr>
            <w:tcW w:w="630" w:type="dxa"/>
          </w:tcPr>
          <w:p w:rsidR="003E0716" w:rsidRDefault="003E0716">
            <w:pPr>
              <w:widowControl/>
              <w:spacing w:after="19"/>
              <w:jc w:val="center"/>
              <w:rPr>
                <w:sz w:val="16"/>
                <w:szCs w:val="16"/>
              </w:rPr>
            </w:pPr>
            <w:r>
              <w:rPr>
                <w:sz w:val="16"/>
                <w:szCs w:val="16"/>
              </w:rPr>
              <w:t>F00</w:t>
            </w:r>
          </w:p>
        </w:tc>
        <w:tc>
          <w:tcPr>
            <w:tcW w:w="1350" w:type="dxa"/>
          </w:tcPr>
          <w:p w:rsidR="003E0716" w:rsidRDefault="003E0716">
            <w:pPr>
              <w:widowControl/>
              <w:spacing w:after="19"/>
              <w:rPr>
                <w:sz w:val="16"/>
                <w:szCs w:val="16"/>
              </w:rPr>
            </w:pPr>
            <w:r>
              <w:rPr>
                <w:sz w:val="16"/>
                <w:szCs w:val="16"/>
              </w:rPr>
              <w:sym w:font="WP TypographicSymbols" w:char="0048"/>
            </w:r>
            <w:r>
              <w:rPr>
                <w:sz w:val="16"/>
                <w:szCs w:val="16"/>
              </w:rPr>
              <w:t>Landscape Establishment</w:t>
            </w:r>
          </w:p>
        </w:tc>
        <w:tc>
          <w:tcPr>
            <w:tcW w:w="990" w:type="dxa"/>
          </w:tcPr>
          <w:p w:rsidR="003E0716" w:rsidRDefault="003E0716">
            <w:pPr>
              <w:widowControl/>
              <w:spacing w:after="19"/>
              <w:jc w:val="center"/>
              <w:rPr>
                <w:sz w:val="16"/>
                <w:szCs w:val="16"/>
              </w:rPr>
            </w:pPr>
            <w:r>
              <w:rPr>
                <w:sz w:val="16"/>
                <w:szCs w:val="16"/>
              </w:rPr>
              <w:t>ORH 4848</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Total</w:t>
            </w:r>
          </w:p>
        </w:tc>
        <w:tc>
          <w:tcPr>
            <w:tcW w:w="1170" w:type="dxa"/>
          </w:tcPr>
          <w:p w:rsidR="003E0716" w:rsidRDefault="003E0716">
            <w:pPr>
              <w:widowControl/>
              <w:spacing w:after="19"/>
              <w:jc w:val="center"/>
              <w:rPr>
                <w:sz w:val="16"/>
                <w:szCs w:val="16"/>
              </w:rPr>
            </w:pPr>
            <w:r>
              <w:rPr>
                <w:sz w:val="16"/>
                <w:szCs w:val="16"/>
              </w:rPr>
              <w:t>4.38</w:t>
            </w:r>
          </w:p>
        </w:tc>
        <w:tc>
          <w:tcPr>
            <w:tcW w:w="630" w:type="dxa"/>
          </w:tcPr>
          <w:p w:rsidR="003E0716" w:rsidRDefault="003E0716">
            <w:pPr>
              <w:widowControl/>
              <w:spacing w:after="19"/>
              <w:jc w:val="center"/>
              <w:rPr>
                <w:sz w:val="16"/>
                <w:szCs w:val="16"/>
              </w:rPr>
            </w:pPr>
            <w:r>
              <w:rPr>
                <w:sz w:val="16"/>
                <w:szCs w:val="16"/>
              </w:rPr>
              <w:t>4.61</w:t>
            </w:r>
          </w:p>
        </w:tc>
        <w:tc>
          <w:tcPr>
            <w:tcW w:w="900" w:type="dxa"/>
          </w:tcPr>
          <w:p w:rsidR="003E0716" w:rsidRDefault="003E0716">
            <w:pPr>
              <w:widowControl/>
              <w:spacing w:after="19"/>
              <w:jc w:val="center"/>
              <w:rPr>
                <w:sz w:val="16"/>
                <w:szCs w:val="16"/>
              </w:rPr>
            </w:pPr>
            <w:r>
              <w:rPr>
                <w:sz w:val="16"/>
                <w:szCs w:val="16"/>
              </w:rPr>
              <w:t>4.25</w:t>
            </w:r>
          </w:p>
        </w:tc>
        <w:tc>
          <w:tcPr>
            <w:tcW w:w="900" w:type="dxa"/>
          </w:tcPr>
          <w:p w:rsidR="003E0716" w:rsidRDefault="003E0716">
            <w:pPr>
              <w:widowControl/>
              <w:spacing w:after="19"/>
              <w:jc w:val="center"/>
              <w:rPr>
                <w:sz w:val="16"/>
                <w:szCs w:val="16"/>
              </w:rPr>
            </w:pPr>
            <w:r>
              <w:rPr>
                <w:sz w:val="16"/>
                <w:szCs w:val="16"/>
              </w:rPr>
              <w:t>4.57</w:t>
            </w:r>
          </w:p>
        </w:tc>
      </w:tr>
      <w:tr w:rsidR="003E0716" w:rsidTr="00A76DBC">
        <w:tc>
          <w:tcPr>
            <w:tcW w:w="630" w:type="dxa"/>
          </w:tcPr>
          <w:p w:rsidR="003E0716" w:rsidRDefault="003E0716">
            <w:pPr>
              <w:widowControl/>
              <w:spacing w:after="19"/>
              <w:jc w:val="center"/>
              <w:rPr>
                <w:sz w:val="16"/>
                <w:szCs w:val="16"/>
              </w:rPr>
            </w:pPr>
            <w:r>
              <w:rPr>
                <w:sz w:val="16"/>
                <w:szCs w:val="16"/>
              </w:rPr>
              <w:t>F00</w:t>
            </w:r>
          </w:p>
        </w:tc>
        <w:tc>
          <w:tcPr>
            <w:tcW w:w="1350" w:type="dxa"/>
          </w:tcPr>
          <w:p w:rsidR="003E0716" w:rsidRDefault="003E0716">
            <w:pPr>
              <w:widowControl/>
              <w:spacing w:after="19"/>
              <w:rPr>
                <w:sz w:val="16"/>
                <w:szCs w:val="16"/>
              </w:rPr>
            </w:pPr>
            <w:r>
              <w:rPr>
                <w:sz w:val="16"/>
                <w:szCs w:val="16"/>
              </w:rPr>
              <w:sym w:font="WP TypographicSymbols" w:char="0048"/>
            </w:r>
            <w:r>
              <w:rPr>
                <w:sz w:val="16"/>
                <w:szCs w:val="16"/>
              </w:rPr>
              <w:t>Special Topic Landscape Establishment</w:t>
            </w:r>
          </w:p>
        </w:tc>
        <w:tc>
          <w:tcPr>
            <w:tcW w:w="990" w:type="dxa"/>
          </w:tcPr>
          <w:p w:rsidR="003E0716" w:rsidRDefault="003E0716">
            <w:pPr>
              <w:widowControl/>
              <w:spacing w:after="19"/>
              <w:jc w:val="center"/>
              <w:rPr>
                <w:sz w:val="16"/>
                <w:szCs w:val="16"/>
              </w:rPr>
            </w:pPr>
            <w:r>
              <w:rPr>
                <w:sz w:val="16"/>
                <w:szCs w:val="16"/>
              </w:rPr>
              <w:t>ORH 5419</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Total</w:t>
            </w:r>
          </w:p>
        </w:tc>
        <w:tc>
          <w:tcPr>
            <w:tcW w:w="1170" w:type="dxa"/>
          </w:tcPr>
          <w:p w:rsidR="003E0716" w:rsidRDefault="003E0716">
            <w:pPr>
              <w:widowControl/>
              <w:spacing w:after="19"/>
              <w:jc w:val="center"/>
              <w:rPr>
                <w:sz w:val="16"/>
                <w:szCs w:val="16"/>
              </w:rPr>
            </w:pPr>
            <w:r>
              <w:rPr>
                <w:sz w:val="16"/>
                <w:szCs w:val="16"/>
              </w:rPr>
              <w:t>4.38</w:t>
            </w:r>
          </w:p>
        </w:tc>
        <w:tc>
          <w:tcPr>
            <w:tcW w:w="630" w:type="dxa"/>
          </w:tcPr>
          <w:p w:rsidR="003E0716" w:rsidRDefault="003E0716">
            <w:pPr>
              <w:widowControl/>
              <w:spacing w:after="19"/>
              <w:jc w:val="center"/>
              <w:rPr>
                <w:sz w:val="16"/>
                <w:szCs w:val="16"/>
              </w:rPr>
            </w:pPr>
            <w:r>
              <w:rPr>
                <w:sz w:val="16"/>
                <w:szCs w:val="16"/>
              </w:rPr>
              <w:t>4.61</w:t>
            </w:r>
          </w:p>
        </w:tc>
        <w:tc>
          <w:tcPr>
            <w:tcW w:w="900" w:type="dxa"/>
          </w:tcPr>
          <w:p w:rsidR="003E0716" w:rsidRDefault="003E0716">
            <w:pPr>
              <w:widowControl/>
              <w:spacing w:after="19"/>
              <w:jc w:val="center"/>
              <w:rPr>
                <w:sz w:val="16"/>
                <w:szCs w:val="16"/>
              </w:rPr>
            </w:pPr>
            <w:r>
              <w:rPr>
                <w:sz w:val="16"/>
                <w:szCs w:val="16"/>
              </w:rPr>
              <w:t>4.25</w:t>
            </w:r>
          </w:p>
        </w:tc>
        <w:tc>
          <w:tcPr>
            <w:tcW w:w="900" w:type="dxa"/>
          </w:tcPr>
          <w:p w:rsidR="003E0716" w:rsidRDefault="003E0716">
            <w:pPr>
              <w:widowControl/>
              <w:spacing w:after="19"/>
              <w:jc w:val="center"/>
              <w:rPr>
                <w:sz w:val="16"/>
                <w:szCs w:val="16"/>
              </w:rPr>
            </w:pPr>
            <w:r>
              <w:rPr>
                <w:sz w:val="16"/>
                <w:szCs w:val="16"/>
              </w:rPr>
              <w:t>4.57</w:t>
            </w:r>
          </w:p>
        </w:tc>
      </w:tr>
      <w:tr w:rsidR="003E0716" w:rsidTr="00A76DBC">
        <w:tc>
          <w:tcPr>
            <w:tcW w:w="630" w:type="dxa"/>
          </w:tcPr>
          <w:p w:rsidR="003E0716" w:rsidRDefault="003E0716">
            <w:pPr>
              <w:widowControl/>
              <w:spacing w:after="19"/>
              <w:jc w:val="center"/>
              <w:rPr>
                <w:sz w:val="16"/>
                <w:szCs w:val="16"/>
              </w:rPr>
            </w:pPr>
            <w:r>
              <w:rPr>
                <w:sz w:val="16"/>
                <w:szCs w:val="16"/>
              </w:rPr>
              <w:t>F00</w:t>
            </w:r>
          </w:p>
        </w:tc>
        <w:tc>
          <w:tcPr>
            <w:tcW w:w="1350" w:type="dxa"/>
          </w:tcPr>
          <w:p w:rsidR="003E0716" w:rsidRDefault="003E0716">
            <w:pPr>
              <w:widowControl/>
              <w:spacing w:after="19"/>
              <w:rPr>
                <w:sz w:val="16"/>
                <w:szCs w:val="16"/>
              </w:rPr>
            </w:pPr>
            <w:r>
              <w:rPr>
                <w:sz w:val="16"/>
                <w:szCs w:val="16"/>
              </w:rPr>
              <w:t>Plants, Gardens, and You</w:t>
            </w:r>
          </w:p>
        </w:tc>
        <w:tc>
          <w:tcPr>
            <w:tcW w:w="990" w:type="dxa"/>
          </w:tcPr>
          <w:p w:rsidR="003E0716" w:rsidRDefault="003E0716">
            <w:pPr>
              <w:widowControl/>
              <w:spacing w:after="19"/>
              <w:jc w:val="center"/>
              <w:rPr>
                <w:sz w:val="16"/>
                <w:szCs w:val="16"/>
              </w:rPr>
            </w:pPr>
            <w:r>
              <w:rPr>
                <w:sz w:val="16"/>
                <w:szCs w:val="16"/>
              </w:rPr>
              <w:t>ORH 1030</w:t>
            </w:r>
          </w:p>
        </w:tc>
        <w:tc>
          <w:tcPr>
            <w:tcW w:w="540" w:type="dxa"/>
          </w:tcPr>
          <w:p w:rsidR="003E0716" w:rsidRDefault="003E0716">
            <w:pPr>
              <w:widowControl/>
              <w:spacing w:after="19"/>
              <w:jc w:val="center"/>
              <w:rPr>
                <w:sz w:val="16"/>
                <w:szCs w:val="16"/>
              </w:rPr>
            </w:pPr>
            <w:r>
              <w:rPr>
                <w:sz w:val="16"/>
                <w:szCs w:val="16"/>
              </w:rPr>
              <w:t>1</w:t>
            </w:r>
          </w:p>
        </w:tc>
        <w:tc>
          <w:tcPr>
            <w:tcW w:w="720" w:type="dxa"/>
          </w:tcPr>
          <w:p w:rsidR="003E0716" w:rsidRDefault="003E0716">
            <w:pPr>
              <w:widowControl/>
              <w:spacing w:after="19"/>
              <w:jc w:val="center"/>
              <w:rPr>
                <w:sz w:val="16"/>
                <w:szCs w:val="16"/>
              </w:rPr>
            </w:pPr>
            <w:r>
              <w:rPr>
                <w:sz w:val="16"/>
                <w:szCs w:val="16"/>
              </w:rPr>
              <w:t xml:space="preserve">Lec </w:t>
            </w:r>
          </w:p>
        </w:tc>
        <w:tc>
          <w:tcPr>
            <w:tcW w:w="894" w:type="dxa"/>
          </w:tcPr>
          <w:p w:rsidR="003E0716" w:rsidRDefault="003E0716">
            <w:pPr>
              <w:widowControl/>
              <w:spacing w:after="19"/>
              <w:jc w:val="center"/>
              <w:rPr>
                <w:sz w:val="16"/>
                <w:szCs w:val="16"/>
              </w:rPr>
            </w:pPr>
            <w:r>
              <w:rPr>
                <w:sz w:val="16"/>
                <w:szCs w:val="16"/>
              </w:rPr>
              <w:t>8%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t>SU00</w:t>
            </w:r>
          </w:p>
        </w:tc>
        <w:tc>
          <w:tcPr>
            <w:tcW w:w="1350" w:type="dxa"/>
          </w:tcPr>
          <w:p w:rsidR="003E0716" w:rsidRDefault="003E0716">
            <w:pPr>
              <w:widowControl/>
              <w:spacing w:after="19"/>
              <w:rPr>
                <w:sz w:val="16"/>
                <w:szCs w:val="16"/>
              </w:rPr>
            </w:pPr>
            <w:r>
              <w:rPr>
                <w:sz w:val="16"/>
                <w:szCs w:val="16"/>
              </w:rPr>
              <w:t>Plants, Gardens, and You</w:t>
            </w:r>
          </w:p>
        </w:tc>
        <w:tc>
          <w:tcPr>
            <w:tcW w:w="990" w:type="dxa"/>
          </w:tcPr>
          <w:p w:rsidR="003E0716" w:rsidRDefault="003E0716">
            <w:pPr>
              <w:widowControl/>
              <w:spacing w:after="19"/>
              <w:jc w:val="center"/>
              <w:rPr>
                <w:sz w:val="16"/>
                <w:szCs w:val="16"/>
              </w:rPr>
            </w:pPr>
            <w:r>
              <w:rPr>
                <w:sz w:val="16"/>
                <w:szCs w:val="16"/>
              </w:rPr>
              <w:t>ORH 1030</w:t>
            </w:r>
          </w:p>
        </w:tc>
        <w:tc>
          <w:tcPr>
            <w:tcW w:w="540" w:type="dxa"/>
          </w:tcPr>
          <w:p w:rsidR="003E0716" w:rsidRDefault="003E0716">
            <w:pPr>
              <w:widowControl/>
              <w:spacing w:after="19"/>
              <w:jc w:val="center"/>
              <w:rPr>
                <w:sz w:val="16"/>
                <w:szCs w:val="16"/>
              </w:rPr>
            </w:pPr>
            <w:r>
              <w:rPr>
                <w:sz w:val="16"/>
                <w:szCs w:val="16"/>
              </w:rPr>
              <w:t>1</w:t>
            </w:r>
          </w:p>
        </w:tc>
        <w:tc>
          <w:tcPr>
            <w:tcW w:w="720" w:type="dxa"/>
          </w:tcPr>
          <w:p w:rsidR="003E0716" w:rsidRDefault="003E0716">
            <w:pPr>
              <w:widowControl/>
              <w:spacing w:after="19"/>
              <w:jc w:val="center"/>
              <w:rPr>
                <w:sz w:val="16"/>
                <w:szCs w:val="16"/>
              </w:rPr>
            </w:pPr>
            <w:r>
              <w:rPr>
                <w:sz w:val="16"/>
                <w:szCs w:val="16"/>
              </w:rPr>
              <w:t xml:space="preserve">Lec </w:t>
            </w:r>
          </w:p>
        </w:tc>
        <w:tc>
          <w:tcPr>
            <w:tcW w:w="894" w:type="dxa"/>
          </w:tcPr>
          <w:p w:rsidR="003E0716" w:rsidRDefault="003E0716">
            <w:pPr>
              <w:widowControl/>
              <w:spacing w:after="19"/>
              <w:jc w:val="center"/>
              <w:rPr>
                <w:sz w:val="16"/>
                <w:szCs w:val="16"/>
              </w:rPr>
            </w:pPr>
            <w:r>
              <w:rPr>
                <w:sz w:val="16"/>
                <w:szCs w:val="16"/>
              </w:rPr>
              <w:t>8%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t>S00</w:t>
            </w:r>
          </w:p>
        </w:tc>
        <w:tc>
          <w:tcPr>
            <w:tcW w:w="1350" w:type="dxa"/>
          </w:tcPr>
          <w:p w:rsidR="003E0716" w:rsidRDefault="003E0716">
            <w:pPr>
              <w:widowControl/>
              <w:spacing w:after="19"/>
              <w:rPr>
                <w:sz w:val="16"/>
                <w:szCs w:val="16"/>
              </w:rPr>
            </w:pPr>
            <w:r>
              <w:rPr>
                <w:sz w:val="16"/>
                <w:szCs w:val="16"/>
              </w:rPr>
              <w:t>Landscape and Turfgrass Management</w:t>
            </w:r>
          </w:p>
        </w:tc>
        <w:tc>
          <w:tcPr>
            <w:tcW w:w="990" w:type="dxa"/>
          </w:tcPr>
          <w:p w:rsidR="003E0716" w:rsidRDefault="003E0716">
            <w:pPr>
              <w:widowControl/>
              <w:spacing w:after="19"/>
              <w:jc w:val="center"/>
              <w:rPr>
                <w:sz w:val="16"/>
                <w:szCs w:val="16"/>
              </w:rPr>
            </w:pPr>
            <w:r>
              <w:rPr>
                <w:sz w:val="16"/>
                <w:szCs w:val="16"/>
              </w:rPr>
              <w:t>ORH 4236</w:t>
            </w:r>
          </w:p>
        </w:tc>
        <w:tc>
          <w:tcPr>
            <w:tcW w:w="540" w:type="dxa"/>
          </w:tcPr>
          <w:p w:rsidR="003E0716" w:rsidRDefault="003E0716">
            <w:pPr>
              <w:widowControl/>
              <w:spacing w:after="19"/>
              <w:jc w:val="center"/>
              <w:rPr>
                <w:sz w:val="16"/>
                <w:szCs w:val="16"/>
              </w:rPr>
            </w:pPr>
            <w:r>
              <w:rPr>
                <w:sz w:val="16"/>
                <w:szCs w:val="16"/>
              </w:rPr>
              <w:t>3</w:t>
            </w:r>
          </w:p>
        </w:tc>
        <w:tc>
          <w:tcPr>
            <w:tcW w:w="720" w:type="dxa"/>
          </w:tcPr>
          <w:p w:rsidR="003E0716" w:rsidRDefault="003E0716">
            <w:pPr>
              <w:widowControl/>
              <w:spacing w:after="19"/>
              <w:jc w:val="center"/>
              <w:rPr>
                <w:sz w:val="16"/>
                <w:szCs w:val="16"/>
              </w:rPr>
            </w:pPr>
            <w:r>
              <w:rPr>
                <w:sz w:val="16"/>
                <w:szCs w:val="16"/>
              </w:rPr>
              <w:t>Lec Lab</w:t>
            </w:r>
          </w:p>
        </w:tc>
        <w:tc>
          <w:tcPr>
            <w:tcW w:w="894" w:type="dxa"/>
          </w:tcPr>
          <w:p w:rsidR="003E0716" w:rsidRDefault="003E0716">
            <w:pPr>
              <w:widowControl/>
              <w:spacing w:after="19"/>
              <w:jc w:val="center"/>
              <w:rPr>
                <w:sz w:val="16"/>
                <w:szCs w:val="16"/>
              </w:rPr>
            </w:pPr>
            <w:r>
              <w:rPr>
                <w:sz w:val="16"/>
                <w:szCs w:val="16"/>
              </w:rPr>
              <w:t>50%</w:t>
            </w:r>
          </w:p>
        </w:tc>
        <w:tc>
          <w:tcPr>
            <w:tcW w:w="1170" w:type="dxa"/>
          </w:tcPr>
          <w:p w:rsidR="003E0716" w:rsidRDefault="003E0716">
            <w:pPr>
              <w:widowControl/>
              <w:spacing w:after="19"/>
              <w:jc w:val="center"/>
              <w:rPr>
                <w:sz w:val="16"/>
                <w:szCs w:val="16"/>
              </w:rPr>
            </w:pPr>
            <w:r>
              <w:rPr>
                <w:sz w:val="16"/>
                <w:szCs w:val="16"/>
              </w:rPr>
              <w:t>3.46</w:t>
            </w:r>
          </w:p>
        </w:tc>
        <w:tc>
          <w:tcPr>
            <w:tcW w:w="630" w:type="dxa"/>
          </w:tcPr>
          <w:p w:rsidR="003E0716" w:rsidRDefault="003E0716">
            <w:pPr>
              <w:widowControl/>
              <w:spacing w:after="19"/>
              <w:jc w:val="center"/>
              <w:rPr>
                <w:sz w:val="16"/>
                <w:szCs w:val="16"/>
              </w:rPr>
            </w:pPr>
            <w:r>
              <w:rPr>
                <w:sz w:val="16"/>
                <w:szCs w:val="16"/>
              </w:rPr>
              <w:t>4.44</w:t>
            </w:r>
          </w:p>
        </w:tc>
        <w:tc>
          <w:tcPr>
            <w:tcW w:w="900" w:type="dxa"/>
          </w:tcPr>
          <w:p w:rsidR="003E0716" w:rsidRDefault="003E0716">
            <w:pPr>
              <w:widowControl/>
              <w:spacing w:after="19"/>
              <w:jc w:val="center"/>
              <w:rPr>
                <w:sz w:val="16"/>
                <w:szCs w:val="16"/>
              </w:rPr>
            </w:pPr>
            <w:r>
              <w:rPr>
                <w:sz w:val="16"/>
                <w:szCs w:val="16"/>
              </w:rPr>
              <w:t>3.46</w:t>
            </w:r>
          </w:p>
        </w:tc>
        <w:tc>
          <w:tcPr>
            <w:tcW w:w="900" w:type="dxa"/>
          </w:tcPr>
          <w:p w:rsidR="003E0716" w:rsidRDefault="003E0716">
            <w:pPr>
              <w:widowControl/>
              <w:spacing w:after="19"/>
              <w:jc w:val="center"/>
              <w:rPr>
                <w:sz w:val="16"/>
                <w:szCs w:val="16"/>
              </w:rPr>
            </w:pPr>
            <w:r>
              <w:rPr>
                <w:sz w:val="16"/>
                <w:szCs w:val="16"/>
              </w:rPr>
              <w:t>4.29</w:t>
            </w:r>
          </w:p>
        </w:tc>
      </w:tr>
      <w:tr w:rsidR="003E0716" w:rsidTr="00A76DBC">
        <w:tc>
          <w:tcPr>
            <w:tcW w:w="630" w:type="dxa"/>
          </w:tcPr>
          <w:p w:rsidR="003E0716" w:rsidRDefault="003E0716">
            <w:pPr>
              <w:widowControl/>
              <w:spacing w:after="19"/>
              <w:jc w:val="center"/>
              <w:rPr>
                <w:sz w:val="16"/>
                <w:szCs w:val="16"/>
              </w:rPr>
            </w:pPr>
            <w:r>
              <w:rPr>
                <w:sz w:val="16"/>
                <w:szCs w:val="16"/>
              </w:rPr>
              <w:t>S00</w:t>
            </w:r>
          </w:p>
        </w:tc>
        <w:tc>
          <w:tcPr>
            <w:tcW w:w="1350" w:type="dxa"/>
          </w:tcPr>
          <w:p w:rsidR="003E0716" w:rsidRDefault="003E0716">
            <w:pPr>
              <w:widowControl/>
              <w:rPr>
                <w:sz w:val="16"/>
                <w:szCs w:val="16"/>
              </w:rPr>
            </w:pPr>
            <w:r>
              <w:rPr>
                <w:sz w:val="16"/>
                <w:szCs w:val="16"/>
              </w:rPr>
              <w:t xml:space="preserve">Landscape and </w:t>
            </w:r>
            <w:r>
              <w:rPr>
                <w:sz w:val="16"/>
                <w:szCs w:val="16"/>
              </w:rPr>
              <w:lastRenderedPageBreak/>
              <w:t>Turfgrass Management</w:t>
            </w:r>
          </w:p>
          <w:p w:rsidR="003E0716" w:rsidRDefault="003E0716">
            <w:pPr>
              <w:widowControl/>
              <w:spacing w:after="19"/>
              <w:rPr>
                <w:sz w:val="16"/>
                <w:szCs w:val="16"/>
              </w:rPr>
            </w:pPr>
            <w:r>
              <w:rPr>
                <w:sz w:val="16"/>
                <w:szCs w:val="16"/>
              </w:rPr>
              <w:t>(honor section)</w:t>
            </w:r>
          </w:p>
        </w:tc>
        <w:tc>
          <w:tcPr>
            <w:tcW w:w="990" w:type="dxa"/>
          </w:tcPr>
          <w:p w:rsidR="003E0716" w:rsidRDefault="003E0716">
            <w:pPr>
              <w:widowControl/>
              <w:spacing w:after="19"/>
              <w:jc w:val="center"/>
              <w:rPr>
                <w:sz w:val="16"/>
                <w:szCs w:val="16"/>
              </w:rPr>
            </w:pPr>
            <w:r>
              <w:rPr>
                <w:sz w:val="16"/>
                <w:szCs w:val="16"/>
              </w:rPr>
              <w:lastRenderedPageBreak/>
              <w:t xml:space="preserve">ORH </w:t>
            </w:r>
            <w:r>
              <w:rPr>
                <w:sz w:val="16"/>
                <w:szCs w:val="16"/>
              </w:rPr>
              <w:lastRenderedPageBreak/>
              <w:t>4236H</w:t>
            </w:r>
          </w:p>
        </w:tc>
        <w:tc>
          <w:tcPr>
            <w:tcW w:w="540" w:type="dxa"/>
          </w:tcPr>
          <w:p w:rsidR="003E0716" w:rsidRDefault="003E0716">
            <w:pPr>
              <w:widowControl/>
              <w:spacing w:after="19"/>
              <w:jc w:val="center"/>
              <w:rPr>
                <w:sz w:val="16"/>
                <w:szCs w:val="16"/>
              </w:rPr>
            </w:pPr>
            <w:r>
              <w:rPr>
                <w:sz w:val="16"/>
                <w:szCs w:val="16"/>
              </w:rPr>
              <w:lastRenderedPageBreak/>
              <w:t>3</w:t>
            </w:r>
          </w:p>
        </w:tc>
        <w:tc>
          <w:tcPr>
            <w:tcW w:w="720" w:type="dxa"/>
          </w:tcPr>
          <w:p w:rsidR="003E0716" w:rsidRDefault="003E0716">
            <w:pPr>
              <w:widowControl/>
              <w:spacing w:after="19"/>
              <w:jc w:val="center"/>
              <w:rPr>
                <w:sz w:val="16"/>
                <w:szCs w:val="16"/>
              </w:rPr>
            </w:pPr>
            <w:r>
              <w:rPr>
                <w:sz w:val="16"/>
                <w:szCs w:val="16"/>
              </w:rPr>
              <w:t xml:space="preserve">Lec </w:t>
            </w:r>
            <w:r>
              <w:rPr>
                <w:sz w:val="16"/>
                <w:szCs w:val="16"/>
              </w:rPr>
              <w:lastRenderedPageBreak/>
              <w:t>Lab</w:t>
            </w:r>
          </w:p>
        </w:tc>
        <w:tc>
          <w:tcPr>
            <w:tcW w:w="894" w:type="dxa"/>
          </w:tcPr>
          <w:p w:rsidR="003E0716" w:rsidRDefault="003E0716">
            <w:pPr>
              <w:widowControl/>
              <w:spacing w:after="19"/>
              <w:jc w:val="center"/>
              <w:rPr>
                <w:sz w:val="16"/>
                <w:szCs w:val="16"/>
              </w:rPr>
            </w:pPr>
            <w:r>
              <w:rPr>
                <w:sz w:val="16"/>
                <w:szCs w:val="16"/>
              </w:rPr>
              <w:lastRenderedPageBreak/>
              <w:t>50%</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tcPr>
          <w:p w:rsidR="003E0716" w:rsidRDefault="003E0716">
            <w:pPr>
              <w:widowControl/>
              <w:spacing w:after="19"/>
              <w:jc w:val="center"/>
              <w:rPr>
                <w:sz w:val="16"/>
                <w:szCs w:val="16"/>
              </w:rPr>
            </w:pPr>
            <w:r>
              <w:rPr>
                <w:sz w:val="16"/>
                <w:szCs w:val="16"/>
              </w:rPr>
              <w:lastRenderedPageBreak/>
              <w:t>S00</w:t>
            </w:r>
          </w:p>
        </w:tc>
        <w:tc>
          <w:tcPr>
            <w:tcW w:w="1350" w:type="dxa"/>
          </w:tcPr>
          <w:p w:rsidR="003E0716" w:rsidRDefault="003E0716">
            <w:pPr>
              <w:widowControl/>
              <w:spacing w:after="19"/>
              <w:rPr>
                <w:sz w:val="16"/>
                <w:szCs w:val="16"/>
              </w:rPr>
            </w:pPr>
            <w:r>
              <w:rPr>
                <w:sz w:val="16"/>
                <w:szCs w:val="16"/>
              </w:rPr>
              <w:t>Plants, Gardens, and You</w:t>
            </w:r>
          </w:p>
        </w:tc>
        <w:tc>
          <w:tcPr>
            <w:tcW w:w="990" w:type="dxa"/>
          </w:tcPr>
          <w:p w:rsidR="003E0716" w:rsidRDefault="003E0716">
            <w:pPr>
              <w:widowControl/>
              <w:spacing w:after="19"/>
              <w:jc w:val="center"/>
              <w:rPr>
                <w:sz w:val="16"/>
                <w:szCs w:val="16"/>
              </w:rPr>
            </w:pPr>
            <w:r>
              <w:rPr>
                <w:sz w:val="16"/>
                <w:szCs w:val="16"/>
              </w:rPr>
              <w:t>ORH 1030</w:t>
            </w:r>
          </w:p>
        </w:tc>
        <w:tc>
          <w:tcPr>
            <w:tcW w:w="540" w:type="dxa"/>
          </w:tcPr>
          <w:p w:rsidR="003E0716" w:rsidRDefault="003E0716">
            <w:pPr>
              <w:widowControl/>
              <w:spacing w:after="19"/>
              <w:jc w:val="center"/>
              <w:rPr>
                <w:sz w:val="16"/>
                <w:szCs w:val="16"/>
              </w:rPr>
            </w:pPr>
            <w:r>
              <w:rPr>
                <w:sz w:val="16"/>
                <w:szCs w:val="16"/>
              </w:rPr>
              <w:t>1</w:t>
            </w:r>
          </w:p>
        </w:tc>
        <w:tc>
          <w:tcPr>
            <w:tcW w:w="720" w:type="dxa"/>
          </w:tcPr>
          <w:p w:rsidR="003E0716" w:rsidRDefault="003E0716">
            <w:pPr>
              <w:widowControl/>
              <w:spacing w:after="19"/>
              <w:jc w:val="center"/>
              <w:rPr>
                <w:sz w:val="16"/>
                <w:szCs w:val="16"/>
              </w:rPr>
            </w:pPr>
            <w:r>
              <w:rPr>
                <w:sz w:val="16"/>
                <w:szCs w:val="16"/>
              </w:rPr>
              <w:t xml:space="preserve">Lec </w:t>
            </w:r>
          </w:p>
        </w:tc>
        <w:tc>
          <w:tcPr>
            <w:tcW w:w="894" w:type="dxa"/>
          </w:tcPr>
          <w:p w:rsidR="003E0716" w:rsidRDefault="003E0716">
            <w:pPr>
              <w:widowControl/>
              <w:spacing w:after="19"/>
              <w:jc w:val="center"/>
              <w:rPr>
                <w:sz w:val="16"/>
                <w:szCs w:val="16"/>
              </w:rPr>
            </w:pPr>
            <w:r>
              <w:rPr>
                <w:sz w:val="16"/>
                <w:szCs w:val="16"/>
              </w:rPr>
              <w:t>8% guest lect.</w:t>
            </w:r>
          </w:p>
        </w:tc>
        <w:tc>
          <w:tcPr>
            <w:tcW w:w="1170" w:type="dxa"/>
          </w:tcPr>
          <w:p w:rsidR="003E0716" w:rsidRDefault="003E0716">
            <w:pPr>
              <w:widowControl/>
              <w:spacing w:after="19"/>
              <w:jc w:val="center"/>
              <w:rPr>
                <w:sz w:val="16"/>
                <w:szCs w:val="16"/>
              </w:rPr>
            </w:pPr>
          </w:p>
        </w:tc>
        <w:tc>
          <w:tcPr>
            <w:tcW w:w="63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c>
          <w:tcPr>
            <w:tcW w:w="900" w:type="dxa"/>
          </w:tcPr>
          <w:p w:rsidR="003E0716" w:rsidRDefault="003E0716">
            <w:pPr>
              <w:widowControl/>
              <w:spacing w:after="19"/>
              <w:jc w:val="center"/>
              <w:rPr>
                <w:sz w:val="16"/>
                <w:szCs w:val="16"/>
              </w:rPr>
            </w:pPr>
          </w:p>
        </w:tc>
      </w:tr>
      <w:tr w:rsidR="003E0716" w:rsidTr="00A76DBC">
        <w:tc>
          <w:tcPr>
            <w:tcW w:w="630"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r>
              <w:rPr>
                <w:sz w:val="16"/>
                <w:szCs w:val="16"/>
              </w:rPr>
              <w:t>S99</w:t>
            </w:r>
          </w:p>
        </w:tc>
        <w:tc>
          <w:tcPr>
            <w:tcW w:w="1350" w:type="dxa"/>
            <w:shd w:val="pct10" w:color="000000" w:fill="FFFFFF"/>
          </w:tcPr>
          <w:p w:rsidR="003E0716" w:rsidRDefault="003E0716">
            <w:pPr>
              <w:spacing w:line="120" w:lineRule="exact"/>
              <w:rPr>
                <w:sz w:val="16"/>
                <w:szCs w:val="16"/>
              </w:rPr>
            </w:pPr>
          </w:p>
          <w:p w:rsidR="003E0716" w:rsidRDefault="003E0716">
            <w:pPr>
              <w:widowControl/>
              <w:rPr>
                <w:sz w:val="16"/>
                <w:szCs w:val="16"/>
              </w:rPr>
            </w:pPr>
            <w:r>
              <w:rPr>
                <w:sz w:val="16"/>
                <w:szCs w:val="16"/>
              </w:rPr>
              <w:t>University of Turin, Italy</w:t>
            </w:r>
          </w:p>
          <w:p w:rsidR="003E0716" w:rsidRDefault="003E0716">
            <w:pPr>
              <w:widowControl/>
              <w:spacing w:after="58"/>
              <w:rPr>
                <w:sz w:val="16"/>
                <w:szCs w:val="16"/>
              </w:rPr>
            </w:pPr>
            <w:r>
              <w:rPr>
                <w:sz w:val="16"/>
                <w:szCs w:val="16"/>
              </w:rPr>
              <w:t>Seminari Su Verde Urbano</w:t>
            </w:r>
          </w:p>
        </w:tc>
        <w:tc>
          <w:tcPr>
            <w:tcW w:w="990" w:type="dxa"/>
            <w:shd w:val="pct10" w:color="000000" w:fill="FFFFFF"/>
          </w:tcPr>
          <w:p w:rsidR="003E0716" w:rsidRDefault="003E0716">
            <w:pPr>
              <w:spacing w:line="120" w:lineRule="exact"/>
              <w:rPr>
                <w:sz w:val="16"/>
                <w:szCs w:val="16"/>
              </w:rPr>
            </w:pPr>
          </w:p>
          <w:p w:rsidR="003E0716" w:rsidRDefault="003E0716">
            <w:pPr>
              <w:widowControl/>
              <w:jc w:val="center"/>
              <w:rPr>
                <w:sz w:val="16"/>
                <w:szCs w:val="16"/>
              </w:rPr>
            </w:pPr>
            <w:r>
              <w:rPr>
                <w:sz w:val="16"/>
                <w:szCs w:val="16"/>
              </w:rPr>
              <w:t xml:space="preserve">Visiting prof. </w:t>
            </w:r>
          </w:p>
          <w:p w:rsidR="003E0716" w:rsidRDefault="003E0716">
            <w:pPr>
              <w:widowControl/>
              <w:spacing w:after="58"/>
              <w:jc w:val="center"/>
              <w:rPr>
                <w:sz w:val="16"/>
                <w:szCs w:val="16"/>
              </w:rPr>
            </w:pPr>
            <w:r>
              <w:rPr>
                <w:sz w:val="16"/>
                <w:szCs w:val="16"/>
              </w:rPr>
              <w:t>Post doctoral seminar series</w:t>
            </w:r>
          </w:p>
        </w:tc>
        <w:tc>
          <w:tcPr>
            <w:tcW w:w="540"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p>
        </w:tc>
        <w:tc>
          <w:tcPr>
            <w:tcW w:w="720" w:type="dxa"/>
            <w:shd w:val="pct10" w:color="000000" w:fill="FFFFFF"/>
          </w:tcPr>
          <w:p w:rsidR="003E0716" w:rsidRDefault="003E0716">
            <w:pPr>
              <w:spacing w:line="120" w:lineRule="exact"/>
              <w:rPr>
                <w:sz w:val="16"/>
                <w:szCs w:val="16"/>
              </w:rPr>
            </w:pPr>
          </w:p>
          <w:p w:rsidR="003E0716" w:rsidRDefault="003E0716">
            <w:pPr>
              <w:widowControl/>
              <w:jc w:val="center"/>
              <w:rPr>
                <w:sz w:val="16"/>
                <w:szCs w:val="16"/>
              </w:rPr>
            </w:pPr>
            <w:r>
              <w:rPr>
                <w:sz w:val="16"/>
                <w:szCs w:val="16"/>
              </w:rPr>
              <w:t>lect/</w:t>
            </w:r>
          </w:p>
          <w:p w:rsidR="003E0716" w:rsidRDefault="003E0716">
            <w:pPr>
              <w:widowControl/>
              <w:spacing w:after="58"/>
              <w:jc w:val="center"/>
              <w:rPr>
                <w:sz w:val="16"/>
                <w:szCs w:val="16"/>
              </w:rPr>
            </w:pPr>
            <w:r>
              <w:rPr>
                <w:sz w:val="16"/>
                <w:szCs w:val="16"/>
              </w:rPr>
              <w:t>field lect</w:t>
            </w:r>
          </w:p>
        </w:tc>
        <w:tc>
          <w:tcPr>
            <w:tcW w:w="894"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r>
              <w:rPr>
                <w:sz w:val="16"/>
                <w:szCs w:val="16"/>
              </w:rPr>
              <w:t>20 hours class/20 hours field  time</w:t>
            </w:r>
          </w:p>
        </w:tc>
        <w:tc>
          <w:tcPr>
            <w:tcW w:w="1170"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20"/>
                <w:szCs w:val="20"/>
              </w:rPr>
            </w:pPr>
          </w:p>
        </w:tc>
        <w:tc>
          <w:tcPr>
            <w:tcW w:w="630" w:type="dxa"/>
            <w:shd w:val="pct10" w:color="000000" w:fill="FFFFFF"/>
          </w:tcPr>
          <w:p w:rsidR="003E0716" w:rsidRDefault="003E0716">
            <w:pPr>
              <w:spacing w:line="120" w:lineRule="exact"/>
              <w:rPr>
                <w:sz w:val="20"/>
                <w:szCs w:val="20"/>
              </w:rPr>
            </w:pPr>
          </w:p>
          <w:p w:rsidR="003E0716" w:rsidRDefault="003E0716">
            <w:pPr>
              <w:widowControl/>
              <w:spacing w:after="58"/>
              <w:jc w:val="center"/>
              <w:rPr>
                <w:sz w:val="20"/>
                <w:szCs w:val="20"/>
              </w:rPr>
            </w:pPr>
          </w:p>
        </w:tc>
        <w:tc>
          <w:tcPr>
            <w:tcW w:w="900" w:type="dxa"/>
            <w:shd w:val="pct10" w:color="000000" w:fill="FFFFFF"/>
          </w:tcPr>
          <w:p w:rsidR="003E0716" w:rsidRDefault="003E0716">
            <w:pPr>
              <w:spacing w:line="120" w:lineRule="exact"/>
              <w:rPr>
                <w:sz w:val="20"/>
                <w:szCs w:val="20"/>
              </w:rPr>
            </w:pPr>
          </w:p>
          <w:p w:rsidR="003E0716" w:rsidRDefault="003E0716">
            <w:pPr>
              <w:widowControl/>
              <w:spacing w:after="58"/>
              <w:jc w:val="center"/>
              <w:rPr>
                <w:sz w:val="20"/>
                <w:szCs w:val="20"/>
              </w:rPr>
            </w:pPr>
          </w:p>
        </w:tc>
        <w:tc>
          <w:tcPr>
            <w:tcW w:w="900" w:type="dxa"/>
            <w:shd w:val="pct10" w:color="000000" w:fill="FFFFFF"/>
          </w:tcPr>
          <w:p w:rsidR="003E0716" w:rsidRDefault="003E0716">
            <w:pPr>
              <w:spacing w:line="120" w:lineRule="exact"/>
              <w:rPr>
                <w:sz w:val="20"/>
                <w:szCs w:val="20"/>
              </w:rPr>
            </w:pPr>
          </w:p>
          <w:p w:rsidR="003E0716" w:rsidRDefault="003E0716">
            <w:pPr>
              <w:widowControl/>
              <w:spacing w:after="58"/>
              <w:jc w:val="center"/>
              <w:rPr>
                <w:sz w:val="16"/>
                <w:szCs w:val="16"/>
              </w:rPr>
            </w:pPr>
          </w:p>
        </w:tc>
      </w:tr>
      <w:tr w:rsidR="003E0716" w:rsidTr="00A76DBC">
        <w:tc>
          <w:tcPr>
            <w:tcW w:w="630"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r>
              <w:rPr>
                <w:sz w:val="16"/>
                <w:szCs w:val="16"/>
              </w:rPr>
              <w:t>F98</w:t>
            </w:r>
          </w:p>
        </w:tc>
        <w:tc>
          <w:tcPr>
            <w:tcW w:w="1350" w:type="dxa"/>
            <w:shd w:val="pct10" w:color="000000" w:fill="FFFFFF"/>
          </w:tcPr>
          <w:p w:rsidR="003E0716" w:rsidRDefault="003E0716">
            <w:pPr>
              <w:spacing w:line="120" w:lineRule="exact"/>
              <w:rPr>
                <w:sz w:val="16"/>
                <w:szCs w:val="16"/>
              </w:rPr>
            </w:pPr>
          </w:p>
          <w:p w:rsidR="003E0716" w:rsidRDefault="003E0716">
            <w:pPr>
              <w:widowControl/>
              <w:rPr>
                <w:sz w:val="16"/>
                <w:szCs w:val="16"/>
              </w:rPr>
            </w:pPr>
            <w:r>
              <w:rPr>
                <w:sz w:val="16"/>
                <w:szCs w:val="16"/>
              </w:rPr>
              <w:t>Cornell Univ.</w:t>
            </w:r>
          </w:p>
          <w:p w:rsidR="003E0716" w:rsidRDefault="003E0716">
            <w:pPr>
              <w:widowControl/>
              <w:spacing w:after="58"/>
              <w:rPr>
                <w:sz w:val="16"/>
                <w:szCs w:val="16"/>
              </w:rPr>
            </w:pPr>
            <w:r>
              <w:rPr>
                <w:sz w:val="16"/>
                <w:szCs w:val="16"/>
              </w:rPr>
              <w:t xml:space="preserve"> Landscape Maintenance</w:t>
            </w:r>
          </w:p>
        </w:tc>
        <w:tc>
          <w:tcPr>
            <w:tcW w:w="990"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r>
              <w:rPr>
                <w:sz w:val="16"/>
                <w:szCs w:val="16"/>
              </w:rPr>
              <w:t>HORT435</w:t>
            </w:r>
          </w:p>
        </w:tc>
        <w:tc>
          <w:tcPr>
            <w:tcW w:w="540"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r>
              <w:rPr>
                <w:sz w:val="16"/>
                <w:szCs w:val="16"/>
              </w:rPr>
              <w:t>4</w:t>
            </w:r>
          </w:p>
        </w:tc>
        <w:tc>
          <w:tcPr>
            <w:tcW w:w="720"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r>
              <w:rPr>
                <w:sz w:val="16"/>
                <w:szCs w:val="16"/>
              </w:rPr>
              <w:t>lect/lab</w:t>
            </w:r>
          </w:p>
        </w:tc>
        <w:tc>
          <w:tcPr>
            <w:tcW w:w="894"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r>
              <w:rPr>
                <w:sz w:val="16"/>
                <w:szCs w:val="16"/>
              </w:rPr>
              <w:t>75%</w:t>
            </w:r>
          </w:p>
        </w:tc>
        <w:tc>
          <w:tcPr>
            <w:tcW w:w="1170" w:type="dxa"/>
            <w:shd w:val="pct10" w:color="000000" w:fill="FFFFFF"/>
          </w:tcPr>
          <w:p w:rsidR="003E0716" w:rsidRDefault="003E0716">
            <w:pPr>
              <w:spacing w:line="120" w:lineRule="exact"/>
              <w:rPr>
                <w:sz w:val="16"/>
                <w:szCs w:val="16"/>
              </w:rPr>
            </w:pPr>
          </w:p>
          <w:p w:rsidR="003E0716" w:rsidRDefault="003E0716">
            <w:pPr>
              <w:widowControl/>
              <w:jc w:val="center"/>
              <w:rPr>
                <w:sz w:val="16"/>
                <w:szCs w:val="16"/>
              </w:rPr>
            </w:pPr>
          </w:p>
          <w:p w:rsidR="003E0716" w:rsidRDefault="003E0716">
            <w:pPr>
              <w:widowControl/>
              <w:spacing w:after="58"/>
              <w:jc w:val="center"/>
              <w:rPr>
                <w:sz w:val="16"/>
                <w:szCs w:val="16"/>
              </w:rPr>
            </w:pPr>
          </w:p>
        </w:tc>
        <w:tc>
          <w:tcPr>
            <w:tcW w:w="630"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p>
        </w:tc>
        <w:tc>
          <w:tcPr>
            <w:tcW w:w="900"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p>
        </w:tc>
        <w:tc>
          <w:tcPr>
            <w:tcW w:w="900" w:type="dxa"/>
            <w:shd w:val="pct10" w:color="000000" w:fill="FFFFFF"/>
          </w:tcPr>
          <w:p w:rsidR="003E0716" w:rsidRDefault="003E0716">
            <w:pPr>
              <w:spacing w:line="120" w:lineRule="exact"/>
              <w:rPr>
                <w:sz w:val="16"/>
                <w:szCs w:val="16"/>
              </w:rPr>
            </w:pPr>
          </w:p>
          <w:p w:rsidR="003E0716" w:rsidRDefault="003E0716">
            <w:pPr>
              <w:widowControl/>
              <w:spacing w:after="58"/>
              <w:jc w:val="center"/>
              <w:rPr>
                <w:sz w:val="16"/>
                <w:szCs w:val="16"/>
              </w:rPr>
            </w:pPr>
          </w:p>
        </w:tc>
      </w:tr>
    </w:tbl>
    <w:p w:rsidR="0076211C" w:rsidRDefault="0076211C">
      <w:pPr>
        <w:widowControl/>
        <w:rPr>
          <w:rFonts w:ascii="Shruti" w:hAnsi="Shruti" w:cs="Shruti"/>
          <w:b/>
          <w:bCs/>
          <w:sz w:val="20"/>
          <w:szCs w:val="20"/>
        </w:rPr>
      </w:pPr>
    </w:p>
    <w:p w:rsidR="0076211C" w:rsidRPr="004225AA" w:rsidRDefault="0076211C">
      <w:pPr>
        <w:widowControl/>
        <w:rPr>
          <w:rFonts w:asciiTheme="minorHAnsi" w:hAnsiTheme="minorHAnsi" w:cs="Shruti"/>
          <w:sz w:val="20"/>
          <w:szCs w:val="20"/>
        </w:rPr>
      </w:pPr>
      <w:r w:rsidRPr="004225AA">
        <w:rPr>
          <w:rFonts w:asciiTheme="minorHAnsi" w:hAnsiTheme="minorHAnsi" w:cs="Shruti"/>
          <w:sz w:val="20"/>
          <w:szCs w:val="20"/>
        </w:rPr>
        <w:sym w:font="WP TypographicSymbols" w:char="0049"/>
      </w:r>
      <w:r w:rsidRPr="004225AA">
        <w:rPr>
          <w:rFonts w:asciiTheme="minorHAnsi" w:hAnsiTheme="minorHAnsi" w:cs="Shruti"/>
          <w:sz w:val="20"/>
          <w:szCs w:val="20"/>
        </w:rPr>
        <w:t xml:space="preserve">LAA 6536 and LAA 3530 shared a seminar, and evaluations for both sections were processed as one packet.  LAA departmental mean was requested but was not available through their evaluation format.  </w:t>
      </w:r>
    </w:p>
    <w:p w:rsidR="0076211C" w:rsidRPr="004225AA" w:rsidRDefault="0076211C">
      <w:pPr>
        <w:widowControl/>
        <w:rPr>
          <w:rFonts w:asciiTheme="minorHAnsi" w:hAnsiTheme="minorHAnsi" w:cs="Shruti"/>
          <w:sz w:val="20"/>
          <w:szCs w:val="20"/>
        </w:rPr>
      </w:pPr>
      <w:r w:rsidRPr="004225AA">
        <w:rPr>
          <w:rFonts w:asciiTheme="minorHAnsi" w:hAnsiTheme="minorHAnsi" w:cs="Shruti"/>
          <w:sz w:val="20"/>
          <w:szCs w:val="20"/>
        </w:rPr>
        <w:t>* A distance education lecture produced as a video with PowerPoint to an unknown class size linked by phone during the question/answer phase</w:t>
      </w:r>
    </w:p>
    <w:p w:rsidR="0076211C" w:rsidRDefault="0076211C">
      <w:pPr>
        <w:widowControl/>
        <w:rPr>
          <w:rFonts w:asciiTheme="minorHAnsi" w:hAnsiTheme="minorHAnsi" w:cs="Shruti"/>
          <w:sz w:val="20"/>
          <w:szCs w:val="20"/>
        </w:rPr>
      </w:pPr>
      <w:r w:rsidRPr="004225AA">
        <w:rPr>
          <w:rFonts w:asciiTheme="minorHAnsi" w:hAnsiTheme="minorHAnsi" w:cs="Shruti"/>
          <w:sz w:val="20"/>
          <w:szCs w:val="20"/>
        </w:rPr>
        <w:sym w:font="WP TypographicSymbols" w:char="0048"/>
      </w:r>
      <w:r w:rsidRPr="004225AA">
        <w:rPr>
          <w:rFonts w:asciiTheme="minorHAnsi" w:hAnsiTheme="minorHAnsi" w:cs="Shruti"/>
          <w:sz w:val="20"/>
          <w:szCs w:val="20"/>
        </w:rPr>
        <w:t xml:space="preserve"> F00 ORH 4848 and ORH 5419 evaluated as one section</w:t>
      </w:r>
    </w:p>
    <w:p w:rsidR="003E0716" w:rsidRDefault="003E0716">
      <w:pPr>
        <w:widowControl/>
        <w:rPr>
          <w:rFonts w:asciiTheme="minorHAnsi" w:hAnsiTheme="minorHAnsi" w:cs="Shruti"/>
          <w:sz w:val="20"/>
          <w:szCs w:val="20"/>
        </w:rPr>
      </w:pPr>
    </w:p>
    <w:p w:rsidR="003E0716" w:rsidRDefault="003E0716">
      <w:pPr>
        <w:widowControl/>
        <w:rPr>
          <w:rFonts w:asciiTheme="minorHAnsi" w:hAnsiTheme="minorHAnsi" w:cs="Shruti"/>
          <w:sz w:val="20"/>
          <w:szCs w:val="20"/>
        </w:rPr>
      </w:pPr>
      <w:r>
        <w:rPr>
          <w:rFonts w:asciiTheme="minorHAnsi" w:hAnsiTheme="minorHAnsi" w:cs="Shruti"/>
          <w:sz w:val="20"/>
          <w:szCs w:val="20"/>
        </w:rPr>
        <w:t>Class Contributions:</w:t>
      </w:r>
    </w:p>
    <w:p w:rsidR="003E0716" w:rsidRPr="00775660" w:rsidRDefault="003E0716" w:rsidP="003E0716">
      <w:pPr>
        <w:pStyle w:val="ListParagraph"/>
        <w:numPr>
          <w:ilvl w:val="0"/>
          <w:numId w:val="21"/>
        </w:numPr>
        <w:rPr>
          <w:rFonts w:asciiTheme="minorHAnsi" w:hAnsiTheme="minorHAnsi"/>
          <w:bCs/>
          <w:iCs/>
          <w:sz w:val="20"/>
          <w:szCs w:val="20"/>
        </w:rPr>
      </w:pPr>
      <w:r w:rsidRPr="00775660">
        <w:rPr>
          <w:rFonts w:asciiTheme="minorHAnsi" w:hAnsiTheme="minorHAnsi"/>
          <w:bCs/>
          <w:iCs/>
          <w:sz w:val="20"/>
          <w:szCs w:val="20"/>
        </w:rPr>
        <w:t>Environmental Design and Analysis (2012,2013,2014) and Advanced Plant Materials (2014, 2015)</w:t>
      </w:r>
    </w:p>
    <w:p w:rsidR="003E0716" w:rsidRPr="00775660" w:rsidRDefault="003E0716" w:rsidP="003E0716">
      <w:pPr>
        <w:pStyle w:val="ListParagraph"/>
        <w:numPr>
          <w:ilvl w:val="0"/>
          <w:numId w:val="21"/>
        </w:numPr>
        <w:rPr>
          <w:rFonts w:asciiTheme="minorHAnsi" w:hAnsiTheme="minorHAnsi"/>
          <w:bCs/>
          <w:iCs/>
          <w:sz w:val="20"/>
          <w:szCs w:val="20"/>
        </w:rPr>
      </w:pPr>
      <w:r w:rsidRPr="00775660">
        <w:rPr>
          <w:rFonts w:asciiTheme="minorHAnsi" w:hAnsiTheme="minorHAnsi"/>
          <w:bCs/>
          <w:iCs/>
          <w:sz w:val="20"/>
          <w:szCs w:val="20"/>
        </w:rPr>
        <w:t>Newark Youth training:  Branchburg park, 3 hour seminar on tree management</w:t>
      </w:r>
    </w:p>
    <w:p w:rsidR="003E0716" w:rsidRPr="00775660" w:rsidRDefault="003E0716" w:rsidP="003E0716">
      <w:pPr>
        <w:pStyle w:val="ListParagraph"/>
        <w:numPr>
          <w:ilvl w:val="0"/>
          <w:numId w:val="21"/>
        </w:numPr>
        <w:rPr>
          <w:rFonts w:asciiTheme="minorHAnsi" w:hAnsiTheme="minorHAnsi"/>
          <w:bCs/>
          <w:iCs/>
          <w:sz w:val="20"/>
          <w:szCs w:val="20"/>
        </w:rPr>
      </w:pPr>
      <w:r w:rsidRPr="00775660">
        <w:rPr>
          <w:rFonts w:asciiTheme="minorHAnsi" w:hAnsiTheme="minorHAnsi"/>
          <w:bCs/>
          <w:iCs/>
          <w:sz w:val="20"/>
          <w:szCs w:val="20"/>
        </w:rPr>
        <w:t>Veterans Training for professions 2015:  9 hours program training in tree care.</w:t>
      </w:r>
    </w:p>
    <w:p w:rsidR="003E0716" w:rsidRPr="004225AA" w:rsidRDefault="003E0716">
      <w:pPr>
        <w:widowControl/>
        <w:rPr>
          <w:rFonts w:asciiTheme="minorHAnsi" w:hAnsiTheme="minorHAnsi"/>
          <w:sz w:val="16"/>
          <w:szCs w:val="16"/>
        </w:rPr>
      </w:pPr>
    </w:p>
    <w:p w:rsidR="0076211C" w:rsidRDefault="0076211C">
      <w:pPr>
        <w:widowControl/>
        <w:rPr>
          <w:b/>
          <w:bCs/>
          <w:i/>
          <w:iCs/>
        </w:rPr>
      </w:pPr>
    </w:p>
    <w:p w:rsidR="005D4D62" w:rsidRDefault="005D4D62">
      <w:pPr>
        <w:widowControl/>
        <w:rPr>
          <w:b/>
          <w:bCs/>
          <w:i/>
          <w:iCs/>
        </w:rPr>
      </w:pPr>
      <w:r>
        <w:rPr>
          <w:b/>
          <w:bCs/>
          <w:i/>
          <w:iCs/>
        </w:rPr>
        <w:t>Post-doctoral advising:</w:t>
      </w:r>
    </w:p>
    <w:p w:rsidR="00E82E3C" w:rsidRDefault="00E82E3C" w:rsidP="005D4D62">
      <w:pPr>
        <w:tabs>
          <w:tab w:val="left" w:pos="360"/>
          <w:tab w:val="left" w:pos="810"/>
          <w:tab w:val="left" w:pos="2001"/>
          <w:tab w:val="left" w:pos="2577"/>
          <w:tab w:val="left" w:pos="3153"/>
          <w:tab w:val="left" w:pos="4737"/>
          <w:tab w:val="left" w:pos="6465"/>
        </w:tabs>
        <w:ind w:left="720"/>
        <w:rPr>
          <w:rFonts w:asciiTheme="minorHAnsi" w:hAnsiTheme="minorHAnsi"/>
          <w:sz w:val="20"/>
          <w:szCs w:val="20"/>
        </w:rPr>
      </w:pPr>
      <w:r>
        <w:rPr>
          <w:rFonts w:asciiTheme="minorHAnsi" w:hAnsiTheme="minorHAnsi"/>
          <w:sz w:val="20"/>
          <w:szCs w:val="20"/>
        </w:rPr>
        <w:t>Nazia Arbab:  2015-2017;  Socio-ecological modeling of forest pest invasions for forest resilience and transition,  USDA FS  fellow with Rutgers Center for Resilient Landscapes.</w:t>
      </w:r>
    </w:p>
    <w:p w:rsidR="005D4D62" w:rsidRPr="004225AA" w:rsidRDefault="005D4D62" w:rsidP="005D4D62">
      <w:pPr>
        <w:tabs>
          <w:tab w:val="left" w:pos="360"/>
          <w:tab w:val="left" w:pos="810"/>
          <w:tab w:val="left" w:pos="2001"/>
          <w:tab w:val="left" w:pos="2577"/>
          <w:tab w:val="left" w:pos="3153"/>
          <w:tab w:val="left" w:pos="4737"/>
          <w:tab w:val="left" w:pos="6465"/>
        </w:tabs>
        <w:ind w:left="720"/>
        <w:rPr>
          <w:rFonts w:asciiTheme="minorHAnsi" w:hAnsiTheme="minorHAnsi"/>
          <w:sz w:val="20"/>
          <w:szCs w:val="20"/>
        </w:rPr>
      </w:pPr>
      <w:r w:rsidRPr="004225AA">
        <w:rPr>
          <w:rFonts w:asciiTheme="minorHAnsi" w:hAnsiTheme="minorHAnsi"/>
          <w:sz w:val="20"/>
          <w:szCs w:val="20"/>
        </w:rPr>
        <w:t>Josh Caplan</w:t>
      </w:r>
      <w:r w:rsidR="00ED7A06">
        <w:rPr>
          <w:rFonts w:asciiTheme="minorHAnsi" w:hAnsiTheme="minorHAnsi"/>
          <w:sz w:val="20"/>
          <w:szCs w:val="20"/>
        </w:rPr>
        <w:t xml:space="preserve">: </w:t>
      </w:r>
      <w:r w:rsidRPr="004225AA">
        <w:rPr>
          <w:rFonts w:asciiTheme="minorHAnsi" w:hAnsiTheme="minorHAnsi"/>
          <w:sz w:val="20"/>
          <w:szCs w:val="20"/>
        </w:rPr>
        <w:t xml:space="preserve"> 2010-201</w:t>
      </w:r>
      <w:r w:rsidR="00D40ABD">
        <w:rPr>
          <w:rFonts w:asciiTheme="minorHAnsi" w:hAnsiTheme="minorHAnsi"/>
          <w:sz w:val="20"/>
          <w:szCs w:val="20"/>
        </w:rPr>
        <w:t>3</w:t>
      </w:r>
      <w:r w:rsidRPr="004225AA">
        <w:rPr>
          <w:rFonts w:asciiTheme="minorHAnsi" w:hAnsiTheme="minorHAnsi"/>
          <w:sz w:val="20"/>
          <w:szCs w:val="20"/>
        </w:rPr>
        <w:t xml:space="preserve">; </w:t>
      </w:r>
      <w:r w:rsidR="00D40ABD">
        <w:rPr>
          <w:rFonts w:asciiTheme="minorHAnsi" w:hAnsiTheme="minorHAnsi"/>
          <w:sz w:val="20"/>
          <w:szCs w:val="20"/>
        </w:rPr>
        <w:t>Root ecology and architecture in the management of invasive and native East coast woody understory shrubs.</w:t>
      </w:r>
    </w:p>
    <w:p w:rsidR="005D4D62" w:rsidRPr="005D4D62" w:rsidRDefault="005D4D62">
      <w:pPr>
        <w:widowControl/>
        <w:rPr>
          <w:bCs/>
          <w:iCs/>
        </w:rPr>
      </w:pPr>
    </w:p>
    <w:p w:rsidR="0076211C" w:rsidRDefault="0076211C">
      <w:pPr>
        <w:widowControl/>
        <w:rPr>
          <w:sz w:val="20"/>
          <w:szCs w:val="20"/>
        </w:rPr>
      </w:pPr>
      <w:r>
        <w:rPr>
          <w:b/>
          <w:bCs/>
          <w:i/>
          <w:iCs/>
        </w:rPr>
        <w:t>Graduate student advising:</w:t>
      </w:r>
    </w:p>
    <w:p w:rsidR="008473CC" w:rsidRDefault="008473CC" w:rsidP="008473CC">
      <w:pPr>
        <w:widowControl/>
        <w:rPr>
          <w:i/>
          <w:iCs/>
        </w:rPr>
      </w:pPr>
      <w:r>
        <w:rPr>
          <w:i/>
          <w:iCs/>
        </w:rPr>
        <w:t>Major Advisor:</w:t>
      </w:r>
    </w:p>
    <w:p w:rsidR="008473CC" w:rsidRPr="004225AA" w:rsidRDefault="008473CC" w:rsidP="008473CC">
      <w:pPr>
        <w:widowControl/>
        <w:rPr>
          <w:rFonts w:asciiTheme="minorHAnsi" w:hAnsiTheme="minorHAnsi"/>
          <w:sz w:val="20"/>
          <w:szCs w:val="20"/>
        </w:rPr>
        <w:sectPr w:rsidR="008473CC" w:rsidRPr="004225AA">
          <w:headerReference w:type="default" r:id="rId8"/>
          <w:type w:val="continuous"/>
          <w:pgSz w:w="12240" w:h="15840"/>
          <w:pgMar w:top="1440" w:right="1440" w:bottom="1440" w:left="1350" w:header="1440" w:footer="1440" w:gutter="0"/>
          <w:cols w:space="720"/>
          <w:noEndnote/>
        </w:sectPr>
      </w:pPr>
    </w:p>
    <w:p w:rsidR="003E0716" w:rsidRDefault="003E0716" w:rsidP="003E0716">
      <w:pPr>
        <w:pStyle w:val="ListParagraph"/>
        <w:numPr>
          <w:ilvl w:val="0"/>
          <w:numId w:val="16"/>
        </w:numPr>
        <w:rPr>
          <w:rFonts w:asciiTheme="minorHAnsi" w:hAnsiTheme="minorHAnsi"/>
          <w:sz w:val="20"/>
          <w:szCs w:val="20"/>
        </w:rPr>
      </w:pPr>
      <w:r>
        <w:rPr>
          <w:rFonts w:asciiTheme="minorHAnsi" w:hAnsiTheme="minorHAnsi"/>
          <w:sz w:val="20"/>
          <w:szCs w:val="20"/>
        </w:rPr>
        <w:lastRenderedPageBreak/>
        <w:t>Richard Leopold:  Development of growth algorithms for urban tree growth and 4 dimensional fractal modeling on a hormone-based L-system models.  Started fall 2016.</w:t>
      </w:r>
    </w:p>
    <w:p w:rsidR="00081340" w:rsidRPr="00BD4514" w:rsidRDefault="00081340" w:rsidP="00081340">
      <w:pPr>
        <w:pStyle w:val="ListParagraph"/>
        <w:numPr>
          <w:ilvl w:val="0"/>
          <w:numId w:val="16"/>
        </w:numPr>
        <w:rPr>
          <w:rFonts w:asciiTheme="minorHAnsi" w:hAnsiTheme="minorHAnsi"/>
        </w:rPr>
      </w:pPr>
      <w:r w:rsidRPr="001D0749">
        <w:rPr>
          <w:rFonts w:asciiTheme="minorHAnsi" w:hAnsiTheme="minorHAnsi"/>
          <w:sz w:val="20"/>
          <w:szCs w:val="20"/>
        </w:rPr>
        <w:t>April Jackson: Doctoral student Plant Biology program</w:t>
      </w:r>
      <w:r>
        <w:rPr>
          <w:rFonts w:asciiTheme="minorHAnsi" w:hAnsiTheme="minorHAnsi"/>
          <w:sz w:val="20"/>
          <w:szCs w:val="20"/>
        </w:rPr>
        <w:t>.  Est date Fall 2017</w:t>
      </w:r>
      <w:r w:rsidRPr="00BD4514">
        <w:rPr>
          <w:rFonts w:asciiTheme="minorHAnsi" w:hAnsiTheme="minorHAnsi"/>
          <w:sz w:val="20"/>
          <w:szCs w:val="20"/>
        </w:rPr>
        <w:t xml:space="preserve">.  Heat tolerance in </w:t>
      </w:r>
      <w:r w:rsidRPr="00BD4514">
        <w:rPr>
          <w:rFonts w:asciiTheme="minorHAnsi" w:hAnsiTheme="minorHAnsi"/>
          <w:i/>
          <w:sz w:val="20"/>
          <w:szCs w:val="20"/>
        </w:rPr>
        <w:t xml:space="preserve">Acer saccharum </w:t>
      </w:r>
      <w:r w:rsidRPr="00BD4514">
        <w:rPr>
          <w:rFonts w:asciiTheme="minorHAnsi" w:hAnsiTheme="minorHAnsi"/>
          <w:sz w:val="20"/>
          <w:szCs w:val="20"/>
        </w:rPr>
        <w:t xml:space="preserve">subsp. </w:t>
      </w:r>
      <w:r w:rsidRPr="00BD4514">
        <w:rPr>
          <w:rFonts w:asciiTheme="minorHAnsi" w:hAnsiTheme="minorHAnsi"/>
          <w:i/>
          <w:sz w:val="20"/>
          <w:szCs w:val="20"/>
        </w:rPr>
        <w:t>saccharum</w:t>
      </w:r>
      <w:r w:rsidRPr="00BD4514">
        <w:rPr>
          <w:rFonts w:asciiTheme="minorHAnsi" w:hAnsiTheme="minorHAnsi"/>
          <w:sz w:val="20"/>
          <w:szCs w:val="20"/>
        </w:rPr>
        <w:t xml:space="preserve"> and its role for informing plant selections for a changing urban climate.</w:t>
      </w:r>
      <w:r>
        <w:rPr>
          <w:rFonts w:asciiTheme="minorHAnsi" w:hAnsiTheme="minorHAnsi"/>
          <w:sz w:val="20"/>
          <w:szCs w:val="20"/>
        </w:rPr>
        <w:t xml:space="preserve"> </w:t>
      </w:r>
      <w:r w:rsidRPr="001D0749">
        <w:rPr>
          <w:rFonts w:asciiTheme="minorHAnsi" w:hAnsiTheme="minorHAnsi"/>
          <w:sz w:val="20"/>
          <w:szCs w:val="20"/>
        </w:rPr>
        <w:t>DOE STEM Fellow</w:t>
      </w:r>
      <w:r>
        <w:rPr>
          <w:rFonts w:asciiTheme="minorHAnsi" w:hAnsiTheme="minorHAnsi"/>
          <w:sz w:val="20"/>
          <w:szCs w:val="20"/>
        </w:rPr>
        <w:t xml:space="preserve"> 2010-2012;  NSF Biofuel IGERT Fellow 2012-2015</w:t>
      </w:r>
      <w:r w:rsidRPr="001D0749">
        <w:rPr>
          <w:rFonts w:asciiTheme="minorHAnsi" w:hAnsiTheme="minorHAnsi"/>
          <w:sz w:val="20"/>
          <w:szCs w:val="20"/>
        </w:rPr>
        <w:t xml:space="preserve">.  </w:t>
      </w:r>
    </w:p>
    <w:p w:rsidR="007E46E5" w:rsidRPr="003E0716" w:rsidRDefault="007E46E5" w:rsidP="003E0716">
      <w:pPr>
        <w:pStyle w:val="ListParagraph"/>
        <w:numPr>
          <w:ilvl w:val="0"/>
          <w:numId w:val="16"/>
        </w:numPr>
        <w:rPr>
          <w:rFonts w:asciiTheme="minorHAnsi" w:hAnsiTheme="minorHAnsi"/>
          <w:sz w:val="20"/>
          <w:szCs w:val="20"/>
        </w:rPr>
      </w:pPr>
      <w:r w:rsidRPr="003E0716">
        <w:rPr>
          <w:rFonts w:asciiTheme="minorHAnsi" w:hAnsiTheme="minorHAnsi" w:cstheme="minorHAnsi"/>
          <w:sz w:val="20"/>
          <w:szCs w:val="20"/>
        </w:rPr>
        <w:t>Allyson Salisbury</w:t>
      </w:r>
      <w:r w:rsidR="00081340">
        <w:rPr>
          <w:rFonts w:asciiTheme="minorHAnsi" w:hAnsiTheme="minorHAnsi" w:cstheme="minorHAnsi"/>
          <w:sz w:val="20"/>
          <w:szCs w:val="20"/>
        </w:rPr>
        <w:t xml:space="preserve">:  </w:t>
      </w:r>
      <w:r w:rsidR="003E0716" w:rsidRPr="003E0716">
        <w:rPr>
          <w:rFonts w:asciiTheme="minorHAnsi" w:hAnsiTheme="minorHAnsi" w:cstheme="minorHAnsi"/>
          <w:sz w:val="20"/>
          <w:szCs w:val="20"/>
        </w:rPr>
        <w:t>Forest productivity along a gradient of trace element contamination in a spontaneously vegetated urban brownfield</w:t>
      </w:r>
      <w:r w:rsidR="00081340">
        <w:rPr>
          <w:rFonts w:asciiTheme="minorHAnsi" w:hAnsiTheme="minorHAnsi" w:cstheme="minorHAnsi"/>
          <w:sz w:val="20"/>
          <w:szCs w:val="20"/>
        </w:rPr>
        <w:t xml:space="preserve">.  PhD 2017 </w:t>
      </w:r>
      <w:r w:rsidR="00081340" w:rsidRPr="003E0716">
        <w:rPr>
          <w:rFonts w:asciiTheme="minorHAnsi" w:hAnsiTheme="minorHAnsi" w:cstheme="minorHAnsi"/>
          <w:sz w:val="20"/>
          <w:szCs w:val="20"/>
        </w:rPr>
        <w:t>Environmental Science</w:t>
      </w:r>
      <w:r w:rsidR="00081340">
        <w:rPr>
          <w:rFonts w:asciiTheme="minorHAnsi" w:hAnsiTheme="minorHAnsi" w:cstheme="minorHAnsi"/>
          <w:sz w:val="20"/>
          <w:szCs w:val="20"/>
        </w:rPr>
        <w:t xml:space="preserve"> P</w:t>
      </w:r>
      <w:r w:rsidR="00081340" w:rsidRPr="003E0716">
        <w:rPr>
          <w:rFonts w:asciiTheme="minorHAnsi" w:hAnsiTheme="minorHAnsi" w:cstheme="minorHAnsi"/>
          <w:sz w:val="20"/>
          <w:szCs w:val="20"/>
        </w:rPr>
        <w:t xml:space="preserve">rogram..  </w:t>
      </w:r>
    </w:p>
    <w:p w:rsidR="008473CC" w:rsidRPr="001D0749" w:rsidRDefault="008473CC" w:rsidP="008473CC">
      <w:pPr>
        <w:pStyle w:val="ListParagraph"/>
        <w:numPr>
          <w:ilvl w:val="0"/>
          <w:numId w:val="16"/>
        </w:numPr>
        <w:rPr>
          <w:rFonts w:asciiTheme="minorHAnsi" w:hAnsiTheme="minorHAnsi"/>
          <w:sz w:val="20"/>
          <w:szCs w:val="20"/>
        </w:rPr>
      </w:pPr>
      <w:r>
        <w:rPr>
          <w:rFonts w:asciiTheme="minorHAnsi" w:hAnsiTheme="minorHAnsi"/>
          <w:sz w:val="20"/>
          <w:szCs w:val="20"/>
        </w:rPr>
        <w:t xml:space="preserve">Michael Gallagher:  </w:t>
      </w:r>
      <w:r w:rsidRPr="001D0749">
        <w:rPr>
          <w:rFonts w:asciiTheme="minorHAnsi" w:hAnsiTheme="minorHAnsi"/>
          <w:sz w:val="20"/>
          <w:szCs w:val="20"/>
        </w:rPr>
        <w:t>Micrometeorology of Pine forest organic layers in gap modeling for carbon, hydraulic and fire ecology modeling</w:t>
      </w:r>
      <w:r>
        <w:rPr>
          <w:rFonts w:asciiTheme="minorHAnsi" w:hAnsiTheme="minorHAnsi"/>
          <w:sz w:val="20"/>
          <w:szCs w:val="20"/>
        </w:rPr>
        <w:t xml:space="preserve"> (USFS </w:t>
      </w:r>
      <w:r w:rsidR="00EE2C44">
        <w:rPr>
          <w:rFonts w:asciiTheme="minorHAnsi" w:hAnsiTheme="minorHAnsi"/>
          <w:sz w:val="20"/>
          <w:szCs w:val="20"/>
        </w:rPr>
        <w:t xml:space="preserve">Research </w:t>
      </w:r>
      <w:r>
        <w:rPr>
          <w:rFonts w:asciiTheme="minorHAnsi" w:hAnsiTheme="minorHAnsi"/>
          <w:sz w:val="20"/>
          <w:szCs w:val="20"/>
        </w:rPr>
        <w:t>Tech</w:t>
      </w:r>
      <w:r w:rsidR="00EE2C44">
        <w:rPr>
          <w:rFonts w:asciiTheme="minorHAnsi" w:hAnsiTheme="minorHAnsi"/>
          <w:sz w:val="20"/>
          <w:szCs w:val="20"/>
        </w:rPr>
        <w:t>.</w:t>
      </w:r>
      <w:r>
        <w:rPr>
          <w:rFonts w:asciiTheme="minorHAnsi" w:hAnsiTheme="minorHAnsi"/>
          <w:sz w:val="20"/>
          <w:szCs w:val="20"/>
        </w:rPr>
        <w:t xml:space="preserve"> Silas Little Exp. Forest)</w:t>
      </w:r>
      <w:r w:rsidR="00081340">
        <w:rPr>
          <w:rFonts w:asciiTheme="minorHAnsi" w:hAnsiTheme="minorHAnsi"/>
          <w:sz w:val="20"/>
          <w:szCs w:val="20"/>
        </w:rPr>
        <w:t xml:space="preserve">  PhD</w:t>
      </w:r>
      <w:r w:rsidR="00081340" w:rsidRPr="00081340">
        <w:rPr>
          <w:rFonts w:asciiTheme="minorHAnsi" w:hAnsiTheme="minorHAnsi"/>
          <w:sz w:val="20"/>
          <w:szCs w:val="20"/>
        </w:rPr>
        <w:t xml:space="preserve"> </w:t>
      </w:r>
      <w:r w:rsidR="00081340" w:rsidRPr="001D0749">
        <w:rPr>
          <w:rFonts w:asciiTheme="minorHAnsi" w:hAnsiTheme="minorHAnsi"/>
          <w:sz w:val="20"/>
          <w:szCs w:val="20"/>
        </w:rPr>
        <w:t>E</w:t>
      </w:r>
      <w:r w:rsidR="00081340">
        <w:rPr>
          <w:rFonts w:asciiTheme="minorHAnsi" w:hAnsiTheme="minorHAnsi"/>
          <w:sz w:val="20"/>
          <w:szCs w:val="20"/>
        </w:rPr>
        <w:t>cology and Evolution Program (E.E.) 2017.</w:t>
      </w:r>
      <w:r w:rsidR="00081340" w:rsidRPr="001D0749">
        <w:rPr>
          <w:rFonts w:asciiTheme="minorHAnsi" w:hAnsiTheme="minorHAnsi"/>
          <w:sz w:val="20"/>
          <w:szCs w:val="20"/>
        </w:rPr>
        <w:t xml:space="preserve">  </w:t>
      </w:r>
    </w:p>
    <w:p w:rsidR="008473CC" w:rsidRDefault="008473CC" w:rsidP="008473CC">
      <w:pPr>
        <w:pStyle w:val="ListParagraph"/>
        <w:numPr>
          <w:ilvl w:val="0"/>
          <w:numId w:val="16"/>
        </w:numPr>
        <w:rPr>
          <w:rFonts w:asciiTheme="minorHAnsi" w:hAnsiTheme="minorHAnsi"/>
          <w:sz w:val="20"/>
          <w:szCs w:val="20"/>
        </w:rPr>
      </w:pPr>
      <w:r w:rsidRPr="001D0749">
        <w:rPr>
          <w:rFonts w:asciiTheme="minorHAnsi" w:hAnsiTheme="minorHAnsi"/>
          <w:sz w:val="20"/>
          <w:szCs w:val="20"/>
        </w:rPr>
        <w:t>Allyson Salsbury:</w:t>
      </w:r>
      <w:r>
        <w:rPr>
          <w:rFonts w:asciiTheme="minorHAnsi" w:hAnsiTheme="minorHAnsi"/>
          <w:sz w:val="20"/>
          <w:szCs w:val="20"/>
        </w:rPr>
        <w:t xml:space="preserve"> </w:t>
      </w:r>
      <w:r w:rsidRPr="001D0749">
        <w:rPr>
          <w:rFonts w:asciiTheme="minorHAnsi" w:hAnsiTheme="minorHAnsi"/>
          <w:sz w:val="20"/>
          <w:szCs w:val="20"/>
        </w:rPr>
        <w:t xml:space="preserve"> </w:t>
      </w:r>
      <w:r>
        <w:rPr>
          <w:rFonts w:asciiTheme="minorHAnsi" w:hAnsiTheme="minorHAnsi"/>
          <w:sz w:val="20"/>
          <w:szCs w:val="20"/>
        </w:rPr>
        <w:t>Comparing the conditions and design of s</w:t>
      </w:r>
      <w:r w:rsidRPr="001D0749">
        <w:rPr>
          <w:rFonts w:asciiTheme="minorHAnsi" w:hAnsiTheme="minorHAnsi"/>
          <w:sz w:val="20"/>
          <w:szCs w:val="20"/>
        </w:rPr>
        <w:t xml:space="preserve">tormwater </w:t>
      </w:r>
      <w:r>
        <w:rPr>
          <w:rFonts w:asciiTheme="minorHAnsi" w:hAnsiTheme="minorHAnsi"/>
          <w:sz w:val="20"/>
          <w:szCs w:val="20"/>
        </w:rPr>
        <w:t>detention basins built between 1970 and 2011 to estimate service life</w:t>
      </w:r>
      <w:r w:rsidRPr="001D0749">
        <w:rPr>
          <w:rFonts w:asciiTheme="minorHAnsi" w:hAnsiTheme="minorHAnsi"/>
          <w:sz w:val="20"/>
          <w:szCs w:val="20"/>
        </w:rPr>
        <w:t xml:space="preserve"> </w:t>
      </w:r>
      <w:r>
        <w:rPr>
          <w:rFonts w:asciiTheme="minorHAnsi" w:hAnsiTheme="minorHAnsi"/>
          <w:sz w:val="20"/>
          <w:szCs w:val="20"/>
        </w:rPr>
        <w:t xml:space="preserve">(MS: 2013 </w:t>
      </w:r>
      <w:r w:rsidRPr="001D0749">
        <w:rPr>
          <w:rFonts w:asciiTheme="minorHAnsi" w:hAnsiTheme="minorHAnsi"/>
          <w:sz w:val="20"/>
          <w:szCs w:val="20"/>
        </w:rPr>
        <w:t>Environmental Science Program</w:t>
      </w:r>
      <w:r>
        <w:rPr>
          <w:rFonts w:asciiTheme="minorHAnsi" w:hAnsiTheme="minorHAnsi"/>
          <w:sz w:val="20"/>
          <w:szCs w:val="20"/>
        </w:rPr>
        <w:t xml:space="preserve">) </w:t>
      </w:r>
      <w:r w:rsidRPr="00BD4514">
        <w:rPr>
          <w:rFonts w:asciiTheme="minorHAnsi" w:hAnsiTheme="minorHAnsi"/>
          <w:sz w:val="20"/>
          <w:szCs w:val="20"/>
        </w:rPr>
        <w:t xml:space="preserve"> </w:t>
      </w:r>
    </w:p>
    <w:p w:rsidR="008473CC" w:rsidRPr="001D0749" w:rsidRDefault="008473CC" w:rsidP="008473CC">
      <w:pPr>
        <w:pStyle w:val="ListParagraph"/>
        <w:numPr>
          <w:ilvl w:val="0"/>
          <w:numId w:val="16"/>
        </w:numPr>
        <w:rPr>
          <w:rFonts w:asciiTheme="minorHAnsi" w:hAnsiTheme="minorHAnsi"/>
          <w:sz w:val="20"/>
          <w:szCs w:val="20"/>
        </w:rPr>
      </w:pPr>
      <w:r w:rsidRPr="001D0749">
        <w:rPr>
          <w:rFonts w:asciiTheme="minorHAnsi" w:hAnsiTheme="minorHAnsi"/>
          <w:sz w:val="20"/>
          <w:szCs w:val="20"/>
        </w:rPr>
        <w:t>Jessica Sanders: Urban tree mortality analysis and urban site index development for NJ urban forest management (PhD: 2012 E. E. Program).</w:t>
      </w:r>
    </w:p>
    <w:p w:rsidR="008473CC" w:rsidRPr="001D0749" w:rsidRDefault="008473CC" w:rsidP="008473CC">
      <w:pPr>
        <w:pStyle w:val="ListParagraph"/>
        <w:numPr>
          <w:ilvl w:val="0"/>
          <w:numId w:val="16"/>
        </w:numPr>
        <w:rPr>
          <w:rFonts w:asciiTheme="minorHAnsi" w:hAnsiTheme="minorHAnsi"/>
          <w:sz w:val="20"/>
          <w:szCs w:val="20"/>
        </w:rPr>
      </w:pPr>
      <w:r w:rsidRPr="001D0749">
        <w:rPr>
          <w:rFonts w:asciiTheme="minorHAnsi" w:hAnsiTheme="minorHAnsi"/>
          <w:sz w:val="20"/>
          <w:szCs w:val="20"/>
        </w:rPr>
        <w:t xml:space="preserve">Gregory Dahle: Allometric, anatomic and mechanical analysis of </w:t>
      </w:r>
      <w:r w:rsidRPr="001D0749">
        <w:rPr>
          <w:rFonts w:asciiTheme="minorHAnsi" w:hAnsiTheme="minorHAnsi"/>
          <w:i/>
          <w:iCs/>
          <w:sz w:val="20"/>
          <w:szCs w:val="20"/>
        </w:rPr>
        <w:t>Acer platanoides</w:t>
      </w:r>
      <w:r w:rsidRPr="001D0749">
        <w:rPr>
          <w:rFonts w:asciiTheme="minorHAnsi" w:hAnsiTheme="minorHAnsi"/>
          <w:sz w:val="20"/>
          <w:szCs w:val="20"/>
        </w:rPr>
        <w:t xml:space="preserve"> branches for canopy modeling (PhD: 2009 E.E. Program).</w:t>
      </w:r>
    </w:p>
    <w:p w:rsidR="008473CC" w:rsidRPr="00035A5B" w:rsidRDefault="008473CC" w:rsidP="008473CC">
      <w:pPr>
        <w:pStyle w:val="ListParagraph"/>
        <w:numPr>
          <w:ilvl w:val="0"/>
          <w:numId w:val="16"/>
        </w:numPr>
        <w:rPr>
          <w:rFonts w:asciiTheme="minorHAnsi" w:hAnsiTheme="minorHAnsi"/>
          <w:sz w:val="20"/>
          <w:szCs w:val="20"/>
        </w:rPr>
      </w:pPr>
      <w:r w:rsidRPr="00035A5B">
        <w:rPr>
          <w:rFonts w:asciiTheme="minorHAnsi" w:hAnsiTheme="minorHAnsi"/>
          <w:sz w:val="20"/>
          <w:szCs w:val="20"/>
        </w:rPr>
        <w:lastRenderedPageBreak/>
        <w:t>Frank Gallagher: The role of heavy metal contamination in the vegetative assemblage development of an urban brownfield.  (PhD: 2008 E.E. Program).</w:t>
      </w:r>
    </w:p>
    <w:p w:rsidR="008473CC" w:rsidRDefault="008473CC" w:rsidP="008473CC">
      <w:pPr>
        <w:widowControl/>
        <w:rPr>
          <w:sz w:val="20"/>
          <w:szCs w:val="20"/>
        </w:rPr>
      </w:pPr>
      <w:r>
        <w:rPr>
          <w:i/>
          <w:iCs/>
        </w:rPr>
        <w:t>Committee Member/Advisor:</w:t>
      </w:r>
    </w:p>
    <w:p w:rsidR="008473CC" w:rsidRDefault="008473CC" w:rsidP="008473CC">
      <w:pPr>
        <w:widowControl/>
        <w:rPr>
          <w:rFonts w:asciiTheme="minorHAnsi" w:hAnsiTheme="minorHAnsi"/>
          <w:sz w:val="20"/>
          <w:szCs w:val="20"/>
        </w:rPr>
      </w:pPr>
      <w:r>
        <w:rPr>
          <w:rFonts w:asciiTheme="minorHAnsi" w:hAnsiTheme="minorHAnsi"/>
          <w:sz w:val="20"/>
          <w:szCs w:val="20"/>
        </w:rPr>
        <w:t xml:space="preserve">Rutgers University:  </w:t>
      </w:r>
    </w:p>
    <w:p w:rsidR="003E0716" w:rsidRDefault="003E0716" w:rsidP="003E0716">
      <w:pPr>
        <w:pStyle w:val="ListParagraph"/>
        <w:numPr>
          <w:ilvl w:val="0"/>
          <w:numId w:val="17"/>
        </w:numPr>
        <w:rPr>
          <w:rFonts w:asciiTheme="minorHAnsi" w:hAnsiTheme="minorHAnsi"/>
          <w:sz w:val="20"/>
          <w:szCs w:val="20"/>
        </w:rPr>
      </w:pPr>
      <w:r>
        <w:rPr>
          <w:rFonts w:asciiTheme="minorHAnsi" w:hAnsiTheme="minorHAnsi"/>
          <w:sz w:val="20"/>
          <w:szCs w:val="20"/>
        </w:rPr>
        <w:t>Jennifer Ryan:  Growth and productivity responses on 6 plant species in 3 paved and non-paved design conventional scenarios</w:t>
      </w:r>
      <w:r w:rsidR="00081340">
        <w:rPr>
          <w:rFonts w:asciiTheme="minorHAnsi" w:hAnsiTheme="minorHAnsi"/>
          <w:sz w:val="20"/>
          <w:szCs w:val="20"/>
        </w:rPr>
        <w:t xml:space="preserve">.  MLA 2017.  </w:t>
      </w:r>
    </w:p>
    <w:p w:rsidR="000B2188" w:rsidRDefault="000B2188" w:rsidP="008473CC">
      <w:pPr>
        <w:pStyle w:val="ListParagraph"/>
        <w:numPr>
          <w:ilvl w:val="0"/>
          <w:numId w:val="17"/>
        </w:numPr>
        <w:rPr>
          <w:rFonts w:asciiTheme="minorHAnsi" w:hAnsiTheme="minorHAnsi"/>
          <w:sz w:val="20"/>
          <w:szCs w:val="20"/>
        </w:rPr>
      </w:pPr>
      <w:r>
        <w:rPr>
          <w:rFonts w:asciiTheme="minorHAnsi" w:hAnsiTheme="minorHAnsi"/>
          <w:sz w:val="20"/>
          <w:szCs w:val="20"/>
        </w:rPr>
        <w:t>Jennifer Blake-Mahmud</w:t>
      </w:r>
      <w:r>
        <w:rPr>
          <w:rFonts w:asciiTheme="minorHAnsi" w:hAnsiTheme="minorHAnsi"/>
          <w:sz w:val="20"/>
          <w:szCs w:val="20"/>
        </w:rPr>
        <w:tab/>
        <w:t xml:space="preserve">est. </w:t>
      </w:r>
      <w:r w:rsidR="003E0716">
        <w:rPr>
          <w:rFonts w:asciiTheme="minorHAnsi" w:hAnsiTheme="minorHAnsi"/>
          <w:sz w:val="20"/>
          <w:szCs w:val="20"/>
        </w:rPr>
        <w:t xml:space="preserve">Fall </w:t>
      </w:r>
      <w:r>
        <w:rPr>
          <w:rFonts w:asciiTheme="minorHAnsi" w:hAnsiTheme="minorHAnsi"/>
          <w:sz w:val="20"/>
          <w:szCs w:val="20"/>
        </w:rPr>
        <w:t>2017.  Stress based sexual expression of Acer pennsylvaticum.  E.E. Doctoral Student</w:t>
      </w:r>
    </w:p>
    <w:p w:rsidR="008473CC" w:rsidRDefault="0009246F" w:rsidP="008473CC">
      <w:pPr>
        <w:pStyle w:val="ListParagraph"/>
        <w:numPr>
          <w:ilvl w:val="0"/>
          <w:numId w:val="17"/>
        </w:numPr>
        <w:rPr>
          <w:rFonts w:asciiTheme="minorHAnsi" w:hAnsiTheme="minorHAnsi"/>
          <w:sz w:val="20"/>
          <w:szCs w:val="20"/>
        </w:rPr>
      </w:pPr>
      <w:r>
        <w:rPr>
          <w:rFonts w:asciiTheme="minorHAnsi" w:hAnsiTheme="minorHAnsi"/>
          <w:sz w:val="20"/>
          <w:szCs w:val="20"/>
        </w:rPr>
        <w:t xml:space="preserve">Cara Faillace:  </w:t>
      </w:r>
      <w:r w:rsidR="003E0716">
        <w:rPr>
          <w:rFonts w:asciiTheme="minorHAnsi" w:hAnsiTheme="minorHAnsi"/>
          <w:sz w:val="20"/>
          <w:szCs w:val="20"/>
        </w:rPr>
        <w:t>2017</w:t>
      </w:r>
      <w:r w:rsidR="008473CC" w:rsidRPr="001D0749">
        <w:rPr>
          <w:rFonts w:asciiTheme="minorHAnsi" w:hAnsiTheme="minorHAnsi"/>
          <w:sz w:val="20"/>
          <w:szCs w:val="20"/>
        </w:rPr>
        <w:t>.  Invasi</w:t>
      </w:r>
      <w:r w:rsidR="00081340">
        <w:rPr>
          <w:rFonts w:asciiTheme="minorHAnsi" w:hAnsiTheme="minorHAnsi"/>
          <w:sz w:val="20"/>
          <w:szCs w:val="20"/>
        </w:rPr>
        <w:t xml:space="preserve">on s and Diversity: Mechanisms, microbes, and Multiple Scales. PhD. </w:t>
      </w:r>
      <w:r w:rsidR="00E82E3C">
        <w:rPr>
          <w:rFonts w:asciiTheme="minorHAnsi" w:hAnsiTheme="minorHAnsi"/>
          <w:sz w:val="20"/>
          <w:szCs w:val="20"/>
        </w:rPr>
        <w:t xml:space="preserve">E.E. program </w:t>
      </w:r>
    </w:p>
    <w:p w:rsidR="00E82E3C" w:rsidRPr="001D0749" w:rsidRDefault="00E82E3C" w:rsidP="008473CC">
      <w:pPr>
        <w:pStyle w:val="ListParagraph"/>
        <w:numPr>
          <w:ilvl w:val="0"/>
          <w:numId w:val="17"/>
        </w:numPr>
        <w:rPr>
          <w:rFonts w:asciiTheme="minorHAnsi" w:hAnsiTheme="minorHAnsi"/>
          <w:sz w:val="20"/>
          <w:szCs w:val="20"/>
        </w:rPr>
      </w:pPr>
      <w:r w:rsidRPr="00ED7A06">
        <w:rPr>
          <w:rFonts w:asciiTheme="minorHAnsi" w:hAnsiTheme="minorHAnsi"/>
          <w:sz w:val="20"/>
          <w:szCs w:val="20"/>
        </w:rPr>
        <w:t xml:space="preserve">Daniel Betz:  October: 2015.  MSc. Project-based.  </w:t>
      </w:r>
      <w:r w:rsidR="00ED7A06" w:rsidRPr="00ED7A06">
        <w:rPr>
          <w:rFonts w:asciiTheme="minorHAnsi" w:hAnsiTheme="minorHAnsi"/>
          <w:sz w:val="20"/>
          <w:szCs w:val="20"/>
        </w:rPr>
        <w:t xml:space="preserve">, Citizen science effrots within urban forestry programs in Philadelphia </w:t>
      </w:r>
      <w:r w:rsidRPr="00ED7A06">
        <w:rPr>
          <w:rFonts w:asciiTheme="minorHAnsi" w:hAnsiTheme="minorHAnsi"/>
          <w:sz w:val="20"/>
          <w:szCs w:val="20"/>
        </w:rPr>
        <w:t>E.E Program</w:t>
      </w:r>
      <w:r w:rsidR="00ED7A06">
        <w:rPr>
          <w:rFonts w:asciiTheme="minorHAnsi" w:hAnsiTheme="minorHAnsi"/>
          <w:sz w:val="20"/>
          <w:szCs w:val="20"/>
        </w:rPr>
        <w:t>.</w:t>
      </w:r>
      <w:r>
        <w:rPr>
          <w:rFonts w:asciiTheme="minorHAnsi" w:hAnsiTheme="minorHAnsi"/>
          <w:sz w:val="20"/>
          <w:szCs w:val="20"/>
        </w:rPr>
        <w:t xml:space="preserve"> </w:t>
      </w:r>
    </w:p>
    <w:p w:rsidR="008473CC" w:rsidRPr="001D0749" w:rsidRDefault="008473CC" w:rsidP="008473CC">
      <w:pPr>
        <w:pStyle w:val="ListParagraph"/>
        <w:numPr>
          <w:ilvl w:val="0"/>
          <w:numId w:val="17"/>
        </w:numPr>
        <w:rPr>
          <w:rFonts w:asciiTheme="minorHAnsi" w:hAnsiTheme="minorHAnsi"/>
          <w:sz w:val="20"/>
          <w:szCs w:val="20"/>
        </w:rPr>
      </w:pPr>
      <w:r w:rsidRPr="001D0749">
        <w:rPr>
          <w:rFonts w:asciiTheme="minorHAnsi" w:hAnsiTheme="minorHAnsi"/>
          <w:sz w:val="20"/>
          <w:szCs w:val="20"/>
        </w:rPr>
        <w:t>Michelle Talmadge:</w:t>
      </w:r>
      <w:r>
        <w:rPr>
          <w:rFonts w:asciiTheme="minorHAnsi" w:hAnsiTheme="minorHAnsi"/>
          <w:sz w:val="20"/>
          <w:szCs w:val="20"/>
        </w:rPr>
        <w:t xml:space="preserve"> </w:t>
      </w:r>
      <w:r w:rsidRPr="001D0749">
        <w:rPr>
          <w:rFonts w:asciiTheme="minorHAnsi" w:hAnsiTheme="minorHAnsi"/>
          <w:sz w:val="20"/>
          <w:szCs w:val="20"/>
        </w:rPr>
        <w:t xml:space="preserve"> 2013.  MSc. Project based</w:t>
      </w:r>
      <w:r w:rsidR="00E82E3C">
        <w:rPr>
          <w:rFonts w:asciiTheme="minorHAnsi" w:hAnsiTheme="minorHAnsi"/>
          <w:sz w:val="20"/>
          <w:szCs w:val="20"/>
        </w:rPr>
        <w:t xml:space="preserve">  E.E. P</w:t>
      </w:r>
      <w:r>
        <w:rPr>
          <w:rFonts w:asciiTheme="minorHAnsi" w:hAnsiTheme="minorHAnsi"/>
          <w:sz w:val="20"/>
          <w:szCs w:val="20"/>
        </w:rPr>
        <w:t xml:space="preserve">rogram; </w:t>
      </w:r>
      <w:r w:rsidRPr="001D0749">
        <w:rPr>
          <w:rFonts w:asciiTheme="minorHAnsi" w:hAnsiTheme="minorHAnsi"/>
          <w:sz w:val="20"/>
          <w:szCs w:val="20"/>
        </w:rPr>
        <w:t>Economic analysis of urban forestry contribution to NJ.</w:t>
      </w:r>
    </w:p>
    <w:p w:rsidR="008473CC" w:rsidRPr="001D0749" w:rsidRDefault="008473CC" w:rsidP="008473CC">
      <w:pPr>
        <w:pStyle w:val="ListParagraph"/>
        <w:numPr>
          <w:ilvl w:val="0"/>
          <w:numId w:val="17"/>
        </w:numPr>
        <w:rPr>
          <w:rFonts w:asciiTheme="minorHAnsi" w:hAnsiTheme="minorHAnsi"/>
          <w:sz w:val="20"/>
          <w:szCs w:val="20"/>
        </w:rPr>
      </w:pPr>
      <w:r w:rsidRPr="001D0749">
        <w:rPr>
          <w:rFonts w:asciiTheme="minorHAnsi" w:hAnsiTheme="minorHAnsi"/>
          <w:sz w:val="20"/>
          <w:szCs w:val="20"/>
        </w:rPr>
        <w:t>Adam Cesanek:  2013.  Evaluating public amenities of stormwater management demonstration projects in Philadelphia, PA.  MLA program</w:t>
      </w:r>
    </w:p>
    <w:p w:rsidR="008473CC" w:rsidRDefault="008473CC" w:rsidP="008473CC">
      <w:pPr>
        <w:pStyle w:val="ListParagraph"/>
        <w:numPr>
          <w:ilvl w:val="0"/>
          <w:numId w:val="17"/>
        </w:numPr>
        <w:rPr>
          <w:rFonts w:asciiTheme="minorHAnsi" w:hAnsiTheme="minorHAnsi"/>
          <w:sz w:val="20"/>
          <w:szCs w:val="20"/>
        </w:rPr>
      </w:pPr>
      <w:r>
        <w:rPr>
          <w:rFonts w:asciiTheme="minorHAnsi" w:hAnsiTheme="minorHAnsi"/>
          <w:sz w:val="20"/>
          <w:szCs w:val="20"/>
        </w:rPr>
        <w:t xml:space="preserve">Joseph Cherichello:  </w:t>
      </w:r>
      <w:r w:rsidRPr="001D0749">
        <w:rPr>
          <w:rFonts w:asciiTheme="minorHAnsi" w:hAnsiTheme="minorHAnsi"/>
          <w:sz w:val="20"/>
          <w:szCs w:val="20"/>
        </w:rPr>
        <w:t>2012.  Plant response to soil amendments in a public park interpretive center. MLA program (first graduate of the program)</w:t>
      </w:r>
    </w:p>
    <w:p w:rsidR="008473CC" w:rsidRDefault="008473CC" w:rsidP="008473CC">
      <w:pPr>
        <w:pStyle w:val="ListParagraph"/>
        <w:numPr>
          <w:ilvl w:val="0"/>
          <w:numId w:val="17"/>
        </w:numPr>
        <w:rPr>
          <w:rFonts w:asciiTheme="minorHAnsi" w:hAnsiTheme="minorHAnsi"/>
          <w:sz w:val="20"/>
          <w:szCs w:val="20"/>
        </w:rPr>
      </w:pPr>
      <w:r w:rsidRPr="00BD4514">
        <w:rPr>
          <w:rFonts w:asciiTheme="minorHAnsi" w:hAnsiTheme="minorHAnsi"/>
          <w:sz w:val="20"/>
          <w:szCs w:val="20"/>
        </w:rPr>
        <w:t xml:space="preserve">Alix Fowler: </w:t>
      </w:r>
      <w:r>
        <w:rPr>
          <w:rFonts w:asciiTheme="minorHAnsi" w:hAnsiTheme="minorHAnsi"/>
          <w:sz w:val="20"/>
          <w:szCs w:val="20"/>
        </w:rPr>
        <w:t xml:space="preserve"> 2010.  </w:t>
      </w:r>
      <w:r w:rsidRPr="00BD4514">
        <w:rPr>
          <w:rFonts w:asciiTheme="minorHAnsi" w:hAnsiTheme="minorHAnsi"/>
          <w:sz w:val="20"/>
          <w:szCs w:val="20"/>
        </w:rPr>
        <w:t>Plant Biology Master Science Dec. 2010.  Woody plant community succession patterns in Hutchinson Memorial Forest</w:t>
      </w:r>
    </w:p>
    <w:p w:rsidR="008473CC" w:rsidRDefault="008473CC" w:rsidP="008473CC">
      <w:pPr>
        <w:pStyle w:val="ListParagraph"/>
        <w:numPr>
          <w:ilvl w:val="0"/>
          <w:numId w:val="17"/>
        </w:numPr>
        <w:rPr>
          <w:rFonts w:asciiTheme="minorHAnsi" w:hAnsiTheme="minorHAnsi"/>
          <w:sz w:val="20"/>
          <w:szCs w:val="20"/>
        </w:rPr>
      </w:pPr>
      <w:r w:rsidRPr="00BD4514">
        <w:rPr>
          <w:rFonts w:asciiTheme="minorHAnsi" w:hAnsiTheme="minorHAnsi"/>
          <w:sz w:val="20"/>
          <w:szCs w:val="20"/>
        </w:rPr>
        <w:t xml:space="preserve">Craig Ruzicki:  </w:t>
      </w:r>
      <w:r>
        <w:rPr>
          <w:rFonts w:asciiTheme="minorHAnsi" w:hAnsiTheme="minorHAnsi"/>
          <w:sz w:val="20"/>
          <w:szCs w:val="20"/>
        </w:rPr>
        <w:t xml:space="preserve">2010 E.E. program </w:t>
      </w:r>
      <w:r w:rsidRPr="00BD4514">
        <w:rPr>
          <w:rFonts w:asciiTheme="minorHAnsi" w:hAnsiTheme="minorHAnsi"/>
          <w:sz w:val="20"/>
          <w:szCs w:val="20"/>
        </w:rPr>
        <w:t>Master</w:t>
      </w:r>
      <w:r>
        <w:rPr>
          <w:rFonts w:asciiTheme="minorHAnsi" w:hAnsiTheme="minorHAnsi"/>
          <w:sz w:val="20"/>
          <w:szCs w:val="20"/>
        </w:rPr>
        <w:t xml:space="preserve"> Science</w:t>
      </w:r>
      <w:r w:rsidRPr="00BD4514">
        <w:rPr>
          <w:rFonts w:asciiTheme="minorHAnsi" w:hAnsiTheme="minorHAnsi"/>
          <w:sz w:val="20"/>
          <w:szCs w:val="20"/>
        </w:rPr>
        <w:t>.  Early root structure and growth of Japanese barberry seedlings.</w:t>
      </w:r>
    </w:p>
    <w:p w:rsidR="008473CC" w:rsidRPr="00BD4514" w:rsidRDefault="008473CC" w:rsidP="008473CC">
      <w:pPr>
        <w:pStyle w:val="ListParagraph"/>
        <w:numPr>
          <w:ilvl w:val="0"/>
          <w:numId w:val="17"/>
        </w:numPr>
        <w:rPr>
          <w:rFonts w:asciiTheme="minorHAnsi" w:hAnsiTheme="minorHAnsi"/>
          <w:sz w:val="20"/>
          <w:szCs w:val="20"/>
        </w:rPr>
      </w:pPr>
      <w:r w:rsidRPr="00BD4514">
        <w:rPr>
          <w:rFonts w:asciiTheme="minorHAnsi" w:hAnsiTheme="minorHAnsi"/>
          <w:sz w:val="20"/>
          <w:szCs w:val="20"/>
        </w:rPr>
        <w:t xml:space="preserve">Charles Hofer.  </w:t>
      </w:r>
      <w:r>
        <w:rPr>
          <w:rFonts w:asciiTheme="minorHAnsi" w:hAnsiTheme="minorHAnsi"/>
          <w:sz w:val="20"/>
          <w:szCs w:val="20"/>
        </w:rPr>
        <w:t>2009 E.E. program MSc</w:t>
      </w:r>
      <w:r w:rsidRPr="00BD4514">
        <w:rPr>
          <w:rFonts w:asciiTheme="minorHAnsi" w:hAnsiTheme="minorHAnsi"/>
          <w:sz w:val="20"/>
          <w:szCs w:val="20"/>
        </w:rPr>
        <w:t xml:space="preserve"> Pro</w:t>
      </w:r>
      <w:r>
        <w:rPr>
          <w:rFonts w:asciiTheme="minorHAnsi" w:hAnsiTheme="minorHAnsi"/>
          <w:sz w:val="20"/>
          <w:szCs w:val="20"/>
        </w:rPr>
        <w:t>ject based</w:t>
      </w:r>
      <w:r w:rsidRPr="00BD4514">
        <w:rPr>
          <w:rFonts w:asciiTheme="minorHAnsi" w:hAnsiTheme="minorHAnsi"/>
          <w:sz w:val="20"/>
          <w:szCs w:val="20"/>
        </w:rPr>
        <w:t>.  Metal loading impacts on house wren fledgling populations using an urban brownfield.</w:t>
      </w:r>
    </w:p>
    <w:p w:rsidR="008473CC" w:rsidRDefault="008473CC" w:rsidP="008473CC">
      <w:pPr>
        <w:widowControl/>
        <w:rPr>
          <w:rFonts w:asciiTheme="minorHAnsi" w:hAnsiTheme="minorHAnsi"/>
          <w:sz w:val="20"/>
          <w:szCs w:val="20"/>
        </w:rPr>
      </w:pPr>
      <w:r>
        <w:rPr>
          <w:rFonts w:asciiTheme="minorHAnsi" w:hAnsiTheme="minorHAnsi"/>
          <w:sz w:val="20"/>
          <w:szCs w:val="20"/>
        </w:rPr>
        <w:t>University of Florida</w:t>
      </w:r>
    </w:p>
    <w:p w:rsidR="008473CC" w:rsidRPr="00592787" w:rsidRDefault="008473CC" w:rsidP="008473CC">
      <w:pPr>
        <w:pStyle w:val="ListParagraph"/>
        <w:numPr>
          <w:ilvl w:val="0"/>
          <w:numId w:val="20"/>
        </w:numPr>
        <w:rPr>
          <w:rFonts w:asciiTheme="minorHAnsi" w:hAnsiTheme="minorHAnsi"/>
          <w:sz w:val="20"/>
          <w:szCs w:val="20"/>
        </w:rPr>
      </w:pPr>
      <w:r w:rsidRPr="00592787">
        <w:rPr>
          <w:rFonts w:asciiTheme="minorHAnsi" w:hAnsiTheme="minorHAnsi"/>
          <w:sz w:val="20"/>
          <w:szCs w:val="20"/>
        </w:rPr>
        <w:t xml:space="preserve">Jason </w:t>
      </w:r>
      <w:r w:rsidR="00236184">
        <w:t>(</w:t>
      </w:r>
      <w:r w:rsidRPr="00592787">
        <w:rPr>
          <w:rFonts w:asciiTheme="minorHAnsi" w:hAnsiTheme="minorHAnsi"/>
          <w:sz w:val="20"/>
          <w:szCs w:val="20"/>
        </w:rPr>
        <w:t>Jake</w:t>
      </w:r>
      <w:r w:rsidR="00236184">
        <w:rPr>
          <w:rFonts w:asciiTheme="minorHAnsi" w:hAnsiTheme="minorHAnsi"/>
          <w:sz w:val="20"/>
          <w:szCs w:val="20"/>
        </w:rPr>
        <w:t xml:space="preserve">) </w:t>
      </w:r>
      <w:r w:rsidRPr="00592787">
        <w:rPr>
          <w:rFonts w:asciiTheme="minorHAnsi" w:hAnsiTheme="minorHAnsi"/>
          <w:sz w:val="20"/>
          <w:szCs w:val="20"/>
        </w:rPr>
        <w:t xml:space="preserve">Miesbauer PhD 2013 Environmental Horticulture.  Effects of branch orientation, crown structure and pruning on tree response to external loads.     </w:t>
      </w:r>
    </w:p>
    <w:p w:rsidR="008473CC" w:rsidRPr="004851A6" w:rsidRDefault="008473CC" w:rsidP="008473CC">
      <w:pPr>
        <w:pStyle w:val="ListParagraph"/>
        <w:numPr>
          <w:ilvl w:val="0"/>
          <w:numId w:val="18"/>
        </w:numPr>
        <w:rPr>
          <w:rFonts w:asciiTheme="minorHAnsi" w:hAnsiTheme="minorHAnsi"/>
          <w:sz w:val="20"/>
          <w:szCs w:val="20"/>
        </w:rPr>
      </w:pPr>
      <w:r>
        <w:rPr>
          <w:rFonts w:asciiTheme="minorHAnsi" w:hAnsiTheme="minorHAnsi"/>
          <w:sz w:val="20"/>
          <w:szCs w:val="20"/>
        </w:rPr>
        <w:t xml:space="preserve">Scott Jones MS 2005. Environmental Horticultue.  </w:t>
      </w:r>
      <w:r w:rsidRPr="00035A5B">
        <w:rPr>
          <w:rFonts w:asciiTheme="minorHAnsi" w:hAnsiTheme="minorHAnsi"/>
          <w:sz w:val="20"/>
          <w:szCs w:val="20"/>
        </w:rPr>
        <w:t>Effect of pruning type, pruning dose, and wind speed on tre</w:t>
      </w:r>
      <w:r>
        <w:rPr>
          <w:rFonts w:asciiTheme="minorHAnsi" w:hAnsiTheme="minorHAnsi"/>
          <w:sz w:val="20"/>
          <w:szCs w:val="20"/>
        </w:rPr>
        <w:t>e response to wind load.</w:t>
      </w:r>
    </w:p>
    <w:p w:rsidR="008473CC" w:rsidRPr="00035A5B" w:rsidRDefault="008473CC" w:rsidP="008473CC">
      <w:pPr>
        <w:pStyle w:val="ListParagraph"/>
        <w:numPr>
          <w:ilvl w:val="0"/>
          <w:numId w:val="18"/>
        </w:numPr>
        <w:rPr>
          <w:rFonts w:asciiTheme="minorHAnsi" w:hAnsiTheme="minorHAnsi"/>
          <w:sz w:val="20"/>
          <w:szCs w:val="20"/>
        </w:rPr>
      </w:pPr>
      <w:r w:rsidRPr="00035A5B">
        <w:rPr>
          <w:rFonts w:asciiTheme="minorHAnsi" w:hAnsiTheme="minorHAnsi"/>
          <w:sz w:val="20"/>
          <w:szCs w:val="20"/>
        </w:rPr>
        <w:t>Nathan Eisner MS 2001.  Compartimentalization zone formation in branch attachment zones</w:t>
      </w:r>
      <w:r>
        <w:rPr>
          <w:rFonts w:asciiTheme="minorHAnsi" w:hAnsiTheme="minorHAnsi"/>
          <w:sz w:val="20"/>
          <w:szCs w:val="20"/>
        </w:rPr>
        <w:t>.</w:t>
      </w:r>
    </w:p>
    <w:p w:rsidR="008473CC" w:rsidRDefault="008473CC" w:rsidP="008473CC">
      <w:pPr>
        <w:rPr>
          <w:rFonts w:asciiTheme="minorHAnsi" w:hAnsiTheme="minorHAnsi"/>
          <w:sz w:val="20"/>
          <w:szCs w:val="20"/>
        </w:rPr>
      </w:pPr>
      <w:r>
        <w:rPr>
          <w:rFonts w:asciiTheme="minorHAnsi" w:hAnsiTheme="minorHAnsi"/>
          <w:sz w:val="20"/>
          <w:szCs w:val="20"/>
        </w:rPr>
        <w:t>Cornell University</w:t>
      </w:r>
    </w:p>
    <w:p w:rsidR="008473CC" w:rsidRPr="00081340" w:rsidRDefault="008473CC" w:rsidP="008473CC">
      <w:pPr>
        <w:pStyle w:val="ListParagraph"/>
        <w:numPr>
          <w:ilvl w:val="0"/>
          <w:numId w:val="19"/>
        </w:numPr>
        <w:rPr>
          <w:rFonts w:asciiTheme="minorHAnsi" w:hAnsiTheme="minorHAnsi"/>
          <w:sz w:val="20"/>
          <w:szCs w:val="20"/>
        </w:rPr>
      </w:pPr>
      <w:r w:rsidRPr="00030CDE">
        <w:rPr>
          <w:rFonts w:asciiTheme="minorHAnsi" w:hAnsiTheme="minorHAnsi"/>
          <w:sz w:val="20"/>
          <w:szCs w:val="20"/>
        </w:rPr>
        <w:t>Felix Loh MS 2000. Nutrient and chlorophyll status of Ficus and Poplar grown in CU-Structural Soil.</w:t>
      </w:r>
    </w:p>
    <w:p w:rsidR="008473CC" w:rsidRDefault="008473CC" w:rsidP="008473CC">
      <w:pPr>
        <w:widowControl/>
        <w:rPr>
          <w:bCs/>
          <w:i/>
          <w:iCs/>
        </w:rPr>
      </w:pPr>
      <w:r>
        <w:rPr>
          <w:bCs/>
          <w:i/>
          <w:iCs/>
        </w:rPr>
        <w:t xml:space="preserve">Doctoral </w:t>
      </w:r>
      <w:r w:rsidRPr="007B7BEF">
        <w:rPr>
          <w:bCs/>
          <w:i/>
          <w:iCs/>
        </w:rPr>
        <w:t xml:space="preserve">student </w:t>
      </w:r>
      <w:r>
        <w:rPr>
          <w:bCs/>
          <w:i/>
          <w:iCs/>
        </w:rPr>
        <w:t xml:space="preserve">team </w:t>
      </w:r>
      <w:r w:rsidRPr="007B7BEF">
        <w:rPr>
          <w:bCs/>
          <w:i/>
          <w:iCs/>
        </w:rPr>
        <w:t>advising:</w:t>
      </w:r>
    </w:p>
    <w:p w:rsidR="008473CC" w:rsidRPr="006A174B" w:rsidRDefault="008473CC" w:rsidP="008473CC">
      <w:pPr>
        <w:widowControl/>
        <w:rPr>
          <w:rFonts w:asciiTheme="minorHAnsi" w:hAnsiTheme="minorHAnsi"/>
          <w:sz w:val="20"/>
          <w:szCs w:val="20"/>
        </w:rPr>
      </w:pPr>
      <w:r>
        <w:rPr>
          <w:rFonts w:asciiTheme="minorHAnsi" w:hAnsiTheme="minorHAnsi"/>
          <w:bCs/>
          <w:iCs/>
          <w:sz w:val="20"/>
          <w:szCs w:val="20"/>
        </w:rPr>
        <w:t>2012-</w:t>
      </w:r>
      <w:proofErr w:type="gramStart"/>
      <w:r>
        <w:rPr>
          <w:rFonts w:asciiTheme="minorHAnsi" w:hAnsiTheme="minorHAnsi"/>
          <w:bCs/>
          <w:iCs/>
          <w:sz w:val="20"/>
          <w:szCs w:val="20"/>
        </w:rPr>
        <w:t xml:space="preserve">2013  </w:t>
      </w:r>
      <w:r w:rsidRPr="006A174B">
        <w:rPr>
          <w:rFonts w:asciiTheme="minorHAnsi" w:hAnsiTheme="minorHAnsi"/>
          <w:bCs/>
          <w:iCs/>
          <w:sz w:val="20"/>
          <w:szCs w:val="20"/>
        </w:rPr>
        <w:t>Rutgers</w:t>
      </w:r>
      <w:proofErr w:type="gramEnd"/>
      <w:r w:rsidRPr="006A174B">
        <w:rPr>
          <w:rFonts w:asciiTheme="minorHAnsi" w:hAnsiTheme="minorHAnsi"/>
          <w:bCs/>
          <w:iCs/>
          <w:sz w:val="20"/>
          <w:szCs w:val="20"/>
        </w:rPr>
        <w:t xml:space="preserve"> NSF IGERT Biofuels program: </w:t>
      </w:r>
      <w:r w:rsidRPr="006A174B">
        <w:rPr>
          <w:rFonts w:asciiTheme="minorHAnsi" w:hAnsiTheme="minorHAnsi"/>
          <w:sz w:val="20"/>
          <w:szCs w:val="20"/>
        </w:rPr>
        <w:t>Jackson W</w:t>
      </w:r>
      <w:r>
        <w:rPr>
          <w:rFonts w:asciiTheme="minorHAnsi" w:hAnsiTheme="minorHAnsi"/>
          <w:sz w:val="20"/>
          <w:szCs w:val="20"/>
        </w:rPr>
        <w:t xml:space="preserve"> </w:t>
      </w:r>
      <w:r w:rsidRPr="006A174B">
        <w:rPr>
          <w:rFonts w:asciiTheme="minorHAnsi" w:hAnsiTheme="minorHAnsi"/>
          <w:sz w:val="20"/>
          <w:szCs w:val="20"/>
        </w:rPr>
        <w:t>A, Morath S</w:t>
      </w:r>
      <w:r>
        <w:rPr>
          <w:rFonts w:asciiTheme="minorHAnsi" w:hAnsiTheme="minorHAnsi"/>
          <w:sz w:val="20"/>
          <w:szCs w:val="20"/>
        </w:rPr>
        <w:t xml:space="preserve"> </w:t>
      </w:r>
      <w:r w:rsidRPr="006A174B">
        <w:rPr>
          <w:rFonts w:asciiTheme="minorHAnsi" w:hAnsiTheme="minorHAnsi"/>
          <w:sz w:val="20"/>
          <w:szCs w:val="20"/>
        </w:rPr>
        <w:t xml:space="preserve">U, Rodgers M, and Hewitt E.  Bayesian inference modeling on the social and economic impacts of sudden pest outbreaks in urban areas, including energy use changes in prescribed urban clear-cuts. </w:t>
      </w:r>
    </w:p>
    <w:p w:rsidR="008473CC" w:rsidRDefault="008473CC" w:rsidP="008473CC">
      <w:pPr>
        <w:rPr>
          <w:sz w:val="20"/>
          <w:szCs w:val="20"/>
        </w:rPr>
      </w:pPr>
    </w:p>
    <w:p w:rsidR="003E0716" w:rsidRDefault="003E0716" w:rsidP="003E0716">
      <w:pPr>
        <w:rPr>
          <w:i/>
          <w:iCs/>
        </w:rPr>
      </w:pPr>
      <w:r>
        <w:rPr>
          <w:i/>
          <w:iCs/>
        </w:rPr>
        <w:t>Outside Reader/Evaluator for University of South Australia</w:t>
      </w:r>
    </w:p>
    <w:p w:rsidR="003E0716" w:rsidRDefault="003E0716" w:rsidP="003E0716">
      <w:pPr>
        <w:rPr>
          <w:rFonts w:asciiTheme="minorHAnsi" w:hAnsiTheme="minorHAnsi" w:cstheme="minorHAnsi"/>
          <w:iCs/>
          <w:sz w:val="22"/>
          <w:szCs w:val="22"/>
        </w:rPr>
      </w:pPr>
      <w:r>
        <w:rPr>
          <w:rFonts w:asciiTheme="minorHAnsi" w:hAnsiTheme="minorHAnsi" w:cstheme="minorHAnsi"/>
          <w:iCs/>
          <w:sz w:val="22"/>
          <w:szCs w:val="22"/>
        </w:rPr>
        <w:t>2016-</w:t>
      </w:r>
      <w:proofErr w:type="gramStart"/>
      <w:r>
        <w:rPr>
          <w:rFonts w:asciiTheme="minorHAnsi" w:hAnsiTheme="minorHAnsi" w:cstheme="minorHAnsi"/>
          <w:iCs/>
          <w:sz w:val="22"/>
          <w:szCs w:val="22"/>
        </w:rPr>
        <w:t>2017  Doctoral</w:t>
      </w:r>
      <w:proofErr w:type="gramEnd"/>
      <w:r>
        <w:rPr>
          <w:rFonts w:asciiTheme="minorHAnsi" w:hAnsiTheme="minorHAnsi" w:cstheme="minorHAnsi"/>
          <w:iCs/>
          <w:sz w:val="22"/>
          <w:szCs w:val="22"/>
        </w:rPr>
        <w:t xml:space="preserve"> Thesis for </w:t>
      </w:r>
      <w:r w:rsidRPr="00050F5A">
        <w:rPr>
          <w:rFonts w:asciiTheme="minorHAnsi" w:hAnsiTheme="minorHAnsi" w:cstheme="minorHAnsi"/>
          <w:iCs/>
          <w:sz w:val="22"/>
          <w:szCs w:val="22"/>
        </w:rPr>
        <w:t>T</w:t>
      </w:r>
      <w:r>
        <w:rPr>
          <w:rFonts w:asciiTheme="minorHAnsi" w:hAnsiTheme="minorHAnsi" w:cstheme="minorHAnsi"/>
          <w:iCs/>
          <w:sz w:val="22"/>
          <w:szCs w:val="22"/>
        </w:rPr>
        <w:t xml:space="preserve">imothy </w:t>
      </w:r>
      <w:r w:rsidRPr="00050F5A">
        <w:rPr>
          <w:rFonts w:asciiTheme="minorHAnsi" w:hAnsiTheme="minorHAnsi" w:cstheme="minorHAnsi"/>
          <w:iCs/>
          <w:sz w:val="22"/>
          <w:szCs w:val="22"/>
        </w:rPr>
        <w:t>Johnson</w:t>
      </w:r>
      <w:r>
        <w:rPr>
          <w:rFonts w:asciiTheme="minorHAnsi" w:hAnsiTheme="minorHAnsi" w:cstheme="minorHAnsi"/>
          <w:iCs/>
          <w:sz w:val="22"/>
          <w:szCs w:val="22"/>
        </w:rPr>
        <w:t xml:space="preserve">,  dept. </w:t>
      </w:r>
      <w:r w:rsidRPr="00050F5A">
        <w:rPr>
          <w:rFonts w:asciiTheme="minorHAnsi" w:hAnsiTheme="minorHAnsi" w:cstheme="minorHAnsi"/>
          <w:iCs/>
          <w:sz w:val="22"/>
          <w:szCs w:val="22"/>
        </w:rPr>
        <w:t xml:space="preserve">Civil Engineering, </w:t>
      </w:r>
      <w:r>
        <w:rPr>
          <w:rFonts w:asciiTheme="minorHAnsi" w:hAnsiTheme="minorHAnsi" w:cstheme="minorHAnsi"/>
          <w:iCs/>
          <w:sz w:val="22"/>
          <w:szCs w:val="22"/>
        </w:rPr>
        <w:t>Th</w:t>
      </w:r>
      <w:r w:rsidRPr="00050F5A">
        <w:rPr>
          <w:rFonts w:asciiTheme="minorHAnsi" w:hAnsiTheme="minorHAnsi" w:cstheme="minorHAnsi"/>
          <w:iCs/>
          <w:sz w:val="22"/>
          <w:szCs w:val="22"/>
        </w:rPr>
        <w:t xml:space="preserve">e School of Natural and </w:t>
      </w:r>
      <w:r>
        <w:rPr>
          <w:rFonts w:asciiTheme="minorHAnsi" w:hAnsiTheme="minorHAnsi" w:cstheme="minorHAnsi"/>
          <w:iCs/>
          <w:sz w:val="22"/>
          <w:szCs w:val="22"/>
        </w:rPr>
        <w:t>B</w:t>
      </w:r>
      <w:r w:rsidRPr="00050F5A">
        <w:rPr>
          <w:rFonts w:asciiTheme="minorHAnsi" w:hAnsiTheme="minorHAnsi" w:cstheme="minorHAnsi"/>
          <w:iCs/>
          <w:sz w:val="22"/>
          <w:szCs w:val="22"/>
        </w:rPr>
        <w:t>uilt Environ</w:t>
      </w:r>
      <w:r>
        <w:rPr>
          <w:rFonts w:asciiTheme="minorHAnsi" w:hAnsiTheme="minorHAnsi" w:cstheme="minorHAnsi"/>
          <w:iCs/>
          <w:sz w:val="22"/>
          <w:szCs w:val="22"/>
        </w:rPr>
        <w:t>ments.  Trees, Stormwater, and Civil I</w:t>
      </w:r>
      <w:r w:rsidRPr="00050F5A">
        <w:rPr>
          <w:rFonts w:asciiTheme="minorHAnsi" w:hAnsiTheme="minorHAnsi" w:cstheme="minorHAnsi"/>
          <w:iCs/>
          <w:sz w:val="22"/>
          <w:szCs w:val="22"/>
        </w:rPr>
        <w:t>nfrastructure: Synergies toward sustainable urban design. Pp3</w:t>
      </w:r>
      <w:r>
        <w:rPr>
          <w:rFonts w:asciiTheme="minorHAnsi" w:hAnsiTheme="minorHAnsi" w:cstheme="minorHAnsi"/>
          <w:iCs/>
          <w:sz w:val="22"/>
          <w:szCs w:val="22"/>
        </w:rPr>
        <w:t>53.</w:t>
      </w:r>
    </w:p>
    <w:p w:rsidR="003E0716" w:rsidRPr="007112AC" w:rsidRDefault="003E0716" w:rsidP="003E0716">
      <w:pPr>
        <w:rPr>
          <w:rFonts w:asciiTheme="minorHAnsi" w:hAnsiTheme="minorHAnsi"/>
          <w:sz w:val="20"/>
          <w:szCs w:val="20"/>
        </w:rPr>
      </w:pPr>
    </w:p>
    <w:p w:rsidR="008473CC" w:rsidRDefault="008473CC" w:rsidP="008473CC">
      <w:r>
        <w:rPr>
          <w:i/>
          <w:iCs/>
        </w:rPr>
        <w:t>Outside Reader/Evaluator for Swedish University of Agricultural Sciences; SLU; Alnarp</w:t>
      </w:r>
      <w:r>
        <w:t>:</w:t>
      </w:r>
    </w:p>
    <w:p w:rsidR="008473CC" w:rsidRPr="007112AC" w:rsidRDefault="008473CC" w:rsidP="008473CC">
      <w:pPr>
        <w:rPr>
          <w:rFonts w:asciiTheme="minorHAnsi" w:hAnsiTheme="minorHAnsi"/>
          <w:sz w:val="20"/>
          <w:szCs w:val="20"/>
        </w:rPr>
      </w:pPr>
      <w:r>
        <w:rPr>
          <w:rFonts w:asciiTheme="minorHAnsi" w:hAnsiTheme="minorHAnsi"/>
          <w:sz w:val="20"/>
          <w:szCs w:val="20"/>
        </w:rPr>
        <w:t>2013:  Doctoral dissertation for Johan Östberg, SLU Thesis No. 2013:29 Faculty of Landscape Planning, Horticulture and Agricultural Sciences; Tree inventories in the urban environment.  (</w:t>
      </w:r>
      <w:r w:rsidR="0009246F">
        <w:rPr>
          <w:rFonts w:asciiTheme="minorHAnsi" w:hAnsiTheme="minorHAnsi"/>
          <w:sz w:val="20"/>
          <w:szCs w:val="20"/>
        </w:rPr>
        <w:t xml:space="preserve">Reader, </w:t>
      </w:r>
      <w:r>
        <w:rPr>
          <w:rFonts w:asciiTheme="minorHAnsi" w:hAnsiTheme="minorHAnsi"/>
          <w:sz w:val="20"/>
          <w:szCs w:val="20"/>
        </w:rPr>
        <w:t>Evaluation Committee Chair)</w:t>
      </w:r>
    </w:p>
    <w:p w:rsidR="008473CC" w:rsidRPr="007112AC" w:rsidRDefault="008473CC" w:rsidP="008473CC">
      <w:pPr>
        <w:rPr>
          <w:rFonts w:asciiTheme="minorHAnsi" w:hAnsiTheme="minorHAnsi"/>
          <w:sz w:val="20"/>
          <w:szCs w:val="20"/>
        </w:rPr>
      </w:pPr>
    </w:p>
    <w:p w:rsidR="008473CC" w:rsidRDefault="008473CC" w:rsidP="008473CC">
      <w:pPr>
        <w:rPr>
          <w:sz w:val="20"/>
          <w:szCs w:val="20"/>
        </w:rPr>
      </w:pPr>
      <w:r>
        <w:rPr>
          <w:i/>
          <w:iCs/>
        </w:rPr>
        <w:t>Outside Reader/ Evaluator for University of Melbourne, Burnley College</w:t>
      </w:r>
      <w:r>
        <w:t>:</w:t>
      </w:r>
    </w:p>
    <w:p w:rsidR="008473CC" w:rsidRDefault="008473CC" w:rsidP="008473CC">
      <w:pPr>
        <w:rPr>
          <w:rFonts w:asciiTheme="minorHAnsi" w:hAnsiTheme="minorHAnsi"/>
          <w:sz w:val="20"/>
          <w:szCs w:val="20"/>
        </w:rPr>
      </w:pPr>
      <w:proofErr w:type="gramStart"/>
      <w:r w:rsidRPr="001A75F6">
        <w:rPr>
          <w:rFonts w:asciiTheme="minorHAnsi" w:hAnsiTheme="minorHAnsi"/>
          <w:sz w:val="20"/>
          <w:szCs w:val="20"/>
        </w:rPr>
        <w:t>2009  Doctoral</w:t>
      </w:r>
      <w:proofErr w:type="gramEnd"/>
      <w:r w:rsidRPr="001A75F6">
        <w:rPr>
          <w:rFonts w:asciiTheme="minorHAnsi" w:hAnsiTheme="minorHAnsi"/>
          <w:sz w:val="20"/>
          <w:szCs w:val="20"/>
        </w:rPr>
        <w:t xml:space="preserve"> dissert</w:t>
      </w:r>
      <w:r>
        <w:rPr>
          <w:rFonts w:asciiTheme="minorHAnsi" w:hAnsiTheme="minorHAnsi"/>
          <w:sz w:val="20"/>
          <w:szCs w:val="20"/>
        </w:rPr>
        <w:t xml:space="preserve">ation for Elizabeth C. Denman. </w:t>
      </w:r>
    </w:p>
    <w:p w:rsidR="008473CC" w:rsidRPr="001A75F6" w:rsidRDefault="008473CC" w:rsidP="008473CC">
      <w:pPr>
        <w:ind w:firstLine="720"/>
        <w:rPr>
          <w:rFonts w:asciiTheme="minorHAnsi" w:hAnsiTheme="minorHAnsi"/>
          <w:sz w:val="20"/>
          <w:szCs w:val="20"/>
        </w:rPr>
      </w:pPr>
      <w:proofErr w:type="gramStart"/>
      <w:r w:rsidRPr="001A75F6">
        <w:rPr>
          <w:rFonts w:asciiTheme="minorHAnsi" w:hAnsiTheme="minorHAnsi"/>
          <w:sz w:val="20"/>
          <w:szCs w:val="20"/>
        </w:rPr>
        <w:t>An experimental assessment of the potential role of street trees in urban biofiltration systems.</w:t>
      </w:r>
      <w:proofErr w:type="gramEnd"/>
      <w:r w:rsidRPr="001A75F6">
        <w:rPr>
          <w:rFonts w:asciiTheme="minorHAnsi" w:hAnsiTheme="minorHAnsi"/>
          <w:sz w:val="20"/>
          <w:szCs w:val="20"/>
        </w:rPr>
        <w:t xml:space="preserve">  </w:t>
      </w:r>
    </w:p>
    <w:p w:rsidR="008473CC" w:rsidRDefault="008473CC" w:rsidP="008473CC">
      <w:pPr>
        <w:rPr>
          <w:rFonts w:asciiTheme="minorHAnsi" w:hAnsiTheme="minorHAnsi"/>
          <w:sz w:val="20"/>
          <w:szCs w:val="20"/>
        </w:rPr>
      </w:pPr>
      <w:proofErr w:type="gramStart"/>
      <w:r w:rsidRPr="001A75F6">
        <w:rPr>
          <w:rFonts w:asciiTheme="minorHAnsi" w:hAnsiTheme="minorHAnsi"/>
          <w:sz w:val="20"/>
          <w:szCs w:val="20"/>
        </w:rPr>
        <w:lastRenderedPageBreak/>
        <w:t>2004  Doctoral</w:t>
      </w:r>
      <w:proofErr w:type="gramEnd"/>
      <w:r w:rsidRPr="001A75F6">
        <w:rPr>
          <w:rFonts w:asciiTheme="minorHAnsi" w:hAnsiTheme="minorHAnsi"/>
          <w:sz w:val="20"/>
          <w:szCs w:val="20"/>
        </w:rPr>
        <w:t xml:space="preserve"> dissertation for Matthew Parker</w:t>
      </w:r>
      <w:r>
        <w:rPr>
          <w:rFonts w:asciiTheme="minorHAnsi" w:hAnsiTheme="minorHAnsi"/>
          <w:sz w:val="20"/>
          <w:szCs w:val="20"/>
        </w:rPr>
        <w:t xml:space="preserve">.  </w:t>
      </w:r>
    </w:p>
    <w:p w:rsidR="008473CC" w:rsidRPr="001A75F6" w:rsidRDefault="008473CC" w:rsidP="008473CC">
      <w:pPr>
        <w:ind w:firstLine="720"/>
        <w:rPr>
          <w:rFonts w:asciiTheme="minorHAnsi" w:hAnsiTheme="minorHAnsi"/>
          <w:sz w:val="20"/>
          <w:szCs w:val="20"/>
        </w:rPr>
      </w:pPr>
      <w:proofErr w:type="gramStart"/>
      <w:r w:rsidRPr="001A75F6">
        <w:rPr>
          <w:rFonts w:asciiTheme="minorHAnsi" w:hAnsiTheme="minorHAnsi"/>
          <w:sz w:val="20"/>
          <w:szCs w:val="20"/>
        </w:rPr>
        <w:t>The Management of Tree Replacement in Mature Urban Landscapes.</w:t>
      </w:r>
      <w:proofErr w:type="gramEnd"/>
    </w:p>
    <w:p w:rsidR="008473CC" w:rsidRDefault="008473CC" w:rsidP="008473CC">
      <w:pPr>
        <w:rPr>
          <w:rFonts w:asciiTheme="minorHAnsi" w:hAnsiTheme="minorHAnsi"/>
          <w:sz w:val="20"/>
          <w:szCs w:val="20"/>
        </w:rPr>
      </w:pPr>
      <w:proofErr w:type="gramStart"/>
      <w:r w:rsidRPr="001A75F6">
        <w:rPr>
          <w:rFonts w:asciiTheme="minorHAnsi" w:hAnsiTheme="minorHAnsi"/>
          <w:sz w:val="20"/>
          <w:szCs w:val="20"/>
        </w:rPr>
        <w:t>2003  Doctoral</w:t>
      </w:r>
      <w:proofErr w:type="gramEnd"/>
      <w:r w:rsidRPr="001A75F6">
        <w:rPr>
          <w:rFonts w:asciiTheme="minorHAnsi" w:hAnsiTheme="minorHAnsi"/>
          <w:sz w:val="20"/>
          <w:szCs w:val="20"/>
        </w:rPr>
        <w:t xml:space="preserve"> dissertation for Karen D. Smith</w:t>
      </w:r>
      <w:r>
        <w:rPr>
          <w:rFonts w:asciiTheme="minorHAnsi" w:hAnsiTheme="minorHAnsi"/>
          <w:sz w:val="20"/>
          <w:szCs w:val="20"/>
        </w:rPr>
        <w:t>.</w:t>
      </w:r>
    </w:p>
    <w:p w:rsidR="008473CC" w:rsidRPr="001A75F6" w:rsidRDefault="008473CC" w:rsidP="008473CC">
      <w:pPr>
        <w:ind w:firstLine="720"/>
        <w:rPr>
          <w:rFonts w:asciiTheme="minorHAnsi" w:hAnsiTheme="minorHAnsi"/>
        </w:rPr>
      </w:pPr>
      <w:r w:rsidRPr="001A75F6">
        <w:rPr>
          <w:rFonts w:asciiTheme="minorHAnsi" w:hAnsiTheme="minorHAnsi"/>
          <w:sz w:val="20"/>
          <w:szCs w:val="20"/>
        </w:rPr>
        <w:t>The Effects of Properties of Designed Soils on the Growth of Corymbia maculata.</w:t>
      </w:r>
    </w:p>
    <w:p w:rsidR="0076211C" w:rsidRDefault="0076211C"/>
    <w:p w:rsidR="0076211C" w:rsidRDefault="0076211C">
      <w:r>
        <w:rPr>
          <w:i/>
          <w:iCs/>
        </w:rPr>
        <w:t>Independent study: graduate program</w:t>
      </w:r>
    </w:p>
    <w:p w:rsidR="0076211C" w:rsidRPr="001A75F6" w:rsidRDefault="0076211C">
      <w:pPr>
        <w:rPr>
          <w:rFonts w:asciiTheme="minorHAnsi" w:hAnsiTheme="minorHAnsi"/>
        </w:rPr>
      </w:pPr>
      <w:r w:rsidRPr="001A75F6">
        <w:rPr>
          <w:rFonts w:asciiTheme="minorHAnsi" w:hAnsiTheme="minorHAnsi" w:cs="Shruti"/>
          <w:sz w:val="20"/>
          <w:szCs w:val="20"/>
        </w:rPr>
        <w:t>University of Florida</w:t>
      </w:r>
      <w:r w:rsidRPr="001A75F6">
        <w:rPr>
          <w:rFonts w:asciiTheme="minorHAnsi" w:hAnsiTheme="minorHAnsi" w:cs="Shruti"/>
          <w:sz w:val="20"/>
          <w:szCs w:val="20"/>
        </w:rPr>
        <w:tab/>
        <w:t xml:space="preserve">2002 </w:t>
      </w:r>
      <w:r w:rsidRPr="001A75F6">
        <w:rPr>
          <w:rFonts w:asciiTheme="minorHAnsi" w:hAnsiTheme="minorHAnsi" w:cs="Shruti"/>
          <w:sz w:val="20"/>
          <w:szCs w:val="20"/>
        </w:rPr>
        <w:tab/>
        <w:t>ORH 5419</w:t>
      </w:r>
      <w:r w:rsidRPr="001A75F6">
        <w:rPr>
          <w:rFonts w:asciiTheme="minorHAnsi" w:hAnsiTheme="minorHAnsi" w:cs="Shruti"/>
          <w:sz w:val="20"/>
          <w:szCs w:val="20"/>
        </w:rPr>
        <w:tab/>
        <w:t xml:space="preserve">Tammy </w:t>
      </w:r>
      <w:proofErr w:type="gramStart"/>
      <w:r w:rsidRPr="001A75F6">
        <w:rPr>
          <w:rFonts w:asciiTheme="minorHAnsi" w:hAnsiTheme="minorHAnsi" w:cs="Shruti"/>
          <w:sz w:val="20"/>
          <w:szCs w:val="20"/>
        </w:rPr>
        <w:t>Kohlleppel  Environmental</w:t>
      </w:r>
      <w:proofErr w:type="gramEnd"/>
      <w:r w:rsidRPr="001A75F6">
        <w:rPr>
          <w:rFonts w:asciiTheme="minorHAnsi" w:hAnsiTheme="minorHAnsi" w:cs="Shruti"/>
          <w:sz w:val="20"/>
          <w:szCs w:val="20"/>
        </w:rPr>
        <w:t xml:space="preserve"> Horticulture:  Independent study option for landscape plant establishment class with master design plan for Fifield Hall landscape renovations</w:t>
      </w:r>
      <w:r w:rsidRPr="001A75F6">
        <w:rPr>
          <w:rFonts w:asciiTheme="minorHAnsi" w:hAnsiTheme="minorHAnsi" w:cs="Shruti"/>
        </w:rPr>
        <w:t xml:space="preserve"> </w:t>
      </w:r>
    </w:p>
    <w:p w:rsidR="0076211C" w:rsidRDefault="0076211C">
      <w:pPr>
        <w:sectPr w:rsidR="0076211C">
          <w:headerReference w:type="default" r:id="rId9"/>
          <w:type w:val="continuous"/>
          <w:pgSz w:w="12240" w:h="15840"/>
          <w:pgMar w:top="1440" w:right="1440" w:bottom="1440" w:left="1350" w:header="1440" w:footer="1440" w:gutter="0"/>
          <w:cols w:space="720"/>
          <w:noEndnote/>
        </w:sectPr>
      </w:pPr>
    </w:p>
    <w:p w:rsidR="0076211C" w:rsidRDefault="0076211C">
      <w:r>
        <w:rPr>
          <w:b/>
          <w:bCs/>
          <w:i/>
          <w:iCs/>
        </w:rPr>
        <w:lastRenderedPageBreak/>
        <w:t>Undergraduate student advising</w:t>
      </w:r>
    </w:p>
    <w:p w:rsidR="0076211C" w:rsidRDefault="0076211C">
      <w:pPr>
        <w:rPr>
          <w:sz w:val="20"/>
          <w:szCs w:val="20"/>
        </w:rPr>
      </w:pPr>
      <w:r>
        <w:rPr>
          <w:i/>
          <w:iCs/>
          <w:sz w:val="20"/>
          <w:szCs w:val="20"/>
        </w:rPr>
        <w:t>Honors thesis students:</w:t>
      </w:r>
    </w:p>
    <w:p w:rsidR="007112AC" w:rsidRDefault="00D01874" w:rsidP="007112AC">
      <w:pPr>
        <w:rPr>
          <w:rFonts w:asciiTheme="minorHAnsi" w:hAnsiTheme="minorHAnsi"/>
          <w:sz w:val="20"/>
          <w:szCs w:val="20"/>
        </w:rPr>
      </w:pPr>
      <w:r w:rsidRPr="001A75F6">
        <w:rPr>
          <w:rFonts w:asciiTheme="minorHAnsi" w:hAnsiTheme="minorHAnsi"/>
          <w:sz w:val="20"/>
          <w:szCs w:val="20"/>
        </w:rPr>
        <w:t xml:space="preserve">Rutgers G. H. Cook Honors colloquium research practicum: </w:t>
      </w:r>
    </w:p>
    <w:p w:rsidR="00D01874" w:rsidRPr="001A75F6" w:rsidRDefault="00D01874" w:rsidP="007112AC">
      <w:pPr>
        <w:ind w:left="720"/>
        <w:rPr>
          <w:rFonts w:asciiTheme="minorHAnsi" w:hAnsiTheme="minorHAnsi"/>
          <w:sz w:val="20"/>
          <w:szCs w:val="20"/>
        </w:rPr>
      </w:pPr>
      <w:r w:rsidRPr="001A75F6">
        <w:rPr>
          <w:rFonts w:asciiTheme="minorHAnsi" w:hAnsiTheme="minorHAnsi"/>
          <w:sz w:val="20"/>
          <w:szCs w:val="20"/>
        </w:rPr>
        <w:t>Irene Donne Spring-Fall 2011</w:t>
      </w:r>
    </w:p>
    <w:p w:rsidR="00D01874" w:rsidRPr="001A75F6" w:rsidRDefault="00D01874" w:rsidP="007112AC">
      <w:pPr>
        <w:ind w:left="720"/>
        <w:rPr>
          <w:rFonts w:asciiTheme="minorHAnsi" w:hAnsiTheme="minorHAnsi"/>
          <w:sz w:val="20"/>
          <w:szCs w:val="20"/>
        </w:rPr>
      </w:pPr>
      <w:r w:rsidRPr="001A75F6">
        <w:rPr>
          <w:rFonts w:asciiTheme="minorHAnsi" w:hAnsiTheme="minorHAnsi"/>
          <w:sz w:val="20"/>
          <w:szCs w:val="20"/>
        </w:rPr>
        <w:t>Irene Donne Summer-Fall 2010</w:t>
      </w:r>
    </w:p>
    <w:p w:rsidR="0076211C" w:rsidRPr="001A75F6" w:rsidRDefault="0076211C" w:rsidP="007112AC">
      <w:pPr>
        <w:ind w:left="720"/>
        <w:rPr>
          <w:rFonts w:asciiTheme="minorHAnsi" w:hAnsiTheme="minorHAnsi"/>
          <w:sz w:val="20"/>
          <w:szCs w:val="20"/>
        </w:rPr>
      </w:pPr>
      <w:r w:rsidRPr="001A75F6">
        <w:rPr>
          <w:rFonts w:asciiTheme="minorHAnsi" w:hAnsiTheme="minorHAnsi"/>
          <w:sz w:val="20"/>
          <w:szCs w:val="20"/>
        </w:rPr>
        <w:t>Daniel Clark Spring 2009</w:t>
      </w:r>
      <w:r w:rsidR="005D4D62" w:rsidRPr="001A75F6">
        <w:rPr>
          <w:rFonts w:asciiTheme="minorHAnsi" w:hAnsiTheme="minorHAnsi"/>
          <w:sz w:val="20"/>
          <w:szCs w:val="20"/>
        </w:rPr>
        <w:t xml:space="preserve">, </w:t>
      </w:r>
      <w:proofErr w:type="gramStart"/>
      <w:r w:rsidR="005D4D62" w:rsidRPr="001A75F6">
        <w:rPr>
          <w:rFonts w:asciiTheme="minorHAnsi" w:hAnsiTheme="minorHAnsi"/>
          <w:sz w:val="20"/>
          <w:szCs w:val="20"/>
        </w:rPr>
        <w:t>Fall</w:t>
      </w:r>
      <w:proofErr w:type="gramEnd"/>
      <w:r w:rsidR="005D4D62" w:rsidRPr="001A75F6">
        <w:rPr>
          <w:rFonts w:asciiTheme="minorHAnsi" w:hAnsiTheme="minorHAnsi"/>
          <w:sz w:val="20"/>
          <w:szCs w:val="20"/>
        </w:rPr>
        <w:t xml:space="preserve"> 2007</w:t>
      </w:r>
    </w:p>
    <w:p w:rsidR="0076211C" w:rsidRPr="001A75F6" w:rsidRDefault="0076211C" w:rsidP="007112AC">
      <w:pPr>
        <w:ind w:left="720"/>
        <w:rPr>
          <w:rFonts w:asciiTheme="minorHAnsi" w:hAnsiTheme="minorHAnsi"/>
          <w:sz w:val="20"/>
          <w:szCs w:val="20"/>
        </w:rPr>
      </w:pPr>
      <w:r w:rsidRPr="001A75F6">
        <w:rPr>
          <w:rFonts w:asciiTheme="minorHAnsi" w:hAnsiTheme="minorHAnsi"/>
          <w:sz w:val="20"/>
          <w:szCs w:val="20"/>
        </w:rPr>
        <w:t>Jason Sadowski Spring 2009</w:t>
      </w:r>
    </w:p>
    <w:p w:rsidR="007112AC" w:rsidRDefault="00654D71" w:rsidP="00654D71">
      <w:pPr>
        <w:rPr>
          <w:rFonts w:asciiTheme="minorHAnsi" w:hAnsiTheme="minorHAnsi"/>
          <w:sz w:val="20"/>
          <w:szCs w:val="20"/>
        </w:rPr>
      </w:pPr>
      <w:r w:rsidRPr="001A75F6">
        <w:rPr>
          <w:rFonts w:asciiTheme="minorHAnsi" w:hAnsiTheme="minorHAnsi"/>
          <w:sz w:val="20"/>
          <w:szCs w:val="20"/>
        </w:rPr>
        <w:t xml:space="preserve">Rutgers G.H. Cook Honors thesis project advisor: </w:t>
      </w:r>
    </w:p>
    <w:p w:rsidR="00654D71" w:rsidRPr="001A75F6" w:rsidRDefault="00654D71" w:rsidP="007112AC">
      <w:pPr>
        <w:ind w:left="720"/>
        <w:rPr>
          <w:rFonts w:asciiTheme="minorHAnsi" w:hAnsiTheme="minorHAnsi"/>
          <w:sz w:val="20"/>
          <w:szCs w:val="20"/>
        </w:rPr>
      </w:pPr>
      <w:r w:rsidRPr="001A75F6">
        <w:rPr>
          <w:rFonts w:asciiTheme="minorHAnsi" w:hAnsiTheme="minorHAnsi"/>
          <w:sz w:val="20"/>
          <w:szCs w:val="20"/>
        </w:rPr>
        <w:t xml:space="preserve">Irene Donne: The effect of pH and organic source soil amendment broadcast treatments on </w:t>
      </w:r>
      <w:r w:rsidRPr="001A75F6">
        <w:rPr>
          <w:rFonts w:asciiTheme="minorHAnsi" w:hAnsiTheme="minorHAnsi"/>
          <w:i/>
          <w:iCs/>
          <w:sz w:val="20"/>
          <w:szCs w:val="20"/>
        </w:rPr>
        <w:t>Betula allaghaniensis</w:t>
      </w:r>
      <w:r w:rsidRPr="001A75F6">
        <w:rPr>
          <w:rFonts w:asciiTheme="minorHAnsi" w:hAnsiTheme="minorHAnsi"/>
          <w:sz w:val="20"/>
          <w:szCs w:val="20"/>
        </w:rPr>
        <w:t xml:space="preserve"> root growth pattern in a contaminated brownfield.  May 2012.</w:t>
      </w:r>
    </w:p>
    <w:p w:rsidR="0076211C" w:rsidRPr="001A75F6" w:rsidRDefault="0076211C" w:rsidP="007112AC">
      <w:pPr>
        <w:ind w:left="720"/>
        <w:rPr>
          <w:rFonts w:asciiTheme="minorHAnsi" w:hAnsiTheme="minorHAnsi"/>
          <w:sz w:val="20"/>
          <w:szCs w:val="20"/>
        </w:rPr>
      </w:pPr>
      <w:r w:rsidRPr="001A75F6">
        <w:rPr>
          <w:rFonts w:asciiTheme="minorHAnsi" w:hAnsiTheme="minorHAnsi"/>
          <w:sz w:val="20"/>
          <w:szCs w:val="20"/>
        </w:rPr>
        <w:t>Christopher Aydin: The effect of off-target road salt deposition on soil structure and hydraulic behavior.  May 2010.</w:t>
      </w:r>
    </w:p>
    <w:p w:rsidR="007112AC" w:rsidRPr="001A75F6" w:rsidRDefault="007112AC" w:rsidP="007112AC">
      <w:pPr>
        <w:ind w:left="720"/>
        <w:rPr>
          <w:rFonts w:asciiTheme="minorHAnsi" w:hAnsiTheme="minorHAnsi"/>
          <w:sz w:val="20"/>
          <w:szCs w:val="20"/>
        </w:rPr>
      </w:pPr>
      <w:r w:rsidRPr="001A75F6">
        <w:rPr>
          <w:rFonts w:asciiTheme="minorHAnsi" w:hAnsiTheme="minorHAnsi"/>
          <w:sz w:val="20"/>
          <w:szCs w:val="20"/>
        </w:rPr>
        <w:t>Mike Gallagher: Spatial Visualization of 5</w:t>
      </w:r>
      <w:r w:rsidRPr="001A75F6">
        <w:rPr>
          <w:rFonts w:asciiTheme="minorHAnsi" w:hAnsiTheme="minorHAnsi"/>
          <w:sz w:val="20"/>
          <w:szCs w:val="20"/>
          <w:vertAlign w:val="superscript"/>
        </w:rPr>
        <w:t>th</w:t>
      </w:r>
      <w:r w:rsidRPr="001A75F6">
        <w:rPr>
          <w:rFonts w:asciiTheme="minorHAnsi" w:hAnsiTheme="minorHAnsi"/>
          <w:sz w:val="20"/>
          <w:szCs w:val="20"/>
        </w:rPr>
        <w:t xml:space="preserve"> year wood decay development in two oak species resulting from reduction pruning cuts. May 2008.</w:t>
      </w:r>
    </w:p>
    <w:p w:rsidR="007112AC" w:rsidRDefault="0076211C">
      <w:pPr>
        <w:rPr>
          <w:rFonts w:asciiTheme="minorHAnsi" w:hAnsiTheme="minorHAnsi"/>
          <w:sz w:val="20"/>
          <w:szCs w:val="20"/>
        </w:rPr>
      </w:pPr>
      <w:r w:rsidRPr="001A75F6">
        <w:rPr>
          <w:rFonts w:asciiTheme="minorHAnsi" w:hAnsiTheme="minorHAnsi"/>
          <w:sz w:val="20"/>
          <w:szCs w:val="20"/>
        </w:rPr>
        <w:t xml:space="preserve">Rutgers G.H. Cook Honors Thesis project co-advisor: </w:t>
      </w:r>
    </w:p>
    <w:p w:rsidR="0076211C" w:rsidRPr="001A75F6" w:rsidRDefault="0076211C" w:rsidP="007112AC">
      <w:pPr>
        <w:ind w:left="720"/>
        <w:rPr>
          <w:rFonts w:asciiTheme="minorHAnsi" w:hAnsiTheme="minorHAnsi"/>
          <w:sz w:val="20"/>
          <w:szCs w:val="20"/>
        </w:rPr>
      </w:pPr>
      <w:r w:rsidRPr="001A75F6">
        <w:rPr>
          <w:rFonts w:asciiTheme="minorHAnsi" w:hAnsiTheme="minorHAnsi"/>
          <w:sz w:val="20"/>
          <w:szCs w:val="20"/>
        </w:rPr>
        <w:t>Christopher Klaube: An investigation of below-ground traits for various invasive plant species in New Jersey: How do certain native and invasive sh</w:t>
      </w:r>
      <w:r w:rsidR="00657A53" w:rsidRPr="001A75F6">
        <w:rPr>
          <w:rFonts w:asciiTheme="minorHAnsi" w:hAnsiTheme="minorHAnsi"/>
          <w:sz w:val="20"/>
          <w:szCs w:val="20"/>
        </w:rPr>
        <w:t>rubs differ in root morphology?</w:t>
      </w:r>
      <w:r w:rsidRPr="001A75F6">
        <w:rPr>
          <w:rFonts w:asciiTheme="minorHAnsi" w:hAnsiTheme="minorHAnsi"/>
          <w:sz w:val="20"/>
          <w:szCs w:val="20"/>
        </w:rPr>
        <w:t xml:space="preserve">  May 2008.</w:t>
      </w:r>
    </w:p>
    <w:p w:rsidR="000B2188" w:rsidRDefault="0076211C">
      <w:pPr>
        <w:rPr>
          <w:rFonts w:asciiTheme="minorHAnsi" w:hAnsiTheme="minorHAnsi"/>
          <w:sz w:val="20"/>
          <w:szCs w:val="20"/>
        </w:rPr>
      </w:pPr>
      <w:r w:rsidRPr="001A75F6">
        <w:rPr>
          <w:rFonts w:asciiTheme="minorHAnsi" w:hAnsiTheme="minorHAnsi"/>
          <w:sz w:val="20"/>
          <w:szCs w:val="20"/>
        </w:rPr>
        <w:t>Rutgers G. H. Cook Honors Thesis Reader:</w:t>
      </w:r>
    </w:p>
    <w:p w:rsidR="007112AC" w:rsidRDefault="000B2188" w:rsidP="000B2188">
      <w:pPr>
        <w:ind w:firstLine="720"/>
        <w:rPr>
          <w:rFonts w:asciiTheme="minorHAnsi" w:hAnsiTheme="minorHAnsi"/>
          <w:sz w:val="20"/>
          <w:szCs w:val="20"/>
        </w:rPr>
      </w:pPr>
      <w:r>
        <w:rPr>
          <w:rFonts w:asciiTheme="minorHAnsi" w:hAnsiTheme="minorHAnsi"/>
          <w:sz w:val="20"/>
          <w:szCs w:val="20"/>
        </w:rPr>
        <w:t xml:space="preserve">Catherine Dillon:  Leaf area index and productivity in Betula alleghaniensis in an urban brownfield. 2016 </w:t>
      </w:r>
      <w:r w:rsidR="0076211C" w:rsidRPr="001A75F6">
        <w:rPr>
          <w:rFonts w:asciiTheme="minorHAnsi" w:hAnsiTheme="minorHAnsi"/>
          <w:sz w:val="20"/>
          <w:szCs w:val="20"/>
        </w:rPr>
        <w:t xml:space="preserve"> </w:t>
      </w:r>
    </w:p>
    <w:p w:rsidR="0076211C" w:rsidRPr="001A75F6" w:rsidRDefault="0076211C" w:rsidP="007112AC">
      <w:pPr>
        <w:ind w:left="720"/>
        <w:rPr>
          <w:rFonts w:asciiTheme="minorHAnsi" w:hAnsiTheme="minorHAnsi"/>
          <w:sz w:val="20"/>
          <w:szCs w:val="20"/>
        </w:rPr>
      </w:pPr>
      <w:r w:rsidRPr="001A75F6">
        <w:rPr>
          <w:rFonts w:asciiTheme="minorHAnsi" w:hAnsiTheme="minorHAnsi"/>
          <w:sz w:val="20"/>
          <w:szCs w:val="20"/>
        </w:rPr>
        <w:t>Bernard Isaacson: Detection of Bacterial Leaf Scorch in Red Oaks Using Hyperspectral Reflectance May 2006.</w:t>
      </w:r>
    </w:p>
    <w:p w:rsidR="003A79CF" w:rsidRDefault="007112AC">
      <w:pPr>
        <w:rPr>
          <w:rFonts w:asciiTheme="minorHAnsi" w:hAnsiTheme="minorHAnsi"/>
          <w:sz w:val="20"/>
          <w:szCs w:val="20"/>
        </w:rPr>
      </w:pPr>
      <w:r>
        <w:rPr>
          <w:rFonts w:asciiTheme="minorHAnsi" w:hAnsiTheme="minorHAnsi"/>
          <w:sz w:val="20"/>
          <w:szCs w:val="20"/>
        </w:rPr>
        <w:t xml:space="preserve">Aresty Honors program:  </w:t>
      </w:r>
    </w:p>
    <w:p w:rsidR="003E0716" w:rsidRDefault="003E0716" w:rsidP="003E0716">
      <w:pPr>
        <w:ind w:left="720"/>
        <w:rPr>
          <w:rFonts w:asciiTheme="minorHAnsi" w:hAnsiTheme="minorHAnsi"/>
          <w:sz w:val="20"/>
          <w:szCs w:val="20"/>
        </w:rPr>
      </w:pPr>
      <w:r w:rsidRPr="007A3CF4">
        <w:rPr>
          <w:rFonts w:asciiTheme="minorHAnsi" w:hAnsiTheme="minorHAnsi"/>
          <w:sz w:val="20"/>
          <w:szCs w:val="20"/>
        </w:rPr>
        <w:t>Abhishek Arya</w:t>
      </w:r>
      <w:r>
        <w:rPr>
          <w:rFonts w:asciiTheme="minorHAnsi" w:hAnsiTheme="minorHAnsi"/>
          <w:sz w:val="20"/>
          <w:szCs w:val="20"/>
        </w:rPr>
        <w:t xml:space="preserve">:  </w:t>
      </w:r>
      <w:proofErr w:type="gramStart"/>
      <w:r>
        <w:rPr>
          <w:rFonts w:asciiTheme="minorHAnsi" w:hAnsiTheme="minorHAnsi"/>
          <w:sz w:val="20"/>
          <w:szCs w:val="20"/>
        </w:rPr>
        <w:t>2016  Development</w:t>
      </w:r>
      <w:proofErr w:type="gramEnd"/>
      <w:r>
        <w:rPr>
          <w:rFonts w:asciiTheme="minorHAnsi" w:hAnsiTheme="minorHAnsi"/>
          <w:sz w:val="20"/>
          <w:szCs w:val="20"/>
        </w:rPr>
        <w:t xml:space="preserve"> of code for linking FIA data to forest management platforms (in collaboration with NJ DEP Forestry services) </w:t>
      </w:r>
    </w:p>
    <w:p w:rsidR="0076211C" w:rsidRDefault="007112AC" w:rsidP="003A79CF">
      <w:pPr>
        <w:ind w:left="720"/>
        <w:rPr>
          <w:rFonts w:asciiTheme="minorHAnsi" w:hAnsiTheme="minorHAnsi"/>
          <w:sz w:val="20"/>
          <w:szCs w:val="20"/>
        </w:rPr>
      </w:pPr>
      <w:r>
        <w:rPr>
          <w:rFonts w:asciiTheme="minorHAnsi" w:hAnsiTheme="minorHAnsi"/>
          <w:sz w:val="20"/>
          <w:szCs w:val="20"/>
        </w:rPr>
        <w:t>Ross Whitehead:  Invasion ecology in understory woody plant species; root growth precision in nitrogen enrichment field studies.</w:t>
      </w:r>
      <w:r w:rsidR="003A79CF">
        <w:rPr>
          <w:rFonts w:asciiTheme="minorHAnsi" w:hAnsiTheme="minorHAnsi"/>
          <w:sz w:val="20"/>
          <w:szCs w:val="20"/>
        </w:rPr>
        <w:t xml:space="preserve">  2012-2013</w:t>
      </w:r>
    </w:p>
    <w:p w:rsidR="003A79CF" w:rsidRPr="00A179C2" w:rsidRDefault="00FC2861" w:rsidP="003A79CF">
      <w:pPr>
        <w:ind w:left="720"/>
        <w:rPr>
          <w:rFonts w:asciiTheme="minorHAnsi" w:hAnsiTheme="minorHAnsi"/>
          <w:sz w:val="20"/>
          <w:szCs w:val="20"/>
        </w:rPr>
      </w:pPr>
      <w:r w:rsidRPr="00A179C2">
        <w:rPr>
          <w:rFonts w:asciiTheme="minorHAnsi" w:hAnsiTheme="minorHAnsi"/>
          <w:sz w:val="20"/>
          <w:szCs w:val="20"/>
        </w:rPr>
        <w:t>Booker George:   Root anatomy and scintillation to determine heavy metal deposition in tree species on a contaminated brownfield in NJ</w:t>
      </w:r>
      <w:r w:rsidR="00DC7EAF">
        <w:rPr>
          <w:rFonts w:asciiTheme="minorHAnsi" w:hAnsiTheme="minorHAnsi"/>
          <w:sz w:val="20"/>
          <w:szCs w:val="20"/>
        </w:rPr>
        <w:t xml:space="preserve"> 2013</w:t>
      </w:r>
    </w:p>
    <w:p w:rsidR="00FC2861" w:rsidRPr="00A179C2" w:rsidRDefault="003A79CF" w:rsidP="003A79CF">
      <w:pPr>
        <w:rPr>
          <w:rFonts w:asciiTheme="minorHAnsi" w:hAnsiTheme="minorHAnsi"/>
          <w:sz w:val="20"/>
          <w:szCs w:val="20"/>
        </w:rPr>
      </w:pPr>
      <w:r w:rsidRPr="00A179C2">
        <w:rPr>
          <w:rFonts w:asciiTheme="minorHAnsi" w:hAnsiTheme="minorHAnsi"/>
          <w:sz w:val="20"/>
          <w:szCs w:val="20"/>
        </w:rPr>
        <w:t>Project S</w:t>
      </w:r>
      <w:r w:rsidR="00A179C2" w:rsidRPr="00A179C2">
        <w:rPr>
          <w:rFonts w:asciiTheme="minorHAnsi" w:hAnsiTheme="minorHAnsi"/>
          <w:sz w:val="20"/>
          <w:szCs w:val="20"/>
        </w:rPr>
        <w:t>.U.P.E.R</w:t>
      </w:r>
      <w:r w:rsidRPr="00A179C2">
        <w:rPr>
          <w:rFonts w:asciiTheme="minorHAnsi" w:hAnsiTheme="minorHAnsi"/>
          <w:sz w:val="20"/>
          <w:szCs w:val="20"/>
        </w:rPr>
        <w:t xml:space="preserve">:  </w:t>
      </w:r>
    </w:p>
    <w:p w:rsidR="00FC2861" w:rsidRDefault="00FC2861" w:rsidP="00092780">
      <w:pPr>
        <w:ind w:left="720"/>
        <w:rPr>
          <w:rFonts w:asciiTheme="minorHAnsi" w:hAnsiTheme="minorHAnsi"/>
          <w:bCs/>
          <w:sz w:val="20"/>
          <w:szCs w:val="20"/>
        </w:rPr>
      </w:pPr>
      <w:r w:rsidRPr="00FC2861">
        <w:rPr>
          <w:rFonts w:asciiTheme="minorHAnsi" w:hAnsiTheme="minorHAnsi"/>
          <w:sz w:val="20"/>
          <w:szCs w:val="20"/>
        </w:rPr>
        <w:t xml:space="preserve">Saira Khan:  </w:t>
      </w:r>
      <w:r w:rsidR="00A179C2">
        <w:rPr>
          <w:rFonts w:asciiTheme="minorHAnsi" w:hAnsiTheme="minorHAnsi"/>
          <w:sz w:val="20"/>
          <w:szCs w:val="20"/>
        </w:rPr>
        <w:t xml:space="preserve">Research experience:  </w:t>
      </w:r>
      <w:r w:rsidRPr="00FC2861">
        <w:rPr>
          <w:rFonts w:asciiTheme="minorHAnsi" w:hAnsiTheme="minorHAnsi"/>
          <w:bCs/>
          <w:sz w:val="20"/>
          <w:szCs w:val="20"/>
        </w:rPr>
        <w:t>Determining the Number of Flowers</w:t>
      </w:r>
      <w:r>
        <w:rPr>
          <w:rFonts w:asciiTheme="minorHAnsi" w:hAnsiTheme="minorHAnsi"/>
          <w:bCs/>
          <w:sz w:val="20"/>
          <w:szCs w:val="20"/>
        </w:rPr>
        <w:t xml:space="preserve"> that can be expected to g</w:t>
      </w:r>
      <w:r w:rsidRPr="00FC2861">
        <w:rPr>
          <w:rFonts w:asciiTheme="minorHAnsi" w:hAnsiTheme="minorHAnsi"/>
          <w:bCs/>
          <w:sz w:val="20"/>
          <w:szCs w:val="20"/>
        </w:rPr>
        <w:t>row on a Red</w:t>
      </w:r>
      <w:r>
        <w:rPr>
          <w:rFonts w:asciiTheme="minorHAnsi" w:hAnsiTheme="minorHAnsi"/>
          <w:bCs/>
          <w:sz w:val="20"/>
          <w:szCs w:val="20"/>
        </w:rPr>
        <w:t xml:space="preserve"> Maple t</w:t>
      </w:r>
      <w:r w:rsidRPr="00FC2861">
        <w:rPr>
          <w:rFonts w:asciiTheme="minorHAnsi" w:hAnsiTheme="minorHAnsi"/>
          <w:bCs/>
          <w:sz w:val="20"/>
          <w:szCs w:val="20"/>
        </w:rPr>
        <w:t xml:space="preserve">ree </w:t>
      </w:r>
    </w:p>
    <w:p w:rsidR="003E0716" w:rsidRDefault="003E0716" w:rsidP="003E0716">
      <w:pPr>
        <w:pStyle w:val="Level1"/>
        <w:tabs>
          <w:tab w:val="left" w:pos="720"/>
          <w:tab w:val="left" w:pos="1440"/>
        </w:tabs>
        <w:ind w:left="0"/>
        <w:rPr>
          <w:rFonts w:ascii="Calibri" w:hAnsi="Calibri"/>
          <w:szCs w:val="20"/>
        </w:rPr>
      </w:pPr>
      <w:r>
        <w:rPr>
          <w:rFonts w:ascii="Calibri" w:hAnsi="Calibri"/>
          <w:szCs w:val="20"/>
        </w:rPr>
        <w:t xml:space="preserve">Independent Research:  </w:t>
      </w:r>
    </w:p>
    <w:p w:rsidR="003E0716" w:rsidRDefault="003E0716" w:rsidP="003E0716">
      <w:pPr>
        <w:pStyle w:val="Level1"/>
        <w:tabs>
          <w:tab w:val="left" w:pos="720"/>
          <w:tab w:val="left" w:pos="1440"/>
        </w:tabs>
        <w:rPr>
          <w:rFonts w:ascii="Calibri" w:hAnsi="Calibri"/>
          <w:szCs w:val="20"/>
        </w:rPr>
      </w:pPr>
      <w:r>
        <w:rPr>
          <w:rFonts w:ascii="Calibri" w:hAnsi="Calibri"/>
          <w:szCs w:val="20"/>
        </w:rPr>
        <w:t>Mahir Dixit</w:t>
      </w:r>
      <w:proofErr w:type="gramStart"/>
      <w:r>
        <w:rPr>
          <w:rFonts w:ascii="Calibri" w:hAnsi="Calibri"/>
          <w:szCs w:val="20"/>
        </w:rPr>
        <w:t>,  2016</w:t>
      </w:r>
      <w:proofErr w:type="gramEnd"/>
      <w:r>
        <w:rPr>
          <w:rFonts w:ascii="Calibri" w:hAnsi="Calibri"/>
          <w:szCs w:val="20"/>
        </w:rPr>
        <w:t>-2017  computer Science/Statistics: Computational code development to move image file to r platform for urban tree growth increment analysis</w:t>
      </w:r>
    </w:p>
    <w:p w:rsidR="003E0716" w:rsidRDefault="003E0716" w:rsidP="003E0716">
      <w:pPr>
        <w:rPr>
          <w:rFonts w:asciiTheme="minorHAnsi" w:hAnsiTheme="minorHAnsi" w:cstheme="minorHAnsi"/>
          <w:sz w:val="20"/>
          <w:szCs w:val="20"/>
        </w:rPr>
      </w:pPr>
      <w:r w:rsidRPr="00C25357">
        <w:rPr>
          <w:rFonts w:asciiTheme="minorHAnsi" w:hAnsiTheme="minorHAnsi" w:cstheme="minorHAnsi"/>
          <w:sz w:val="20"/>
          <w:szCs w:val="20"/>
        </w:rPr>
        <w:t xml:space="preserve">Brazilian exchange student:  </w:t>
      </w:r>
    </w:p>
    <w:p w:rsidR="003E0716" w:rsidRPr="00C25357" w:rsidRDefault="003E0716" w:rsidP="003E0716">
      <w:pPr>
        <w:ind w:left="720"/>
        <w:rPr>
          <w:rFonts w:asciiTheme="minorHAnsi" w:hAnsiTheme="minorHAnsi" w:cstheme="minorHAnsi"/>
          <w:sz w:val="20"/>
          <w:szCs w:val="20"/>
        </w:rPr>
      </w:pPr>
      <w:r w:rsidRPr="00C25357">
        <w:rPr>
          <w:rFonts w:asciiTheme="minorHAnsi" w:hAnsiTheme="minorHAnsi" w:cstheme="minorHAnsi"/>
          <w:sz w:val="20"/>
          <w:szCs w:val="20"/>
        </w:rPr>
        <w:t>Anderson Vieira da Costa</w:t>
      </w:r>
      <w:r>
        <w:rPr>
          <w:rFonts w:asciiTheme="minorHAnsi" w:hAnsiTheme="minorHAnsi" w:cstheme="minorHAnsi"/>
          <w:sz w:val="20"/>
          <w:szCs w:val="20"/>
        </w:rPr>
        <w:t xml:space="preserve">; summer 2016 </w:t>
      </w:r>
      <w:r w:rsidRPr="00C25357">
        <w:rPr>
          <w:rFonts w:asciiTheme="minorHAnsi" w:hAnsiTheme="minorHAnsi" w:cstheme="minorHAnsi"/>
          <w:sz w:val="20"/>
          <w:szCs w:val="20"/>
        </w:rPr>
        <w:t>Northern Arizona University (NAU)</w:t>
      </w:r>
      <w:r>
        <w:rPr>
          <w:rFonts w:asciiTheme="minorHAnsi" w:hAnsiTheme="minorHAnsi" w:cstheme="minorHAnsi"/>
          <w:sz w:val="20"/>
          <w:szCs w:val="20"/>
        </w:rPr>
        <w:t xml:space="preserve">, </w:t>
      </w:r>
      <w:r w:rsidRPr="00C25357">
        <w:rPr>
          <w:rFonts w:asciiTheme="minorHAnsi" w:hAnsiTheme="minorHAnsi" w:cstheme="minorHAnsi"/>
          <w:sz w:val="20"/>
          <w:szCs w:val="20"/>
        </w:rPr>
        <w:t>Federal University of ABC (UFABC - Brazil)</w:t>
      </w:r>
      <w:r>
        <w:rPr>
          <w:rFonts w:asciiTheme="minorHAnsi" w:hAnsiTheme="minorHAnsi" w:cstheme="minorHAnsi"/>
          <w:sz w:val="20"/>
          <w:szCs w:val="20"/>
        </w:rPr>
        <w:t xml:space="preserve">, </w:t>
      </w:r>
      <w:r w:rsidRPr="00C25357">
        <w:rPr>
          <w:rFonts w:asciiTheme="minorHAnsi" w:hAnsiTheme="minorHAnsi" w:cstheme="minorHAnsi"/>
          <w:sz w:val="20"/>
          <w:szCs w:val="20"/>
        </w:rPr>
        <w:t>Environmental and Urban Engineering Major</w:t>
      </w:r>
    </w:p>
    <w:p w:rsidR="003A79CF" w:rsidRPr="001A75F6" w:rsidRDefault="003A79CF" w:rsidP="003A79CF">
      <w:pPr>
        <w:ind w:left="720"/>
        <w:rPr>
          <w:rFonts w:asciiTheme="minorHAnsi" w:hAnsiTheme="minorHAnsi"/>
          <w:sz w:val="20"/>
          <w:szCs w:val="20"/>
        </w:rPr>
      </w:pPr>
    </w:p>
    <w:p w:rsidR="003A79CF" w:rsidRDefault="0076211C">
      <w:pPr>
        <w:rPr>
          <w:rFonts w:asciiTheme="minorHAnsi" w:hAnsiTheme="minorHAnsi"/>
          <w:sz w:val="20"/>
          <w:szCs w:val="20"/>
        </w:rPr>
      </w:pPr>
      <w:r w:rsidRPr="001A75F6">
        <w:rPr>
          <w:rFonts w:asciiTheme="minorHAnsi" w:hAnsiTheme="minorHAnsi"/>
          <w:sz w:val="20"/>
          <w:szCs w:val="20"/>
        </w:rPr>
        <w:t xml:space="preserve">University of Florida Honors program:  </w:t>
      </w:r>
    </w:p>
    <w:p w:rsidR="0076211C" w:rsidRPr="001A75F6" w:rsidRDefault="0076211C" w:rsidP="003A79CF">
      <w:pPr>
        <w:ind w:left="720"/>
        <w:rPr>
          <w:rFonts w:asciiTheme="minorHAnsi" w:hAnsiTheme="minorHAnsi"/>
          <w:sz w:val="20"/>
          <w:szCs w:val="20"/>
        </w:rPr>
      </w:pPr>
      <w:r w:rsidRPr="001A75F6">
        <w:rPr>
          <w:rFonts w:asciiTheme="minorHAnsi" w:hAnsiTheme="minorHAnsi"/>
          <w:sz w:val="20"/>
          <w:szCs w:val="20"/>
        </w:rPr>
        <w:t xml:space="preserve">Christian Galindo.  </w:t>
      </w:r>
      <w:proofErr w:type="gramStart"/>
      <w:r w:rsidRPr="001A75F6">
        <w:rPr>
          <w:rFonts w:asciiTheme="minorHAnsi" w:hAnsiTheme="minorHAnsi"/>
          <w:sz w:val="20"/>
          <w:szCs w:val="20"/>
        </w:rPr>
        <w:t>2001  Honors</w:t>
      </w:r>
      <w:proofErr w:type="gramEnd"/>
      <w:r w:rsidRPr="001A75F6">
        <w:rPr>
          <w:rFonts w:asciiTheme="minorHAnsi" w:hAnsiTheme="minorHAnsi"/>
          <w:sz w:val="20"/>
          <w:szCs w:val="20"/>
        </w:rPr>
        <w:t xml:space="preserve"> Terminal Research project:  Somatic embryogenesis technique applications on propagation of </w:t>
      </w:r>
      <w:r w:rsidRPr="001A75F6">
        <w:rPr>
          <w:rFonts w:asciiTheme="minorHAnsi" w:hAnsiTheme="minorHAnsi"/>
          <w:i/>
          <w:iCs/>
          <w:sz w:val="20"/>
          <w:szCs w:val="20"/>
        </w:rPr>
        <w:t xml:space="preserve">Abies guatamalensis </w:t>
      </w:r>
    </w:p>
    <w:p w:rsidR="0076211C" w:rsidRDefault="0076211C">
      <w:pPr>
        <w:rPr>
          <w:sz w:val="20"/>
          <w:szCs w:val="20"/>
        </w:rPr>
      </w:pPr>
    </w:p>
    <w:p w:rsidR="0076211C" w:rsidRDefault="0076211C">
      <w:pPr>
        <w:rPr>
          <w:sz w:val="20"/>
          <w:szCs w:val="20"/>
        </w:rPr>
      </w:pPr>
      <w:r>
        <w:rPr>
          <w:i/>
          <w:iCs/>
          <w:sz w:val="20"/>
          <w:szCs w:val="20"/>
        </w:rPr>
        <w:lastRenderedPageBreak/>
        <w:t>Independent study: Rutgers undergraduate program</w:t>
      </w:r>
    </w:p>
    <w:p w:rsidR="0076211C" w:rsidRPr="001A75F6" w:rsidRDefault="0076211C" w:rsidP="004140C4">
      <w:pPr>
        <w:tabs>
          <w:tab w:val="left" w:pos="-1440"/>
        </w:tabs>
        <w:ind w:left="2160" w:hanging="2160"/>
        <w:rPr>
          <w:rFonts w:asciiTheme="minorHAnsi" w:hAnsiTheme="minorHAnsi"/>
          <w:sz w:val="20"/>
          <w:szCs w:val="20"/>
        </w:rPr>
      </w:pPr>
      <w:r w:rsidRPr="001A75F6">
        <w:rPr>
          <w:rFonts w:asciiTheme="minorHAnsi" w:hAnsiTheme="minorHAnsi"/>
          <w:sz w:val="20"/>
          <w:szCs w:val="20"/>
        </w:rPr>
        <w:t>2008</w:t>
      </w:r>
      <w:r w:rsidR="004140C4" w:rsidRPr="001A75F6">
        <w:rPr>
          <w:rFonts w:asciiTheme="minorHAnsi" w:hAnsiTheme="minorHAnsi"/>
          <w:sz w:val="20"/>
          <w:szCs w:val="20"/>
        </w:rPr>
        <w:t xml:space="preserve">   </w:t>
      </w:r>
      <w:r w:rsidRPr="001A75F6">
        <w:rPr>
          <w:rFonts w:asciiTheme="minorHAnsi" w:hAnsiTheme="minorHAnsi"/>
          <w:sz w:val="20"/>
          <w:szCs w:val="20"/>
        </w:rPr>
        <w:t>11:704:483</w:t>
      </w:r>
      <w:r w:rsidRPr="001A75F6">
        <w:rPr>
          <w:rFonts w:asciiTheme="minorHAnsi" w:hAnsiTheme="minorHAnsi"/>
          <w:sz w:val="20"/>
          <w:szCs w:val="20"/>
        </w:rPr>
        <w:tab/>
        <w:t xml:space="preserve">Emily Carey: Management planning for preserved open space, the role of science informing public policy.  </w:t>
      </w:r>
    </w:p>
    <w:p w:rsidR="0076211C" w:rsidRPr="001A75F6" w:rsidRDefault="0076211C">
      <w:pPr>
        <w:rPr>
          <w:rFonts w:asciiTheme="minorHAnsi" w:hAnsiTheme="minorHAnsi"/>
          <w:sz w:val="20"/>
          <w:szCs w:val="20"/>
        </w:rPr>
      </w:pPr>
      <w:r w:rsidRPr="001A75F6">
        <w:rPr>
          <w:rFonts w:asciiTheme="minorHAnsi" w:hAnsiTheme="minorHAnsi"/>
          <w:sz w:val="20"/>
          <w:szCs w:val="20"/>
        </w:rPr>
        <w:t>2003</w:t>
      </w:r>
      <w:r w:rsidRPr="001A75F6">
        <w:rPr>
          <w:rFonts w:asciiTheme="minorHAnsi" w:hAnsiTheme="minorHAnsi"/>
          <w:sz w:val="20"/>
          <w:szCs w:val="20"/>
        </w:rPr>
        <w:tab/>
        <w:t>11:704:483</w:t>
      </w:r>
      <w:r w:rsidRPr="001A75F6">
        <w:rPr>
          <w:rFonts w:asciiTheme="minorHAnsi" w:hAnsiTheme="minorHAnsi"/>
          <w:sz w:val="20"/>
          <w:szCs w:val="20"/>
        </w:rPr>
        <w:tab/>
        <w:t>McDermott, K.  Urban Forestry: The relationships between municipal urban forest management planning and enabling ordinances</w:t>
      </w:r>
    </w:p>
    <w:p w:rsidR="004140C4" w:rsidRPr="001A75F6" w:rsidRDefault="0076211C" w:rsidP="004140C4">
      <w:pPr>
        <w:rPr>
          <w:rFonts w:asciiTheme="minorHAnsi" w:hAnsiTheme="minorHAnsi"/>
          <w:sz w:val="20"/>
          <w:szCs w:val="20"/>
        </w:rPr>
      </w:pPr>
      <w:r w:rsidRPr="001A75F6">
        <w:rPr>
          <w:rFonts w:asciiTheme="minorHAnsi" w:hAnsiTheme="minorHAnsi"/>
          <w:sz w:val="20"/>
          <w:szCs w:val="20"/>
        </w:rPr>
        <w:t xml:space="preserve">2002 </w:t>
      </w:r>
      <w:r w:rsidRPr="001A75F6">
        <w:rPr>
          <w:rFonts w:asciiTheme="minorHAnsi" w:hAnsiTheme="minorHAnsi"/>
          <w:sz w:val="20"/>
          <w:szCs w:val="20"/>
        </w:rPr>
        <w:tab/>
        <w:t>11:704:483</w:t>
      </w:r>
      <w:r w:rsidRPr="001A75F6">
        <w:rPr>
          <w:rFonts w:asciiTheme="minorHAnsi" w:hAnsiTheme="minorHAnsi"/>
          <w:sz w:val="20"/>
          <w:szCs w:val="20"/>
        </w:rPr>
        <w:tab/>
        <w:t>Micklovic, S.  Urban Forestry: Evaluation, selection and suggested design of customized</w:t>
      </w:r>
    </w:p>
    <w:p w:rsidR="0076211C" w:rsidRDefault="0076211C" w:rsidP="004140C4">
      <w:pPr>
        <w:ind w:left="1440" w:firstLine="720"/>
        <w:rPr>
          <w:sz w:val="20"/>
          <w:szCs w:val="20"/>
        </w:rPr>
      </w:pPr>
      <w:proofErr w:type="gramStart"/>
      <w:r w:rsidRPr="001A75F6">
        <w:rPr>
          <w:rFonts w:asciiTheme="minorHAnsi" w:hAnsiTheme="minorHAnsi"/>
          <w:sz w:val="20"/>
          <w:szCs w:val="20"/>
        </w:rPr>
        <w:t>vegetation</w:t>
      </w:r>
      <w:proofErr w:type="gramEnd"/>
      <w:r w:rsidRPr="001A75F6">
        <w:rPr>
          <w:rFonts w:asciiTheme="minorHAnsi" w:hAnsiTheme="minorHAnsi"/>
          <w:sz w:val="20"/>
          <w:szCs w:val="20"/>
        </w:rPr>
        <w:t xml:space="preserve"> inventory software for Cook College urban forestry</w:t>
      </w:r>
    </w:p>
    <w:p w:rsidR="0076211C" w:rsidRDefault="0076211C">
      <w:pPr>
        <w:rPr>
          <w:sz w:val="20"/>
          <w:szCs w:val="20"/>
        </w:rPr>
      </w:pPr>
    </w:p>
    <w:p w:rsidR="0076211C" w:rsidRDefault="0076211C">
      <w:pPr>
        <w:rPr>
          <w:sz w:val="20"/>
          <w:szCs w:val="20"/>
        </w:rPr>
      </w:pPr>
      <w:r>
        <w:rPr>
          <w:i/>
          <w:iCs/>
          <w:sz w:val="20"/>
          <w:szCs w:val="20"/>
        </w:rPr>
        <w:t>Independent study:  University of Florida</w:t>
      </w:r>
      <w:r>
        <w:rPr>
          <w:sz w:val="20"/>
          <w:szCs w:val="20"/>
        </w:rPr>
        <w:t xml:space="preserve"> </w:t>
      </w:r>
    </w:p>
    <w:p w:rsidR="0076211C" w:rsidRPr="001A75F6" w:rsidRDefault="0076211C">
      <w:pPr>
        <w:rPr>
          <w:rFonts w:asciiTheme="minorHAnsi" w:hAnsiTheme="minorHAnsi"/>
          <w:sz w:val="20"/>
          <w:szCs w:val="20"/>
        </w:rPr>
      </w:pPr>
      <w:r w:rsidRPr="001A75F6">
        <w:rPr>
          <w:rFonts w:asciiTheme="minorHAnsi" w:hAnsiTheme="minorHAnsi"/>
          <w:sz w:val="20"/>
          <w:szCs w:val="20"/>
        </w:rPr>
        <w:t xml:space="preserve">2000    Christian Galindo:   The use of </w:t>
      </w:r>
      <w:proofErr w:type="gramStart"/>
      <w:r w:rsidRPr="001A75F6">
        <w:rPr>
          <w:rFonts w:asciiTheme="minorHAnsi" w:hAnsiTheme="minorHAnsi"/>
          <w:sz w:val="20"/>
          <w:szCs w:val="20"/>
        </w:rPr>
        <w:t>Planting</w:t>
      </w:r>
      <w:proofErr w:type="gramEnd"/>
      <w:r w:rsidRPr="001A75F6">
        <w:rPr>
          <w:rFonts w:asciiTheme="minorHAnsi" w:hAnsiTheme="minorHAnsi"/>
          <w:sz w:val="20"/>
          <w:szCs w:val="20"/>
        </w:rPr>
        <w:t xml:space="preserve"> tubes in establishing evergreen reforestation field stock</w:t>
      </w:r>
    </w:p>
    <w:p w:rsidR="0076211C" w:rsidRDefault="0076211C">
      <w:pPr>
        <w:rPr>
          <w:sz w:val="20"/>
          <w:szCs w:val="20"/>
        </w:rPr>
      </w:pPr>
    </w:p>
    <w:p w:rsidR="0076211C" w:rsidRDefault="0076211C">
      <w:pPr>
        <w:rPr>
          <w:sz w:val="20"/>
          <w:szCs w:val="20"/>
        </w:rPr>
      </w:pPr>
      <w:r>
        <w:rPr>
          <w:b/>
          <w:bCs/>
          <w:i/>
          <w:iCs/>
        </w:rPr>
        <w:t>Educational Training and conferences</w:t>
      </w:r>
    </w:p>
    <w:p w:rsidR="0076211C" w:rsidRPr="001A75F6" w:rsidRDefault="0076211C">
      <w:pPr>
        <w:rPr>
          <w:rFonts w:ascii="Calibri" w:hAnsi="Calibri"/>
          <w:sz w:val="20"/>
          <w:szCs w:val="20"/>
        </w:rPr>
      </w:pPr>
      <w:r w:rsidRPr="001A75F6">
        <w:rPr>
          <w:rFonts w:ascii="Calibri" w:hAnsi="Calibri"/>
          <w:sz w:val="20"/>
          <w:szCs w:val="20"/>
        </w:rPr>
        <w:t>2002:  International Tree Educator Summit, Morton Arboretum, Chicago Ill.</w:t>
      </w:r>
    </w:p>
    <w:p w:rsidR="0076211C" w:rsidRPr="001A75F6" w:rsidRDefault="0076211C">
      <w:pPr>
        <w:rPr>
          <w:rFonts w:ascii="Calibri" w:hAnsi="Calibri"/>
          <w:sz w:val="20"/>
          <w:szCs w:val="20"/>
        </w:rPr>
      </w:pPr>
      <w:r w:rsidRPr="001A75F6">
        <w:rPr>
          <w:rFonts w:ascii="Calibri" w:hAnsi="Calibri"/>
          <w:sz w:val="20"/>
          <w:szCs w:val="20"/>
        </w:rPr>
        <w:t>2001:  Targeted distance educational training (U Florida distance learning development grant)</w:t>
      </w:r>
    </w:p>
    <w:p w:rsidR="0076211C" w:rsidRPr="001A75F6" w:rsidRDefault="0076211C">
      <w:pPr>
        <w:rPr>
          <w:rFonts w:ascii="Calibri" w:hAnsi="Calibri"/>
          <w:sz w:val="20"/>
          <w:szCs w:val="20"/>
        </w:rPr>
      </w:pPr>
      <w:r w:rsidRPr="001A75F6">
        <w:rPr>
          <w:rFonts w:ascii="Calibri" w:hAnsi="Calibri"/>
          <w:sz w:val="20"/>
          <w:szCs w:val="20"/>
        </w:rPr>
        <w:t>2001, 2007</w:t>
      </w:r>
      <w:r w:rsidR="005D4D62" w:rsidRPr="001A75F6">
        <w:rPr>
          <w:rFonts w:ascii="Calibri" w:hAnsi="Calibri"/>
          <w:sz w:val="20"/>
          <w:szCs w:val="20"/>
        </w:rPr>
        <w:t>, 2009, 2011</w:t>
      </w:r>
      <w:r w:rsidRPr="001A75F6">
        <w:rPr>
          <w:rFonts w:ascii="Calibri" w:hAnsi="Calibri"/>
          <w:sz w:val="20"/>
          <w:szCs w:val="20"/>
        </w:rPr>
        <w:t>:  National tree educational summit, Bartlett Tree Foundation Charlotte, NC</w:t>
      </w:r>
    </w:p>
    <w:p w:rsidR="00086BAC" w:rsidRPr="001A75F6" w:rsidRDefault="00086BAC" w:rsidP="00086BAC">
      <w:pPr>
        <w:pStyle w:val="Level1"/>
        <w:tabs>
          <w:tab w:val="left" w:pos="720"/>
          <w:tab w:val="left" w:pos="1440"/>
        </w:tabs>
        <w:ind w:left="0"/>
        <w:rPr>
          <w:rFonts w:ascii="Calibri" w:hAnsi="Calibri"/>
          <w:szCs w:val="20"/>
        </w:rPr>
      </w:pPr>
      <w:r w:rsidRPr="001A75F6">
        <w:rPr>
          <w:rFonts w:ascii="Calibri" w:hAnsi="Calibri"/>
          <w:szCs w:val="20"/>
        </w:rPr>
        <w:t xml:space="preserve">2002 – 2005:  Board Certified Master Arborist Exam formation team/certification committee, International Society of Arboriculture, training in high-stakes examination development and psychometrics  </w:t>
      </w:r>
    </w:p>
    <w:p w:rsidR="0076211C" w:rsidRDefault="0076211C">
      <w:pPr>
        <w:rPr>
          <w:sz w:val="20"/>
          <w:szCs w:val="20"/>
        </w:rPr>
      </w:pPr>
    </w:p>
    <w:p w:rsidR="0076211C" w:rsidRDefault="0076211C">
      <w:pPr>
        <w:rPr>
          <w:sz w:val="20"/>
          <w:szCs w:val="20"/>
        </w:rPr>
      </w:pPr>
      <w:r>
        <w:rPr>
          <w:rFonts w:ascii="Shruti" w:hAnsi="Shruti" w:cs="Shruti"/>
          <w:b/>
          <w:bCs/>
          <w:sz w:val="28"/>
          <w:szCs w:val="28"/>
        </w:rPr>
        <w:t>Research Activity</w:t>
      </w:r>
    </w:p>
    <w:p w:rsidR="0076211C" w:rsidRPr="00942DBB" w:rsidRDefault="00AD6CB5">
      <w:pPr>
        <w:rPr>
          <w:b/>
          <w:i/>
        </w:rPr>
      </w:pPr>
      <w:r w:rsidRPr="00942DBB">
        <w:rPr>
          <w:b/>
          <w:i/>
        </w:rPr>
        <w:t>Graduate Thesis and dissertation</w:t>
      </w:r>
    </w:p>
    <w:p w:rsidR="00AD6CB5" w:rsidRPr="00942DBB" w:rsidRDefault="00AD6CB5" w:rsidP="00942DBB">
      <w:pPr>
        <w:rPr>
          <w:rFonts w:asciiTheme="minorHAnsi" w:hAnsiTheme="minorHAnsi"/>
          <w:sz w:val="20"/>
          <w:szCs w:val="20"/>
        </w:rPr>
      </w:pPr>
      <w:r w:rsidRPr="00942DBB">
        <w:rPr>
          <w:rFonts w:asciiTheme="minorHAnsi" w:hAnsiTheme="minorHAnsi"/>
          <w:sz w:val="20"/>
          <w:szCs w:val="20"/>
        </w:rPr>
        <w:t xml:space="preserve">1999:  Growth response of three tree species in sidewalk profiles.  </w:t>
      </w:r>
      <w:proofErr w:type="gramStart"/>
      <w:r w:rsidRPr="00942DBB">
        <w:rPr>
          <w:rFonts w:asciiTheme="minorHAnsi" w:hAnsiTheme="minorHAnsi"/>
          <w:sz w:val="20"/>
          <w:szCs w:val="20"/>
        </w:rPr>
        <w:t>PhD Dissertation Cornell University.</w:t>
      </w:r>
      <w:proofErr w:type="gramEnd"/>
      <w:r w:rsidRPr="00942DBB">
        <w:rPr>
          <w:rFonts w:asciiTheme="minorHAnsi" w:hAnsiTheme="minorHAnsi"/>
          <w:sz w:val="20"/>
          <w:szCs w:val="20"/>
        </w:rPr>
        <w:t xml:space="preserve">  Advisor:  Nina Bassuk.</w:t>
      </w:r>
    </w:p>
    <w:p w:rsidR="00AD6CB5" w:rsidRPr="00942DBB" w:rsidRDefault="00AD6CB5" w:rsidP="00942DBB">
      <w:pPr>
        <w:rPr>
          <w:rFonts w:asciiTheme="minorHAnsi" w:hAnsiTheme="minorHAnsi"/>
          <w:sz w:val="20"/>
          <w:szCs w:val="20"/>
          <w:u w:val="single"/>
        </w:rPr>
      </w:pPr>
      <w:r w:rsidRPr="00942DBB">
        <w:rPr>
          <w:rFonts w:asciiTheme="minorHAnsi" w:hAnsiTheme="minorHAnsi"/>
          <w:sz w:val="20"/>
          <w:szCs w:val="20"/>
        </w:rPr>
        <w:t xml:space="preserve">1996.  Developing a structural soil material with high bearing strength and increased rooting volumes for street trees under sidewalks.  </w:t>
      </w:r>
      <w:proofErr w:type="gramStart"/>
      <w:r w:rsidRPr="00942DBB">
        <w:rPr>
          <w:rFonts w:asciiTheme="minorHAnsi" w:hAnsiTheme="minorHAnsi"/>
          <w:sz w:val="20"/>
          <w:szCs w:val="20"/>
        </w:rPr>
        <w:t>Master of Science Thesis; Cornell University.</w:t>
      </w:r>
      <w:proofErr w:type="gramEnd"/>
      <w:r w:rsidRPr="00942DBB">
        <w:rPr>
          <w:rFonts w:asciiTheme="minorHAnsi" w:hAnsiTheme="minorHAnsi"/>
          <w:sz w:val="20"/>
          <w:szCs w:val="20"/>
        </w:rPr>
        <w:t xml:space="preserve">  Advisor:  Nina Bassuk.</w:t>
      </w:r>
    </w:p>
    <w:p w:rsidR="0076211C" w:rsidRDefault="0076211C">
      <w:pPr>
        <w:rPr>
          <w:b/>
          <w:bCs/>
          <w:i/>
          <w:iCs/>
          <w:sz w:val="20"/>
          <w:szCs w:val="20"/>
        </w:rPr>
      </w:pPr>
      <w:r>
        <w:rPr>
          <w:b/>
          <w:bCs/>
          <w:i/>
          <w:iCs/>
        </w:rPr>
        <w:t>Patent</w:t>
      </w:r>
    </w:p>
    <w:p w:rsidR="0076211C" w:rsidRPr="00942DBB" w:rsidRDefault="0076211C">
      <w:pPr>
        <w:rPr>
          <w:rFonts w:asciiTheme="minorHAnsi" w:hAnsiTheme="minorHAnsi"/>
          <w:sz w:val="20"/>
          <w:szCs w:val="20"/>
        </w:rPr>
      </w:pPr>
      <w:r w:rsidRPr="00942DBB">
        <w:rPr>
          <w:rFonts w:asciiTheme="minorHAnsi" w:hAnsiTheme="minorHAnsi"/>
          <w:sz w:val="20"/>
          <w:szCs w:val="20"/>
        </w:rPr>
        <w:t>Primary inventor:   US Patent # 5,489,069</w:t>
      </w:r>
    </w:p>
    <w:p w:rsidR="0076211C" w:rsidRPr="00942DBB" w:rsidRDefault="0076211C">
      <w:pPr>
        <w:rPr>
          <w:rFonts w:asciiTheme="minorHAnsi" w:hAnsiTheme="minorHAnsi"/>
          <w:sz w:val="20"/>
          <w:szCs w:val="20"/>
        </w:rPr>
      </w:pPr>
      <w:r w:rsidRPr="00942DBB">
        <w:rPr>
          <w:rFonts w:asciiTheme="minorHAnsi" w:hAnsiTheme="minorHAnsi"/>
          <w:sz w:val="20"/>
          <w:szCs w:val="20"/>
        </w:rPr>
        <w:t xml:space="preserve">An Urban Tree Soil </w:t>
      </w:r>
      <w:proofErr w:type="gramStart"/>
      <w:r w:rsidRPr="00942DBB">
        <w:rPr>
          <w:rFonts w:asciiTheme="minorHAnsi" w:hAnsiTheme="minorHAnsi"/>
          <w:sz w:val="20"/>
          <w:szCs w:val="20"/>
        </w:rPr>
        <w:t>To</w:t>
      </w:r>
      <w:proofErr w:type="gramEnd"/>
      <w:r w:rsidRPr="00942DBB">
        <w:rPr>
          <w:rFonts w:asciiTheme="minorHAnsi" w:hAnsiTheme="minorHAnsi"/>
          <w:sz w:val="20"/>
          <w:szCs w:val="20"/>
        </w:rPr>
        <w:t xml:space="preserve"> Safely Increase Rooting Volumes</w:t>
      </w:r>
    </w:p>
    <w:p w:rsidR="0076211C" w:rsidRPr="00942DBB" w:rsidRDefault="0076211C">
      <w:pPr>
        <w:rPr>
          <w:rFonts w:asciiTheme="minorHAnsi" w:hAnsiTheme="minorHAnsi"/>
          <w:sz w:val="20"/>
          <w:szCs w:val="20"/>
        </w:rPr>
      </w:pPr>
      <w:r w:rsidRPr="00942DBB">
        <w:rPr>
          <w:rFonts w:asciiTheme="minorHAnsi" w:hAnsiTheme="minorHAnsi"/>
          <w:sz w:val="20"/>
          <w:szCs w:val="20"/>
        </w:rPr>
        <w:t>Cornell Research Foundation</w:t>
      </w:r>
    </w:p>
    <w:p w:rsidR="00DC7EAF" w:rsidRDefault="00DC7EAF">
      <w:pPr>
        <w:rPr>
          <w:b/>
          <w:bCs/>
          <w:i/>
          <w:iCs/>
        </w:rPr>
      </w:pPr>
    </w:p>
    <w:p w:rsidR="00DC7EAF" w:rsidRDefault="00DC7EAF" w:rsidP="00DC7EAF">
      <w:pPr>
        <w:rPr>
          <w:b/>
          <w:bCs/>
          <w:i/>
          <w:iCs/>
        </w:rPr>
      </w:pPr>
      <w:r>
        <w:rPr>
          <w:b/>
          <w:bCs/>
          <w:i/>
          <w:iCs/>
        </w:rPr>
        <w:t>Juried manuscripts</w:t>
      </w:r>
    </w:p>
    <w:p w:rsidR="00E90425" w:rsidRDefault="00E90425" w:rsidP="00E90425">
      <w:pPr>
        <w:rPr>
          <w:sz w:val="20"/>
          <w:szCs w:val="20"/>
          <w:highlight w:val="yellow"/>
        </w:rPr>
      </w:pPr>
    </w:p>
    <w:p w:rsidR="00AC582F" w:rsidRPr="00AC582F" w:rsidRDefault="00AC582F" w:rsidP="00AC582F">
      <w:pPr>
        <w:pStyle w:val="ListParagraph"/>
        <w:numPr>
          <w:ilvl w:val="0"/>
          <w:numId w:val="2"/>
        </w:numPr>
        <w:rPr>
          <w:rFonts w:asciiTheme="minorHAnsi" w:hAnsiTheme="minorHAnsi" w:cstheme="minorHAnsi"/>
        </w:rPr>
      </w:pPr>
      <w:r w:rsidRPr="00AC582F">
        <w:rPr>
          <w:rFonts w:asciiTheme="minorHAnsi" w:hAnsiTheme="minorHAnsi"/>
          <w:sz w:val="20"/>
          <w:szCs w:val="20"/>
        </w:rPr>
        <w:t>Dahle G A, James K R, Kane B, Grabosky J, Detter A.  2017.  A review of factors that affect the static load-bearing capacity of urban trees.  Arboriculture &amp; Urban Forestry 43(3):89-106.</w:t>
      </w:r>
    </w:p>
    <w:p w:rsidR="00AC582F" w:rsidRPr="00AC582F" w:rsidRDefault="00AC582F" w:rsidP="00AC582F">
      <w:pPr>
        <w:pStyle w:val="ListParagraph"/>
        <w:numPr>
          <w:ilvl w:val="0"/>
          <w:numId w:val="2"/>
        </w:numPr>
        <w:rPr>
          <w:rFonts w:asciiTheme="minorHAnsi" w:hAnsiTheme="minorHAnsi"/>
          <w:sz w:val="20"/>
          <w:szCs w:val="20"/>
        </w:rPr>
      </w:pPr>
      <w:r w:rsidRPr="00A57251">
        <w:rPr>
          <w:rFonts w:asciiTheme="minorHAnsi" w:hAnsiTheme="minorHAnsi" w:cstheme="minorHAnsi"/>
          <w:sz w:val="20"/>
          <w:szCs w:val="20"/>
        </w:rPr>
        <w:t xml:space="preserve">Salisbury AB, Reinfelder RR, Gallagher FJ, Grabosky JC.  </w:t>
      </w:r>
      <w:r>
        <w:rPr>
          <w:rFonts w:asciiTheme="minorHAnsi" w:hAnsiTheme="minorHAnsi" w:cstheme="minorHAnsi"/>
          <w:sz w:val="20"/>
          <w:szCs w:val="20"/>
        </w:rPr>
        <w:t xml:space="preserve">2017.  </w:t>
      </w:r>
      <w:r w:rsidRPr="00A57251">
        <w:rPr>
          <w:rFonts w:asciiTheme="minorHAnsi" w:hAnsiTheme="minorHAnsi" w:cstheme="minorHAnsi"/>
          <w:sz w:val="20"/>
          <w:szCs w:val="20"/>
        </w:rPr>
        <w:t xml:space="preserve">Long term stability of </w:t>
      </w:r>
      <w:r w:rsidRPr="00AC582F">
        <w:rPr>
          <w:rFonts w:asciiTheme="minorHAnsi" w:hAnsiTheme="minorHAnsi" w:cstheme="minorHAnsi"/>
          <w:sz w:val="20"/>
          <w:szCs w:val="20"/>
        </w:rPr>
        <w:t>trace element concentration in a spontaneously-vegetated urban brownfield with anthropogenic soils. Soil Science 182(2</w:t>
      </w:r>
      <w:r w:rsidRPr="00AC582F">
        <w:rPr>
          <w:rFonts w:asciiTheme="minorHAnsi" w:hAnsiTheme="minorHAnsi" w:cstheme="minorHAnsi"/>
          <w:color w:val="333333"/>
          <w:sz w:val="20"/>
          <w:szCs w:val="20"/>
        </w:rPr>
        <w:t>):69-81.</w:t>
      </w:r>
    </w:p>
    <w:p w:rsidR="003148B7" w:rsidRPr="00307824" w:rsidRDefault="003148B7" w:rsidP="003148B7">
      <w:pPr>
        <w:pStyle w:val="ListParagraph"/>
        <w:numPr>
          <w:ilvl w:val="0"/>
          <w:numId w:val="2"/>
        </w:numPr>
        <w:rPr>
          <w:rFonts w:asciiTheme="minorHAnsi" w:hAnsiTheme="minorHAnsi" w:cstheme="minorHAnsi"/>
        </w:rPr>
      </w:pPr>
      <w:r w:rsidRPr="00307824">
        <w:rPr>
          <w:rFonts w:asciiTheme="minorHAnsi" w:hAnsiTheme="minorHAnsi" w:cstheme="minorHAnsi"/>
        </w:rPr>
        <w:t>Caplan J S, Stone B W G, Faillace C A, LaFond J J, Baumgarten J M, Mozdzer T J, Dighton J, Meiners S J, Grabosky J C, Ehrenfeld J G.  2016.  Nutrient foraging streategies of forest shrubs correspond to interspecific differences in productivity and population growth.  Annals of Botany doi: 10.1093/aob/mcw217.</w:t>
      </w:r>
    </w:p>
    <w:p w:rsidR="0064579D" w:rsidRPr="00246841" w:rsidRDefault="0064579D" w:rsidP="0064579D">
      <w:pPr>
        <w:pStyle w:val="ListParagraph"/>
        <w:numPr>
          <w:ilvl w:val="0"/>
          <w:numId w:val="2"/>
        </w:numPr>
        <w:rPr>
          <w:rFonts w:asciiTheme="majorHAnsi" w:hAnsiTheme="majorHAnsi" w:cs="Calibri"/>
        </w:rPr>
      </w:pPr>
      <w:r w:rsidRPr="00246841">
        <w:rPr>
          <w:rFonts w:asciiTheme="minorHAnsi" w:hAnsiTheme="minorHAnsi"/>
          <w:sz w:val="20"/>
          <w:szCs w:val="20"/>
        </w:rPr>
        <w:t xml:space="preserve">Grabosky J and Bassuk N. </w:t>
      </w:r>
      <w:r>
        <w:rPr>
          <w:rFonts w:asciiTheme="minorHAnsi" w:hAnsiTheme="minorHAnsi"/>
          <w:sz w:val="20"/>
          <w:szCs w:val="20"/>
        </w:rPr>
        <w:t xml:space="preserve">2016. </w:t>
      </w:r>
      <w:r w:rsidRPr="00246841">
        <w:rPr>
          <w:rFonts w:asciiTheme="minorHAnsi" w:hAnsiTheme="minorHAnsi" w:cs="Calibri"/>
          <w:sz w:val="20"/>
          <w:szCs w:val="20"/>
        </w:rPr>
        <w:t>Seventeen years’ growth of street trees in structural soil compared with a tree lawn in New York City</w:t>
      </w:r>
      <w:r>
        <w:rPr>
          <w:rFonts w:asciiTheme="minorHAnsi" w:hAnsiTheme="minorHAnsi" w:cs="Calibri"/>
          <w:sz w:val="20"/>
          <w:szCs w:val="20"/>
        </w:rPr>
        <w:t xml:space="preserve">.  Urban Forestry &amp; Urban Greening 16:103-109. </w:t>
      </w:r>
    </w:p>
    <w:p w:rsidR="00ED7A06" w:rsidRDefault="00ED7A06" w:rsidP="00ED7A06">
      <w:pPr>
        <w:pStyle w:val="ListParagraph"/>
        <w:numPr>
          <w:ilvl w:val="0"/>
          <w:numId w:val="2"/>
        </w:numPr>
        <w:rPr>
          <w:rFonts w:asciiTheme="minorHAnsi" w:hAnsiTheme="minorHAnsi"/>
          <w:sz w:val="20"/>
          <w:szCs w:val="20"/>
        </w:rPr>
      </w:pPr>
      <w:r w:rsidRPr="00246841">
        <w:rPr>
          <w:rFonts w:asciiTheme="minorHAnsi" w:hAnsiTheme="minorHAnsi"/>
          <w:sz w:val="20"/>
          <w:szCs w:val="20"/>
        </w:rPr>
        <w:t>Grabosky J</w:t>
      </w:r>
      <w:r>
        <w:rPr>
          <w:rFonts w:asciiTheme="minorHAnsi" w:hAnsiTheme="minorHAnsi"/>
          <w:sz w:val="20"/>
          <w:szCs w:val="20"/>
        </w:rPr>
        <w:t xml:space="preserve">. 2015. </w:t>
      </w:r>
      <w:r w:rsidRPr="00246841">
        <w:rPr>
          <w:rFonts w:asciiTheme="minorHAnsi" w:hAnsiTheme="minorHAnsi"/>
          <w:sz w:val="20"/>
          <w:szCs w:val="20"/>
        </w:rPr>
        <w:t>Establishing a common method from which to compare soil systems designed for both tree growth and pavement support.</w:t>
      </w:r>
      <w:r>
        <w:rPr>
          <w:rFonts w:asciiTheme="minorHAnsi" w:hAnsiTheme="minorHAnsi"/>
          <w:sz w:val="20"/>
          <w:szCs w:val="20"/>
        </w:rPr>
        <w:t xml:space="preserve"> </w:t>
      </w:r>
      <w:r w:rsidRPr="00246841">
        <w:rPr>
          <w:rFonts w:asciiTheme="minorHAnsi" w:hAnsiTheme="minorHAnsi"/>
          <w:sz w:val="20"/>
          <w:szCs w:val="20"/>
        </w:rPr>
        <w:t>Soil Science</w:t>
      </w:r>
      <w:r>
        <w:rPr>
          <w:rFonts w:asciiTheme="minorHAnsi" w:hAnsiTheme="minorHAnsi"/>
          <w:sz w:val="20"/>
          <w:szCs w:val="20"/>
        </w:rPr>
        <w:t xml:space="preserve"> 180(4/5):207-213.</w:t>
      </w:r>
    </w:p>
    <w:p w:rsidR="00246841" w:rsidRDefault="00246841" w:rsidP="00E90425">
      <w:pPr>
        <w:widowControl/>
        <w:numPr>
          <w:ilvl w:val="0"/>
          <w:numId w:val="2"/>
        </w:numPr>
        <w:autoSpaceDE/>
        <w:autoSpaceDN/>
        <w:adjustRightInd/>
        <w:rPr>
          <w:rFonts w:asciiTheme="minorHAnsi" w:hAnsiTheme="minorHAnsi"/>
          <w:sz w:val="20"/>
          <w:szCs w:val="20"/>
        </w:rPr>
      </w:pPr>
      <w:r>
        <w:rPr>
          <w:rFonts w:asciiTheme="minorHAnsi" w:hAnsiTheme="minorHAnsi"/>
          <w:sz w:val="20"/>
          <w:szCs w:val="20"/>
        </w:rPr>
        <w:t>Gallagher F J, Caplan J S, Krumins J A, Grabosky J C.  2015. Root growth responses to soil amendment in an urban brownfield. Ecological Restoration 33(1):10-13.</w:t>
      </w:r>
    </w:p>
    <w:p w:rsidR="000B2188" w:rsidRPr="000B2188" w:rsidRDefault="000B2188" w:rsidP="00E90425">
      <w:pPr>
        <w:widowControl/>
        <w:numPr>
          <w:ilvl w:val="0"/>
          <w:numId w:val="2"/>
        </w:numPr>
        <w:autoSpaceDE/>
        <w:autoSpaceDN/>
        <w:adjustRightInd/>
        <w:rPr>
          <w:rFonts w:asciiTheme="minorHAnsi" w:hAnsiTheme="minorHAnsi"/>
          <w:sz w:val="20"/>
          <w:szCs w:val="20"/>
        </w:rPr>
      </w:pPr>
      <w:r w:rsidRPr="002C70B2">
        <w:rPr>
          <w:rFonts w:asciiTheme="minorHAnsi" w:hAnsiTheme="minorHAnsi"/>
          <w:sz w:val="20"/>
          <w:szCs w:val="20"/>
        </w:rPr>
        <w:t>Dahle G, Grabosky J, Kane B, Miesbauer J, Peterson W, Telewski F W, Koeser A, Watson G.  2014. Tree Biomechanics: A White Paper from the 2010 International Meeting and Research Summit at the Morton Arboretum (Lisle, IL, US). Arboriculture &amp; Urban Forestry</w:t>
      </w:r>
      <w:r>
        <w:rPr>
          <w:rFonts w:asciiTheme="minorHAnsi" w:hAnsiTheme="minorHAnsi"/>
          <w:sz w:val="20"/>
          <w:szCs w:val="20"/>
        </w:rPr>
        <w:t xml:space="preserve"> 40(6):309.318.  </w:t>
      </w:r>
    </w:p>
    <w:p w:rsidR="00E90425" w:rsidRPr="00DF6386" w:rsidRDefault="00E90425" w:rsidP="00E90425">
      <w:pPr>
        <w:widowControl/>
        <w:numPr>
          <w:ilvl w:val="0"/>
          <w:numId w:val="2"/>
        </w:numPr>
        <w:autoSpaceDE/>
        <w:autoSpaceDN/>
        <w:adjustRightInd/>
        <w:rPr>
          <w:rFonts w:asciiTheme="minorHAnsi" w:hAnsiTheme="minorHAnsi"/>
          <w:sz w:val="20"/>
          <w:szCs w:val="20"/>
        </w:rPr>
      </w:pPr>
      <w:r w:rsidRPr="00DF6386">
        <w:rPr>
          <w:rFonts w:asciiTheme="minorHAnsi" w:hAnsiTheme="minorHAnsi"/>
          <w:sz w:val="20"/>
          <w:szCs w:val="20"/>
        </w:rPr>
        <w:lastRenderedPageBreak/>
        <w:t>James K R, Dahle G A, Grabosky J, Kane B, Detter A.  2014.  Tree Biomechanics Literature Review: Dynamics. Arboriculture and Urban Forestry 40(1):</w:t>
      </w:r>
      <w:r w:rsidR="002C70B2" w:rsidRPr="00DF6386">
        <w:rPr>
          <w:rFonts w:asciiTheme="minorHAnsi" w:hAnsiTheme="minorHAnsi"/>
          <w:sz w:val="20"/>
          <w:szCs w:val="20"/>
        </w:rPr>
        <w:t xml:space="preserve"> 1-15.</w:t>
      </w:r>
      <w:r w:rsidRPr="00DF6386">
        <w:rPr>
          <w:rFonts w:asciiTheme="minorHAnsi" w:hAnsiTheme="minorHAnsi"/>
        </w:rPr>
        <w:t> </w:t>
      </w:r>
    </w:p>
    <w:p w:rsidR="007842B0" w:rsidRDefault="007842B0" w:rsidP="007842B0">
      <w:pPr>
        <w:widowControl/>
        <w:numPr>
          <w:ilvl w:val="0"/>
          <w:numId w:val="2"/>
        </w:numPr>
        <w:autoSpaceDE/>
        <w:autoSpaceDN/>
        <w:adjustRightInd/>
        <w:rPr>
          <w:rFonts w:asciiTheme="minorHAnsi" w:hAnsiTheme="minorHAnsi"/>
          <w:sz w:val="20"/>
          <w:szCs w:val="20"/>
        </w:rPr>
      </w:pPr>
      <w:r w:rsidRPr="00DF6386">
        <w:rPr>
          <w:rFonts w:asciiTheme="minorHAnsi" w:hAnsiTheme="minorHAnsi"/>
          <w:sz w:val="20"/>
          <w:szCs w:val="20"/>
        </w:rPr>
        <w:t>Sanders J R and Grabosky J C.  2014.  20 years later</w:t>
      </w:r>
      <w:r w:rsidRPr="007842B0">
        <w:rPr>
          <w:rFonts w:asciiTheme="minorHAnsi" w:hAnsiTheme="minorHAnsi"/>
          <w:sz w:val="20"/>
          <w:szCs w:val="20"/>
        </w:rPr>
        <w:t>: Does reduced soil area change overall tree growth?  Urban Forestry &amp; Urban Greening 13(2014):295-303.</w:t>
      </w:r>
    </w:p>
    <w:p w:rsidR="00ED7A06" w:rsidRDefault="00ED7A06" w:rsidP="00ED7A06">
      <w:pPr>
        <w:widowControl/>
        <w:numPr>
          <w:ilvl w:val="0"/>
          <w:numId w:val="2"/>
        </w:numPr>
        <w:autoSpaceDE/>
        <w:autoSpaceDN/>
        <w:adjustRightInd/>
        <w:rPr>
          <w:rFonts w:asciiTheme="minorHAnsi" w:hAnsiTheme="minorHAnsi"/>
          <w:sz w:val="20"/>
          <w:szCs w:val="20"/>
        </w:rPr>
      </w:pPr>
      <w:r w:rsidRPr="00C97298">
        <w:rPr>
          <w:rFonts w:asciiTheme="minorHAnsi" w:hAnsiTheme="minorHAnsi"/>
          <w:sz w:val="20"/>
          <w:szCs w:val="20"/>
        </w:rPr>
        <w:t xml:space="preserve">Ma W, Liu Y, Sun Y, Grabosky J. 2014. Carbon stock in Korean larch plantations along a chronosequence in the Lesser Khingan Mountains, China </w:t>
      </w:r>
      <w:r>
        <w:rPr>
          <w:rFonts w:asciiTheme="minorHAnsi" w:hAnsiTheme="minorHAnsi"/>
          <w:sz w:val="20"/>
          <w:szCs w:val="20"/>
        </w:rPr>
        <w:t xml:space="preserve">journal of forestry research </w:t>
      </w:r>
      <w:r w:rsidRPr="00C97298">
        <w:rPr>
          <w:rFonts w:asciiTheme="minorHAnsi" w:hAnsiTheme="minorHAnsi"/>
          <w:sz w:val="20"/>
          <w:szCs w:val="20"/>
        </w:rPr>
        <w:t>25</w:t>
      </w:r>
      <w:r>
        <w:rPr>
          <w:rFonts w:asciiTheme="minorHAnsi" w:hAnsiTheme="minorHAnsi"/>
          <w:sz w:val="20"/>
          <w:szCs w:val="20"/>
        </w:rPr>
        <w:t>(</w:t>
      </w:r>
      <w:r w:rsidRPr="00C97298">
        <w:rPr>
          <w:rFonts w:asciiTheme="minorHAnsi" w:hAnsiTheme="minorHAnsi"/>
          <w:sz w:val="20"/>
          <w:szCs w:val="20"/>
        </w:rPr>
        <w:t>4</w:t>
      </w:r>
      <w:r>
        <w:rPr>
          <w:rFonts w:asciiTheme="minorHAnsi" w:hAnsiTheme="minorHAnsi"/>
          <w:sz w:val="20"/>
          <w:szCs w:val="20"/>
        </w:rPr>
        <w:t>):</w:t>
      </w:r>
      <w:r w:rsidRPr="00C97298">
        <w:rPr>
          <w:rFonts w:asciiTheme="minorHAnsi" w:hAnsiTheme="minorHAnsi"/>
          <w:sz w:val="20"/>
          <w:szCs w:val="20"/>
        </w:rPr>
        <w:t xml:space="preserve"> 749-760.</w:t>
      </w:r>
    </w:p>
    <w:p w:rsidR="00FF5B67" w:rsidRPr="00FF5B67" w:rsidRDefault="007842B0" w:rsidP="007842B0">
      <w:pPr>
        <w:widowControl/>
        <w:numPr>
          <w:ilvl w:val="0"/>
          <w:numId w:val="2"/>
        </w:numPr>
        <w:autoSpaceDE/>
        <w:autoSpaceDN/>
        <w:adjustRightInd/>
        <w:rPr>
          <w:rFonts w:asciiTheme="minorHAnsi" w:hAnsiTheme="minorHAnsi"/>
          <w:sz w:val="20"/>
          <w:szCs w:val="20"/>
        </w:rPr>
      </w:pPr>
      <w:r w:rsidRPr="007842B0">
        <w:rPr>
          <w:rFonts w:asciiTheme="minorHAnsi" w:hAnsiTheme="minorHAnsi"/>
          <w:sz w:val="20"/>
          <w:szCs w:val="20"/>
        </w:rPr>
        <w:t xml:space="preserve">Dahle G </w:t>
      </w:r>
      <w:proofErr w:type="gramStart"/>
      <w:r w:rsidRPr="007842B0">
        <w:rPr>
          <w:rFonts w:asciiTheme="minorHAnsi" w:hAnsiTheme="minorHAnsi"/>
          <w:sz w:val="20"/>
          <w:szCs w:val="20"/>
        </w:rPr>
        <w:t>A,</w:t>
      </w:r>
      <w:proofErr w:type="gramEnd"/>
      <w:r w:rsidRPr="007842B0">
        <w:rPr>
          <w:rFonts w:asciiTheme="minorHAnsi" w:hAnsiTheme="minorHAnsi"/>
          <w:sz w:val="20"/>
          <w:szCs w:val="20"/>
        </w:rPr>
        <w:t xml:space="preserve"> and Grabosky J C.  2014. </w:t>
      </w:r>
      <w:r w:rsidRPr="007842B0">
        <w:rPr>
          <w:rFonts w:asciiTheme="minorHAnsi" w:hAnsiTheme="minorHAnsi" w:cs="Arial"/>
          <w:sz w:val="20"/>
          <w:szCs w:val="20"/>
        </w:rPr>
        <w:t xml:space="preserve">Variation in anatomical features along </w:t>
      </w:r>
      <w:r w:rsidRPr="007842B0">
        <w:rPr>
          <w:rFonts w:asciiTheme="minorHAnsi" w:hAnsiTheme="minorHAnsi" w:cs="Arial"/>
          <w:i/>
          <w:sz w:val="20"/>
          <w:szCs w:val="20"/>
        </w:rPr>
        <w:t>Acer platanoides</w:t>
      </w:r>
      <w:r w:rsidRPr="007842B0">
        <w:rPr>
          <w:rFonts w:asciiTheme="minorHAnsi" w:hAnsiTheme="minorHAnsi" w:cs="Arial"/>
          <w:sz w:val="20"/>
          <w:szCs w:val="20"/>
        </w:rPr>
        <w:t xml:space="preserve"> (Aceraceae) branches.  </w:t>
      </w:r>
      <w:r w:rsidRPr="002C70B2">
        <w:rPr>
          <w:rFonts w:asciiTheme="minorHAnsi" w:hAnsiTheme="minorHAnsi" w:cs="Arial"/>
          <w:bCs/>
          <w:sz w:val="20"/>
          <w:szCs w:val="20"/>
        </w:rPr>
        <w:t>International Journal of Horticulture and Floriculture Vol. 2 (5)</w:t>
      </w:r>
      <w:r w:rsidR="006A0535">
        <w:rPr>
          <w:rFonts w:asciiTheme="minorHAnsi" w:hAnsiTheme="minorHAnsi" w:cs="Arial"/>
          <w:bCs/>
          <w:sz w:val="20"/>
          <w:szCs w:val="20"/>
        </w:rPr>
        <w:t>129-136</w:t>
      </w:r>
    </w:p>
    <w:p w:rsidR="007842B0" w:rsidRPr="00FF5B67" w:rsidRDefault="00FF5B67" w:rsidP="007842B0">
      <w:pPr>
        <w:widowControl/>
        <w:numPr>
          <w:ilvl w:val="0"/>
          <w:numId w:val="2"/>
        </w:numPr>
        <w:autoSpaceDE/>
        <w:autoSpaceDN/>
        <w:adjustRightInd/>
        <w:rPr>
          <w:rFonts w:asciiTheme="minorHAnsi" w:hAnsiTheme="minorHAnsi" w:cs="AdvTTb8864ccf.B"/>
          <w:color w:val="131413"/>
          <w:sz w:val="20"/>
          <w:szCs w:val="20"/>
        </w:rPr>
      </w:pPr>
      <w:r w:rsidRPr="00FF5B67">
        <w:rPr>
          <w:rFonts w:asciiTheme="minorHAnsi" w:hAnsiTheme="minorHAnsi" w:cs="Arial"/>
          <w:bCs/>
          <w:sz w:val="20"/>
          <w:szCs w:val="20"/>
        </w:rPr>
        <w:t xml:space="preserve">Dahle G A, Gallagher F J, Gershensond D, Schafer K V R, Grabosky J C.  2014.  </w:t>
      </w:r>
      <w:r w:rsidR="007842B0" w:rsidRPr="00FF5B67">
        <w:rPr>
          <w:rFonts w:asciiTheme="minorHAnsi" w:hAnsiTheme="minorHAnsi" w:cs="AdvTTb8864ccf.B"/>
          <w:color w:val="131413"/>
          <w:sz w:val="20"/>
          <w:szCs w:val="20"/>
        </w:rPr>
        <w:t xml:space="preserve">Allometric and mass relationships of </w:t>
      </w:r>
      <w:r w:rsidR="007842B0" w:rsidRPr="00FF5B67">
        <w:rPr>
          <w:rFonts w:asciiTheme="minorHAnsi" w:hAnsiTheme="minorHAnsi" w:cs="AdvTTec61d777.BI"/>
          <w:color w:val="131413"/>
          <w:sz w:val="20"/>
          <w:szCs w:val="20"/>
        </w:rPr>
        <w:t>Betula populifolia</w:t>
      </w:r>
      <w:r w:rsidRPr="00FF5B67">
        <w:rPr>
          <w:rFonts w:asciiTheme="minorHAnsi" w:hAnsiTheme="minorHAnsi" w:cs="AdvTTec61d777.BI"/>
          <w:color w:val="131413"/>
          <w:sz w:val="20"/>
          <w:szCs w:val="20"/>
        </w:rPr>
        <w:t xml:space="preserve"> </w:t>
      </w:r>
      <w:r w:rsidR="007842B0" w:rsidRPr="00FF5B67">
        <w:rPr>
          <w:rFonts w:asciiTheme="minorHAnsi" w:hAnsiTheme="minorHAnsi" w:cs="AdvTTb8864ccf.B"/>
          <w:color w:val="131413"/>
          <w:sz w:val="20"/>
          <w:szCs w:val="20"/>
        </w:rPr>
        <w:t>in a naturally assembled urban brownfield: implications</w:t>
      </w:r>
      <w:r w:rsidRPr="00FF5B67">
        <w:rPr>
          <w:rFonts w:asciiTheme="minorHAnsi" w:hAnsiTheme="minorHAnsi" w:cs="AdvTTb8864ccf.B"/>
          <w:color w:val="131413"/>
          <w:sz w:val="20"/>
          <w:szCs w:val="20"/>
        </w:rPr>
        <w:t xml:space="preserve"> </w:t>
      </w:r>
      <w:r w:rsidR="007842B0" w:rsidRPr="00FF5B67">
        <w:rPr>
          <w:rFonts w:asciiTheme="minorHAnsi" w:hAnsiTheme="minorHAnsi" w:cs="AdvTTb8864ccf.B"/>
          <w:color w:val="131413"/>
          <w:sz w:val="20"/>
          <w:szCs w:val="20"/>
        </w:rPr>
        <w:t xml:space="preserve">for carbon modeling.  </w:t>
      </w:r>
      <w:r w:rsidR="007842B0" w:rsidRPr="00FF5B67">
        <w:rPr>
          <w:rFonts w:asciiTheme="minorHAnsi" w:hAnsiTheme="minorHAnsi" w:cs="AdvTT3713a231"/>
          <w:color w:val="131413"/>
          <w:sz w:val="20"/>
          <w:szCs w:val="20"/>
        </w:rPr>
        <w:t>Urban Ecosyst</w:t>
      </w:r>
      <w:r w:rsidRPr="00FF5B67">
        <w:rPr>
          <w:rFonts w:asciiTheme="minorHAnsi" w:hAnsiTheme="minorHAnsi" w:cs="AdvTT3713a231"/>
          <w:color w:val="131413"/>
          <w:sz w:val="20"/>
          <w:szCs w:val="20"/>
        </w:rPr>
        <w:t xml:space="preserve">ems.  </w:t>
      </w:r>
      <w:r w:rsidR="007842B0" w:rsidRPr="00FF5B67">
        <w:rPr>
          <w:rFonts w:asciiTheme="minorHAnsi" w:hAnsiTheme="minorHAnsi" w:cs="AdvTT3713a231"/>
          <w:color w:val="131413"/>
          <w:sz w:val="20"/>
          <w:szCs w:val="20"/>
        </w:rPr>
        <w:t>DOI 10.1007/s11252-014-0377-9</w:t>
      </w:r>
    </w:p>
    <w:p w:rsidR="00DC7EAF" w:rsidRDefault="00DC7EAF" w:rsidP="00DC7EAF">
      <w:pPr>
        <w:widowControl/>
        <w:numPr>
          <w:ilvl w:val="0"/>
          <w:numId w:val="2"/>
        </w:numPr>
        <w:autoSpaceDE/>
        <w:autoSpaceDN/>
        <w:adjustRightInd/>
        <w:rPr>
          <w:rFonts w:asciiTheme="minorHAnsi" w:hAnsiTheme="minorHAnsi"/>
          <w:sz w:val="20"/>
          <w:szCs w:val="20"/>
        </w:rPr>
      </w:pPr>
      <w:r w:rsidRPr="007C73EC">
        <w:rPr>
          <w:rFonts w:asciiTheme="minorHAnsi" w:hAnsiTheme="minorHAnsi"/>
          <w:sz w:val="20"/>
          <w:szCs w:val="20"/>
        </w:rPr>
        <w:t>Sanders J, Grabosky J</w:t>
      </w:r>
      <w:r>
        <w:rPr>
          <w:rFonts w:asciiTheme="minorHAnsi" w:hAnsiTheme="minorHAnsi"/>
          <w:sz w:val="20"/>
          <w:szCs w:val="20"/>
        </w:rPr>
        <w:t>,</w:t>
      </w:r>
      <w:r w:rsidRPr="007C73EC">
        <w:rPr>
          <w:rFonts w:asciiTheme="minorHAnsi" w:hAnsiTheme="minorHAnsi"/>
          <w:sz w:val="20"/>
          <w:szCs w:val="20"/>
        </w:rPr>
        <w:t xml:space="preserve"> Cowie P.  2013.  </w:t>
      </w:r>
      <w:r w:rsidR="00226040">
        <w:rPr>
          <w:rFonts w:asciiTheme="minorHAnsi" w:hAnsiTheme="minorHAnsi"/>
          <w:sz w:val="20"/>
          <w:szCs w:val="20"/>
        </w:rPr>
        <w:t>Establishing maximum size expectations for urban trees with regard to designed space</w:t>
      </w:r>
      <w:r w:rsidRPr="007C73EC">
        <w:rPr>
          <w:rFonts w:asciiTheme="minorHAnsi" w:hAnsiTheme="minorHAnsi"/>
          <w:sz w:val="20"/>
          <w:szCs w:val="20"/>
        </w:rPr>
        <w:t>.  Arboriculture and Urban Forestry 39(2):68-73.</w:t>
      </w:r>
    </w:p>
    <w:p w:rsidR="00DC7EAF" w:rsidRPr="00A84218" w:rsidRDefault="00DC7EAF" w:rsidP="00DC7EAF">
      <w:pPr>
        <w:widowControl/>
        <w:numPr>
          <w:ilvl w:val="0"/>
          <w:numId w:val="2"/>
        </w:numPr>
        <w:autoSpaceDE/>
        <w:autoSpaceDN/>
        <w:adjustRightInd/>
        <w:rPr>
          <w:rFonts w:asciiTheme="minorHAnsi" w:hAnsiTheme="minorHAnsi"/>
          <w:sz w:val="20"/>
          <w:szCs w:val="20"/>
        </w:rPr>
      </w:pPr>
      <w:r w:rsidRPr="00237522">
        <w:rPr>
          <w:rFonts w:asciiTheme="minorHAnsi" w:hAnsiTheme="minorHAnsi"/>
          <w:sz w:val="20"/>
          <w:szCs w:val="20"/>
        </w:rPr>
        <w:t>D</w:t>
      </w:r>
      <w:r>
        <w:rPr>
          <w:rFonts w:asciiTheme="minorHAnsi" w:hAnsiTheme="minorHAnsi"/>
          <w:sz w:val="20"/>
          <w:szCs w:val="20"/>
        </w:rPr>
        <w:t>ahle G A</w:t>
      </w:r>
      <w:r w:rsidRPr="00237522">
        <w:rPr>
          <w:rFonts w:asciiTheme="minorHAnsi" w:hAnsiTheme="minorHAnsi"/>
          <w:sz w:val="20"/>
          <w:szCs w:val="20"/>
        </w:rPr>
        <w:t xml:space="preserve"> and Grabosky J.  2012.  </w:t>
      </w:r>
      <w:r w:rsidRPr="00A84218">
        <w:rPr>
          <w:rFonts w:asciiTheme="minorHAnsi" w:hAnsiTheme="minorHAnsi" w:cs="Arial"/>
          <w:sz w:val="20"/>
          <w:szCs w:val="20"/>
        </w:rPr>
        <w:t>Determining if Lateral Imbalance Exists in First Order Branches Lead</w:t>
      </w:r>
      <w:r w:rsidR="000A7674">
        <w:rPr>
          <w:rFonts w:asciiTheme="minorHAnsi" w:hAnsiTheme="minorHAnsi" w:cs="Arial"/>
          <w:sz w:val="20"/>
          <w:szCs w:val="20"/>
        </w:rPr>
        <w:t>ing</w:t>
      </w:r>
      <w:r w:rsidRPr="00A84218">
        <w:rPr>
          <w:rFonts w:asciiTheme="minorHAnsi" w:hAnsiTheme="minorHAnsi" w:cs="Arial"/>
          <w:sz w:val="20"/>
          <w:szCs w:val="20"/>
        </w:rPr>
        <w:t xml:space="preserve"> to a Potential Development of Torsional Stress. Arboriculture &amp; Urban Forestry 38:141-145</w:t>
      </w:r>
    </w:p>
    <w:p w:rsidR="00DC7EAF" w:rsidRPr="007C73EC" w:rsidRDefault="00DC7EAF" w:rsidP="00DC7EAF">
      <w:pPr>
        <w:widowControl/>
        <w:numPr>
          <w:ilvl w:val="0"/>
          <w:numId w:val="2"/>
        </w:numPr>
        <w:autoSpaceDE/>
        <w:autoSpaceDN/>
        <w:adjustRightInd/>
        <w:rPr>
          <w:rFonts w:asciiTheme="minorHAnsi" w:hAnsiTheme="minorHAnsi"/>
          <w:sz w:val="20"/>
          <w:szCs w:val="20"/>
        </w:rPr>
      </w:pPr>
      <w:r w:rsidRPr="007C73EC">
        <w:rPr>
          <w:rFonts w:asciiTheme="minorHAnsi" w:hAnsiTheme="minorHAnsi"/>
          <w:sz w:val="20"/>
          <w:szCs w:val="20"/>
        </w:rPr>
        <w:t>B</w:t>
      </w:r>
      <w:r>
        <w:rPr>
          <w:rFonts w:asciiTheme="minorHAnsi" w:hAnsiTheme="minorHAnsi"/>
          <w:sz w:val="20"/>
          <w:szCs w:val="20"/>
        </w:rPr>
        <w:t>assuk N, Grabosky J, Mucciardi T</w:t>
      </w:r>
      <w:r w:rsidRPr="007C73EC">
        <w:rPr>
          <w:rFonts w:asciiTheme="minorHAnsi" w:hAnsiTheme="minorHAnsi"/>
          <w:sz w:val="20"/>
          <w:szCs w:val="20"/>
        </w:rPr>
        <w:t>, Raffel G. 2011.  Ground Penetrating Radar Accurately Locates Tree Roots in Two Soil Media Under Pavement. Arboriculture &amp; Urban Forestry 37(4):160-166.</w:t>
      </w:r>
    </w:p>
    <w:p w:rsidR="00DC7EAF" w:rsidRPr="00942DBB" w:rsidRDefault="00DC7EAF" w:rsidP="00DC7EAF">
      <w:pPr>
        <w:widowControl/>
        <w:numPr>
          <w:ilvl w:val="0"/>
          <w:numId w:val="2"/>
        </w:numPr>
        <w:autoSpaceDE/>
        <w:autoSpaceDN/>
        <w:adjustRightInd/>
        <w:rPr>
          <w:rFonts w:asciiTheme="minorHAnsi" w:hAnsiTheme="minorHAnsi"/>
          <w:sz w:val="20"/>
          <w:szCs w:val="20"/>
        </w:rPr>
      </w:pPr>
      <w:r>
        <w:rPr>
          <w:rFonts w:asciiTheme="minorHAnsi" w:hAnsiTheme="minorHAnsi"/>
          <w:sz w:val="20"/>
          <w:szCs w:val="20"/>
        </w:rPr>
        <w:t xml:space="preserve">Gallagher F J, Pechmann I, Holzapfel C and Grabosky </w:t>
      </w:r>
      <w:r w:rsidRPr="00942DBB">
        <w:rPr>
          <w:rFonts w:asciiTheme="minorHAnsi" w:hAnsiTheme="minorHAnsi"/>
          <w:sz w:val="20"/>
          <w:szCs w:val="20"/>
        </w:rPr>
        <w:t>J.  2011.   Altered vegetative assemblage trajectories within an urban brownfield.  Environmental Pollution 159(2011):1159-1166.</w:t>
      </w:r>
    </w:p>
    <w:p w:rsidR="00DC7EAF" w:rsidRPr="00942DBB" w:rsidRDefault="00DC7EAF" w:rsidP="00DC7EAF">
      <w:pPr>
        <w:widowControl/>
        <w:numPr>
          <w:ilvl w:val="0"/>
          <w:numId w:val="2"/>
        </w:numPr>
        <w:autoSpaceDE/>
        <w:autoSpaceDN/>
        <w:adjustRightInd/>
        <w:spacing w:line="274" w:lineRule="auto"/>
        <w:rPr>
          <w:rFonts w:asciiTheme="minorHAnsi" w:hAnsiTheme="minorHAnsi"/>
          <w:sz w:val="20"/>
          <w:szCs w:val="20"/>
        </w:rPr>
      </w:pPr>
      <w:r>
        <w:rPr>
          <w:rFonts w:asciiTheme="minorHAnsi" w:hAnsiTheme="minorHAnsi"/>
          <w:sz w:val="20"/>
          <w:szCs w:val="20"/>
        </w:rPr>
        <w:t>Novi A, Grabosky J</w:t>
      </w:r>
      <w:r w:rsidR="00FF713B">
        <w:rPr>
          <w:rFonts w:asciiTheme="minorHAnsi" w:hAnsiTheme="minorHAnsi"/>
          <w:sz w:val="20"/>
          <w:szCs w:val="20"/>
        </w:rPr>
        <w:t xml:space="preserve">, </w:t>
      </w:r>
      <w:r w:rsidRPr="00942DBB">
        <w:rPr>
          <w:rFonts w:asciiTheme="minorHAnsi" w:hAnsiTheme="minorHAnsi"/>
          <w:sz w:val="20"/>
          <w:szCs w:val="20"/>
        </w:rPr>
        <w:t xml:space="preserve">Eisenman S.  2011.  A Passion for forestry and </w:t>
      </w:r>
      <w:r w:rsidRPr="00942DBB">
        <w:rPr>
          <w:rFonts w:asciiTheme="minorHAnsi" w:hAnsiTheme="minorHAnsi"/>
          <w:i/>
          <w:iCs/>
          <w:sz w:val="20"/>
          <w:szCs w:val="20"/>
        </w:rPr>
        <w:t>Metasequoia</w:t>
      </w:r>
      <w:r w:rsidRPr="00942DBB">
        <w:rPr>
          <w:rFonts w:asciiTheme="minorHAnsi" w:hAnsiTheme="minorHAnsi"/>
          <w:sz w:val="20"/>
          <w:szCs w:val="20"/>
        </w:rPr>
        <w:t xml:space="preserve">: A tribute to John Kuser.  Japanese Journal Historic Botany 19(1-2):1-6.  </w:t>
      </w:r>
    </w:p>
    <w:p w:rsidR="00DC7EAF" w:rsidRPr="00942DBB" w:rsidRDefault="00DC7EAF" w:rsidP="00DC7EAF">
      <w:pPr>
        <w:widowControl/>
        <w:numPr>
          <w:ilvl w:val="0"/>
          <w:numId w:val="2"/>
        </w:numPr>
        <w:autoSpaceDE/>
        <w:autoSpaceDN/>
        <w:adjustRightInd/>
        <w:spacing w:line="274" w:lineRule="auto"/>
        <w:rPr>
          <w:rFonts w:asciiTheme="minorHAnsi" w:hAnsiTheme="minorHAnsi"/>
          <w:sz w:val="20"/>
          <w:szCs w:val="20"/>
        </w:rPr>
      </w:pPr>
      <w:r>
        <w:rPr>
          <w:rFonts w:asciiTheme="minorHAnsi" w:hAnsiTheme="minorHAnsi"/>
          <w:sz w:val="20"/>
          <w:szCs w:val="20"/>
        </w:rPr>
        <w:t>Gilman E F a</w:t>
      </w:r>
      <w:r w:rsidRPr="00942DBB">
        <w:rPr>
          <w:rFonts w:asciiTheme="minorHAnsi" w:hAnsiTheme="minorHAnsi"/>
          <w:sz w:val="20"/>
          <w:szCs w:val="20"/>
        </w:rPr>
        <w:t xml:space="preserve">nd Grabosky J.  2011.  </w:t>
      </w:r>
      <w:r w:rsidRPr="00942DBB">
        <w:rPr>
          <w:rFonts w:asciiTheme="minorHAnsi" w:hAnsiTheme="minorHAnsi"/>
          <w:i/>
          <w:iCs/>
          <w:sz w:val="20"/>
          <w:szCs w:val="20"/>
        </w:rPr>
        <w:t>Quercus virginiana</w:t>
      </w:r>
      <w:r w:rsidRPr="00942DBB">
        <w:rPr>
          <w:rFonts w:asciiTheme="minorHAnsi" w:hAnsiTheme="minorHAnsi"/>
          <w:sz w:val="20"/>
          <w:szCs w:val="20"/>
        </w:rPr>
        <w:t xml:space="preserve"> root attributes and lateral stability after planting at different depths.  Urban Forestry Urban Greening 10(2011):3-9.</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sidRPr="00942DBB">
        <w:rPr>
          <w:rFonts w:asciiTheme="minorHAnsi" w:hAnsiTheme="minorHAnsi"/>
          <w:sz w:val="20"/>
          <w:szCs w:val="20"/>
        </w:rPr>
        <w:t>Grabosky J</w:t>
      </w:r>
      <w:r>
        <w:rPr>
          <w:rFonts w:asciiTheme="minorHAnsi" w:hAnsiTheme="minorHAnsi"/>
          <w:sz w:val="20"/>
          <w:szCs w:val="20"/>
        </w:rPr>
        <w:t xml:space="preserve"> C, Smiley E T</w:t>
      </w:r>
      <w:r w:rsidR="00FF713B">
        <w:rPr>
          <w:rFonts w:asciiTheme="minorHAnsi" w:hAnsiTheme="minorHAnsi"/>
          <w:sz w:val="20"/>
          <w:szCs w:val="20"/>
        </w:rPr>
        <w:t xml:space="preserve">, </w:t>
      </w:r>
      <w:r>
        <w:rPr>
          <w:rFonts w:asciiTheme="minorHAnsi" w:hAnsiTheme="minorHAnsi"/>
          <w:sz w:val="20"/>
          <w:szCs w:val="20"/>
        </w:rPr>
        <w:t>Dahle G</w:t>
      </w:r>
      <w:r w:rsidRPr="00942DBB">
        <w:rPr>
          <w:rFonts w:asciiTheme="minorHAnsi" w:hAnsiTheme="minorHAnsi"/>
          <w:sz w:val="20"/>
          <w:szCs w:val="20"/>
        </w:rPr>
        <w:t xml:space="preserve"> A.  2011.  Observed symmetry and force of </w:t>
      </w:r>
      <w:r w:rsidRPr="00942DBB">
        <w:rPr>
          <w:rFonts w:asciiTheme="minorHAnsi" w:hAnsiTheme="minorHAnsi"/>
          <w:i/>
          <w:iCs/>
          <w:sz w:val="20"/>
          <w:szCs w:val="20"/>
        </w:rPr>
        <w:t xml:space="preserve">Plantanus </w:t>
      </w:r>
      <w:r w:rsidRPr="00942DBB">
        <w:rPr>
          <w:rFonts w:asciiTheme="minorHAnsi" w:hAnsiTheme="minorHAnsi"/>
          <w:sz w:val="20"/>
          <w:szCs w:val="20"/>
        </w:rPr>
        <w:t xml:space="preserve">X </w:t>
      </w:r>
      <w:r w:rsidRPr="00942DBB">
        <w:rPr>
          <w:rFonts w:asciiTheme="minorHAnsi" w:hAnsiTheme="minorHAnsi"/>
          <w:i/>
          <w:iCs/>
          <w:sz w:val="20"/>
          <w:szCs w:val="20"/>
        </w:rPr>
        <w:t>acerifolia</w:t>
      </w:r>
      <w:r w:rsidRPr="00942DBB">
        <w:rPr>
          <w:rFonts w:asciiTheme="minorHAnsi" w:hAnsiTheme="minorHAnsi"/>
          <w:sz w:val="20"/>
          <w:szCs w:val="20"/>
        </w:rPr>
        <w:t xml:space="preserve"> (Ait.) Willd. </w:t>
      </w:r>
      <w:proofErr w:type="gramStart"/>
      <w:r w:rsidRPr="00942DBB">
        <w:rPr>
          <w:rFonts w:asciiTheme="minorHAnsi" w:hAnsiTheme="minorHAnsi"/>
          <w:sz w:val="20"/>
          <w:szCs w:val="20"/>
        </w:rPr>
        <w:t>roots</w:t>
      </w:r>
      <w:proofErr w:type="gramEnd"/>
      <w:r w:rsidRPr="00942DBB">
        <w:rPr>
          <w:rFonts w:asciiTheme="minorHAnsi" w:hAnsiTheme="minorHAnsi"/>
          <w:sz w:val="20"/>
          <w:szCs w:val="20"/>
        </w:rPr>
        <w:t xml:space="preserve"> occurring between foam layers under pavement.  Arboriculture &amp; Urban Forestry 37(1):35-40.</w:t>
      </w:r>
    </w:p>
    <w:p w:rsidR="00DC7EAF" w:rsidRPr="00942DBB" w:rsidRDefault="00DC7EAF" w:rsidP="00DC7EAF">
      <w:pPr>
        <w:widowControl/>
        <w:numPr>
          <w:ilvl w:val="0"/>
          <w:numId w:val="2"/>
        </w:numPr>
        <w:autoSpaceDE/>
        <w:autoSpaceDN/>
        <w:adjustRightInd/>
        <w:spacing w:line="274" w:lineRule="auto"/>
        <w:rPr>
          <w:rFonts w:asciiTheme="minorHAnsi" w:hAnsiTheme="minorHAnsi"/>
          <w:sz w:val="20"/>
          <w:szCs w:val="20"/>
          <w:lang w:val="de-DE"/>
        </w:rPr>
      </w:pPr>
      <w:r>
        <w:rPr>
          <w:rFonts w:asciiTheme="minorHAnsi" w:hAnsiTheme="minorHAnsi"/>
          <w:sz w:val="20"/>
          <w:szCs w:val="20"/>
        </w:rPr>
        <w:t>Grabosky J</w:t>
      </w:r>
      <w:r w:rsidRPr="00942DBB">
        <w:rPr>
          <w:rFonts w:asciiTheme="minorHAnsi" w:hAnsiTheme="minorHAnsi"/>
          <w:sz w:val="20"/>
          <w:szCs w:val="20"/>
        </w:rPr>
        <w:t xml:space="preserve"> and Gucunski N.</w:t>
      </w:r>
      <w:r>
        <w:rPr>
          <w:rFonts w:asciiTheme="minorHAnsi" w:hAnsiTheme="minorHAnsi"/>
          <w:sz w:val="20"/>
          <w:szCs w:val="20"/>
        </w:rPr>
        <w:t xml:space="preserve"> </w:t>
      </w:r>
      <w:r w:rsidRPr="00942DBB">
        <w:rPr>
          <w:rFonts w:asciiTheme="minorHAnsi" w:hAnsiTheme="minorHAnsi"/>
          <w:sz w:val="20"/>
          <w:szCs w:val="20"/>
        </w:rPr>
        <w:t xml:space="preserve"> 2011.  A method for simulation of upward root growth pressure in compacted sand.  Arboriculture &amp; Urban Forestry 37(1):27-34.</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Pr>
          <w:rFonts w:asciiTheme="minorHAnsi" w:hAnsiTheme="minorHAnsi"/>
          <w:sz w:val="20"/>
          <w:szCs w:val="20"/>
          <w:lang w:val="de-DE"/>
        </w:rPr>
        <w:t xml:space="preserve">Dahle G A and Grabosky J. </w:t>
      </w:r>
      <w:r w:rsidRPr="00942DBB">
        <w:rPr>
          <w:rFonts w:asciiTheme="minorHAnsi" w:hAnsiTheme="minorHAnsi"/>
          <w:sz w:val="20"/>
          <w:szCs w:val="20"/>
          <w:lang w:val="de-DE"/>
        </w:rPr>
        <w:t xml:space="preserve"> </w:t>
      </w:r>
      <w:r w:rsidRPr="00942DBB">
        <w:rPr>
          <w:rFonts w:asciiTheme="minorHAnsi" w:hAnsiTheme="minorHAnsi"/>
          <w:sz w:val="20"/>
          <w:szCs w:val="20"/>
        </w:rPr>
        <w:t xml:space="preserve">2010.  Allometric patterns in </w:t>
      </w:r>
      <w:r w:rsidRPr="00942DBB">
        <w:rPr>
          <w:rFonts w:asciiTheme="minorHAnsi" w:hAnsiTheme="minorHAnsi"/>
          <w:i/>
          <w:iCs/>
          <w:sz w:val="20"/>
          <w:szCs w:val="20"/>
        </w:rPr>
        <w:t>Acer platanoides</w:t>
      </w:r>
      <w:r w:rsidRPr="00942DBB">
        <w:rPr>
          <w:rFonts w:asciiTheme="minorHAnsi" w:hAnsiTheme="minorHAnsi"/>
          <w:sz w:val="20"/>
          <w:szCs w:val="20"/>
        </w:rPr>
        <w:t xml:space="preserve"> (Aceraceae) branches</w:t>
      </w:r>
      <w:r w:rsidR="00DA5611">
        <w:rPr>
          <w:rFonts w:asciiTheme="minorHAnsi" w:hAnsiTheme="minorHAnsi"/>
          <w:sz w:val="20"/>
          <w:szCs w:val="20"/>
        </w:rPr>
        <w:t>.</w:t>
      </w:r>
      <w:r>
        <w:rPr>
          <w:rFonts w:asciiTheme="minorHAnsi" w:hAnsiTheme="minorHAnsi"/>
          <w:sz w:val="20"/>
          <w:szCs w:val="20"/>
        </w:rPr>
        <w:t xml:space="preserve">  Trees Structure F</w:t>
      </w:r>
      <w:r w:rsidRPr="00942DBB">
        <w:rPr>
          <w:rFonts w:asciiTheme="minorHAnsi" w:hAnsiTheme="minorHAnsi"/>
          <w:sz w:val="20"/>
          <w:szCs w:val="20"/>
        </w:rPr>
        <w:t>unction 24:321-326 DOI 10.1007/s00468-009-0401-5</w:t>
      </w:r>
    </w:p>
    <w:p w:rsidR="00DC7EAF" w:rsidRPr="00942DBB" w:rsidRDefault="00DC7EAF" w:rsidP="00DC7EAF">
      <w:pPr>
        <w:widowControl/>
        <w:numPr>
          <w:ilvl w:val="0"/>
          <w:numId w:val="2"/>
        </w:numPr>
        <w:autoSpaceDE/>
        <w:autoSpaceDN/>
        <w:adjustRightInd/>
        <w:spacing w:line="274" w:lineRule="auto"/>
        <w:rPr>
          <w:rFonts w:asciiTheme="minorHAnsi" w:hAnsiTheme="minorHAnsi"/>
          <w:sz w:val="20"/>
          <w:szCs w:val="20"/>
        </w:rPr>
      </w:pPr>
      <w:r>
        <w:rPr>
          <w:rFonts w:asciiTheme="minorHAnsi" w:hAnsiTheme="minorHAnsi"/>
          <w:sz w:val="20"/>
          <w:szCs w:val="20"/>
        </w:rPr>
        <w:t>Dahle</w:t>
      </w:r>
      <w:r w:rsidRPr="00942DBB">
        <w:rPr>
          <w:rFonts w:asciiTheme="minorHAnsi" w:hAnsiTheme="minorHAnsi"/>
          <w:sz w:val="20"/>
          <w:szCs w:val="20"/>
        </w:rPr>
        <w:t xml:space="preserve"> G</w:t>
      </w:r>
      <w:r>
        <w:rPr>
          <w:rFonts w:asciiTheme="minorHAnsi" w:hAnsiTheme="minorHAnsi"/>
          <w:sz w:val="20"/>
          <w:szCs w:val="20"/>
        </w:rPr>
        <w:t xml:space="preserve"> A and </w:t>
      </w:r>
      <w:r w:rsidRPr="00942DBB">
        <w:rPr>
          <w:rFonts w:asciiTheme="minorHAnsi" w:hAnsiTheme="minorHAnsi"/>
          <w:sz w:val="20"/>
          <w:szCs w:val="20"/>
        </w:rPr>
        <w:t>Grabosky</w:t>
      </w:r>
      <w:r>
        <w:rPr>
          <w:rFonts w:asciiTheme="minorHAnsi" w:hAnsiTheme="minorHAnsi"/>
          <w:sz w:val="20"/>
          <w:szCs w:val="20"/>
        </w:rPr>
        <w:t xml:space="preserve"> J</w:t>
      </w:r>
      <w:r w:rsidRPr="00942DBB">
        <w:rPr>
          <w:rFonts w:asciiTheme="minorHAnsi" w:hAnsiTheme="minorHAnsi"/>
          <w:sz w:val="20"/>
          <w:szCs w:val="20"/>
        </w:rPr>
        <w:t xml:space="preserve">. 2010. Variation in Modulus of Elasticity (E) along </w:t>
      </w:r>
      <w:r w:rsidRPr="00942DBB">
        <w:rPr>
          <w:rFonts w:asciiTheme="minorHAnsi" w:hAnsiTheme="minorHAnsi"/>
          <w:i/>
          <w:iCs/>
          <w:sz w:val="20"/>
          <w:szCs w:val="20"/>
        </w:rPr>
        <w:t>Acer platanoides</w:t>
      </w:r>
      <w:r w:rsidRPr="00942DBB">
        <w:rPr>
          <w:rFonts w:asciiTheme="minorHAnsi" w:hAnsiTheme="minorHAnsi"/>
          <w:sz w:val="20"/>
          <w:szCs w:val="20"/>
        </w:rPr>
        <w:t xml:space="preserve"> L. (Aceraceae) branches. Urban Forestry Urban </w:t>
      </w:r>
      <w:proofErr w:type="gramStart"/>
      <w:r w:rsidRPr="00942DBB">
        <w:rPr>
          <w:rFonts w:asciiTheme="minorHAnsi" w:hAnsiTheme="minorHAnsi"/>
          <w:sz w:val="20"/>
          <w:szCs w:val="20"/>
        </w:rPr>
        <w:t>Greening  9</w:t>
      </w:r>
      <w:proofErr w:type="gramEnd"/>
      <w:r w:rsidRPr="00942DBB">
        <w:rPr>
          <w:rFonts w:asciiTheme="minorHAnsi" w:hAnsiTheme="minorHAnsi"/>
          <w:sz w:val="20"/>
          <w:szCs w:val="20"/>
        </w:rPr>
        <w:t>(2010):227-233.  doi:10.1016/j.ufug2010.01.004</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Pr>
          <w:rFonts w:asciiTheme="minorHAnsi" w:hAnsiTheme="minorHAnsi"/>
          <w:sz w:val="20"/>
          <w:szCs w:val="20"/>
        </w:rPr>
        <w:t>Gallagher F,</w:t>
      </w:r>
      <w:r w:rsidRPr="00942DBB">
        <w:rPr>
          <w:rFonts w:asciiTheme="minorHAnsi" w:hAnsiTheme="minorHAnsi"/>
          <w:sz w:val="20"/>
          <w:szCs w:val="20"/>
        </w:rPr>
        <w:t xml:space="preserve"> Pechmann I, Isaacson</w:t>
      </w:r>
      <w:r>
        <w:rPr>
          <w:rFonts w:asciiTheme="minorHAnsi" w:hAnsiTheme="minorHAnsi"/>
          <w:sz w:val="20"/>
          <w:szCs w:val="20"/>
        </w:rPr>
        <w:t xml:space="preserve"> B</w:t>
      </w:r>
      <w:r w:rsidR="00FF713B">
        <w:rPr>
          <w:rFonts w:asciiTheme="minorHAnsi" w:hAnsiTheme="minorHAnsi"/>
          <w:sz w:val="20"/>
          <w:szCs w:val="20"/>
        </w:rPr>
        <w:t xml:space="preserve">, </w:t>
      </w:r>
      <w:r>
        <w:rPr>
          <w:rFonts w:asciiTheme="minorHAnsi" w:hAnsiTheme="minorHAnsi"/>
          <w:sz w:val="20"/>
          <w:szCs w:val="20"/>
        </w:rPr>
        <w:t>Grabosky</w:t>
      </w:r>
      <w:r w:rsidRPr="00942DBB">
        <w:rPr>
          <w:rFonts w:asciiTheme="minorHAnsi" w:hAnsiTheme="minorHAnsi"/>
          <w:sz w:val="20"/>
          <w:szCs w:val="20"/>
        </w:rPr>
        <w:t xml:space="preserve"> J.  2010.  Seed Dispersal in </w:t>
      </w:r>
      <w:r w:rsidRPr="00942DBB">
        <w:rPr>
          <w:rFonts w:asciiTheme="minorHAnsi" w:hAnsiTheme="minorHAnsi"/>
          <w:i/>
          <w:iCs/>
          <w:sz w:val="20"/>
          <w:szCs w:val="20"/>
        </w:rPr>
        <w:t>Betula populifolia</w:t>
      </w:r>
      <w:r w:rsidRPr="00942DBB">
        <w:rPr>
          <w:rFonts w:asciiTheme="minorHAnsi" w:hAnsiTheme="minorHAnsi"/>
          <w:sz w:val="20"/>
          <w:szCs w:val="20"/>
        </w:rPr>
        <w:t xml:space="preserve"> </w:t>
      </w:r>
      <w:proofErr w:type="gramStart"/>
      <w:r w:rsidRPr="00942DBB">
        <w:rPr>
          <w:rFonts w:asciiTheme="minorHAnsi" w:hAnsiTheme="minorHAnsi"/>
          <w:sz w:val="20"/>
          <w:szCs w:val="20"/>
        </w:rPr>
        <w:t>Marsh.:</w:t>
      </w:r>
      <w:proofErr w:type="gramEnd"/>
      <w:r w:rsidRPr="00942DBB">
        <w:rPr>
          <w:rFonts w:asciiTheme="minorHAnsi" w:hAnsiTheme="minorHAnsi"/>
          <w:sz w:val="20"/>
          <w:szCs w:val="20"/>
        </w:rPr>
        <w:t xml:space="preserve"> A comparison using specimens from metal contaminated soils.</w:t>
      </w:r>
      <w:r>
        <w:rPr>
          <w:rFonts w:asciiTheme="minorHAnsi" w:hAnsiTheme="minorHAnsi"/>
          <w:sz w:val="20"/>
          <w:szCs w:val="20"/>
        </w:rPr>
        <w:t xml:space="preserve"> </w:t>
      </w:r>
      <w:r w:rsidRPr="00942DBB">
        <w:rPr>
          <w:rFonts w:asciiTheme="minorHAnsi" w:hAnsiTheme="minorHAnsi"/>
          <w:sz w:val="20"/>
          <w:szCs w:val="20"/>
        </w:rPr>
        <w:t xml:space="preserve"> Urban Habitats</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sidRPr="00942DBB">
        <w:rPr>
          <w:rFonts w:asciiTheme="minorHAnsi" w:hAnsiTheme="minorHAnsi"/>
          <w:sz w:val="20"/>
          <w:szCs w:val="20"/>
        </w:rPr>
        <w:t xml:space="preserve">Gilman E F and Grabosky J.  2009.  Growth partitioning three years after subordination pruning of </w:t>
      </w:r>
      <w:r w:rsidRPr="00942DBB">
        <w:rPr>
          <w:rFonts w:asciiTheme="minorHAnsi" w:hAnsiTheme="minorHAnsi"/>
          <w:i/>
          <w:iCs/>
          <w:sz w:val="20"/>
          <w:szCs w:val="20"/>
        </w:rPr>
        <w:t>Quercus virginiana</w:t>
      </w:r>
      <w:r w:rsidRPr="00942DBB">
        <w:rPr>
          <w:rFonts w:asciiTheme="minorHAnsi" w:hAnsiTheme="minorHAnsi"/>
          <w:sz w:val="20"/>
          <w:szCs w:val="20"/>
        </w:rPr>
        <w:t>.  Arboriculture &amp; Urban Forestry 35(6):281-286.</w:t>
      </w:r>
    </w:p>
    <w:p w:rsidR="00DC7EAF" w:rsidRPr="00942DBB" w:rsidRDefault="00DC7EAF" w:rsidP="00DC7EAF">
      <w:pPr>
        <w:widowControl/>
        <w:numPr>
          <w:ilvl w:val="0"/>
          <w:numId w:val="2"/>
        </w:numPr>
        <w:autoSpaceDE/>
        <w:autoSpaceDN/>
        <w:adjustRightInd/>
        <w:spacing w:line="274" w:lineRule="auto"/>
        <w:rPr>
          <w:rFonts w:asciiTheme="minorHAnsi" w:hAnsiTheme="minorHAnsi"/>
          <w:i/>
          <w:smallCaps/>
          <w:sz w:val="20"/>
          <w:szCs w:val="20"/>
        </w:rPr>
      </w:pPr>
      <w:r w:rsidRPr="00942DBB">
        <w:rPr>
          <w:rFonts w:asciiTheme="minorHAnsi" w:hAnsiTheme="minorHAnsi"/>
          <w:sz w:val="20"/>
          <w:szCs w:val="20"/>
        </w:rPr>
        <w:t>Dahle G</w:t>
      </w:r>
      <w:r>
        <w:rPr>
          <w:rFonts w:asciiTheme="minorHAnsi" w:hAnsiTheme="minorHAnsi"/>
          <w:sz w:val="20"/>
          <w:szCs w:val="20"/>
        </w:rPr>
        <w:t xml:space="preserve"> </w:t>
      </w:r>
      <w:r w:rsidRPr="00942DBB">
        <w:rPr>
          <w:rFonts w:asciiTheme="minorHAnsi" w:hAnsiTheme="minorHAnsi"/>
          <w:sz w:val="20"/>
          <w:szCs w:val="20"/>
        </w:rPr>
        <w:t>A and Grabosky</w:t>
      </w:r>
      <w:r>
        <w:rPr>
          <w:rFonts w:asciiTheme="minorHAnsi" w:hAnsiTheme="minorHAnsi"/>
          <w:sz w:val="20"/>
          <w:szCs w:val="20"/>
        </w:rPr>
        <w:t xml:space="preserve"> J C</w:t>
      </w:r>
      <w:r w:rsidRPr="00942DBB">
        <w:rPr>
          <w:rFonts w:asciiTheme="minorHAnsi" w:hAnsiTheme="minorHAnsi"/>
          <w:sz w:val="20"/>
          <w:szCs w:val="20"/>
        </w:rPr>
        <w:t>. 2009.  Review of literature on the function and allometric relationships in tree stems and branches. Arboriculture &amp; Urban Forestry</w:t>
      </w:r>
      <w:r w:rsidRPr="00942DBB">
        <w:rPr>
          <w:rFonts w:asciiTheme="minorHAnsi" w:hAnsiTheme="minorHAnsi"/>
          <w:smallCaps/>
          <w:sz w:val="20"/>
          <w:szCs w:val="20"/>
        </w:rPr>
        <w:t xml:space="preserve"> (35(6):311-320.</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sidRPr="00942DBB">
        <w:rPr>
          <w:rFonts w:asciiTheme="minorHAnsi" w:hAnsiTheme="minorHAnsi"/>
          <w:sz w:val="20"/>
          <w:szCs w:val="20"/>
        </w:rPr>
        <w:t>Grabosky J</w:t>
      </w:r>
      <w:r>
        <w:rPr>
          <w:rFonts w:asciiTheme="minorHAnsi" w:hAnsiTheme="minorHAnsi"/>
          <w:sz w:val="20"/>
          <w:szCs w:val="20"/>
        </w:rPr>
        <w:t xml:space="preserve">, </w:t>
      </w:r>
      <w:r w:rsidR="00FF713B">
        <w:rPr>
          <w:rFonts w:asciiTheme="minorHAnsi" w:hAnsiTheme="minorHAnsi"/>
          <w:sz w:val="20"/>
          <w:szCs w:val="20"/>
        </w:rPr>
        <w:t>Bassuk N,</w:t>
      </w:r>
      <w:r>
        <w:rPr>
          <w:rFonts w:asciiTheme="minorHAnsi" w:hAnsiTheme="minorHAnsi"/>
          <w:sz w:val="20"/>
          <w:szCs w:val="20"/>
        </w:rPr>
        <w:t xml:space="preserve"> </w:t>
      </w:r>
      <w:r w:rsidRPr="00942DBB">
        <w:rPr>
          <w:rFonts w:asciiTheme="minorHAnsi" w:hAnsiTheme="minorHAnsi"/>
          <w:sz w:val="20"/>
          <w:szCs w:val="20"/>
        </w:rPr>
        <w:t>Haffner T.  2009.  Plant available moisture behavior in stone-soil media for use under pavement while allowing urban tree root growth.  Arboriculture &amp;Urban Forestry 35(5):271-277.</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sidRPr="00942DBB">
        <w:rPr>
          <w:rFonts w:asciiTheme="minorHAnsi" w:hAnsiTheme="minorHAnsi"/>
          <w:sz w:val="20"/>
          <w:szCs w:val="20"/>
        </w:rPr>
        <w:t>Gallagher F J, Pechmann I, Bogden J, Grabosky J</w:t>
      </w:r>
      <w:r w:rsidR="00FF713B">
        <w:rPr>
          <w:rFonts w:asciiTheme="minorHAnsi" w:hAnsiTheme="minorHAnsi"/>
          <w:sz w:val="20"/>
          <w:szCs w:val="20"/>
        </w:rPr>
        <w:t xml:space="preserve">, </w:t>
      </w:r>
      <w:r w:rsidRPr="00942DBB">
        <w:rPr>
          <w:rFonts w:asciiTheme="minorHAnsi" w:hAnsiTheme="minorHAnsi"/>
          <w:sz w:val="20"/>
          <w:szCs w:val="20"/>
        </w:rPr>
        <w:t>Weis P.  2008.  Soil metal concentrations and plant productivity in an urban brownfield.  Environmental Pollution 153:351-361.</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sidRPr="00942DBB">
        <w:rPr>
          <w:rFonts w:asciiTheme="minorHAnsi" w:hAnsiTheme="minorHAnsi"/>
          <w:sz w:val="20"/>
          <w:szCs w:val="20"/>
        </w:rPr>
        <w:t>Grabosky</w:t>
      </w:r>
      <w:r>
        <w:rPr>
          <w:rFonts w:asciiTheme="minorHAnsi" w:hAnsiTheme="minorHAnsi"/>
          <w:sz w:val="20"/>
          <w:szCs w:val="20"/>
        </w:rPr>
        <w:t xml:space="preserve"> </w:t>
      </w:r>
      <w:r w:rsidRPr="00942DBB">
        <w:rPr>
          <w:rFonts w:asciiTheme="minorHAnsi" w:hAnsiTheme="minorHAnsi"/>
          <w:sz w:val="20"/>
          <w:szCs w:val="20"/>
        </w:rPr>
        <w:t>J</w:t>
      </w:r>
      <w:r>
        <w:rPr>
          <w:rFonts w:asciiTheme="minorHAnsi" w:hAnsiTheme="minorHAnsi"/>
          <w:sz w:val="20"/>
          <w:szCs w:val="20"/>
        </w:rPr>
        <w:t xml:space="preserve"> and</w:t>
      </w:r>
      <w:r w:rsidRPr="00942DBB">
        <w:rPr>
          <w:rFonts w:asciiTheme="minorHAnsi" w:hAnsiTheme="minorHAnsi"/>
          <w:sz w:val="20"/>
          <w:szCs w:val="20"/>
        </w:rPr>
        <w:t xml:space="preserve"> Bassuk N.  2008.  Growth of three tree species in designed stone-soil blend under pavement and non-paved lawn in a Brooklyn, New York Streetscape: tenth year data.  Arboriculture &amp; Urban Forestry 34(4):265-266.</w:t>
      </w:r>
    </w:p>
    <w:p w:rsidR="00DC7EAF" w:rsidRPr="00942DBB" w:rsidRDefault="00DC7EAF" w:rsidP="00DC7EAF">
      <w:pPr>
        <w:widowControl/>
        <w:numPr>
          <w:ilvl w:val="0"/>
          <w:numId w:val="2"/>
        </w:numPr>
        <w:autoSpaceDE/>
        <w:autoSpaceDN/>
        <w:adjustRightInd/>
        <w:spacing w:line="274" w:lineRule="auto"/>
        <w:rPr>
          <w:rFonts w:asciiTheme="minorHAnsi" w:hAnsiTheme="minorHAnsi"/>
          <w:sz w:val="20"/>
          <w:szCs w:val="20"/>
        </w:rPr>
      </w:pPr>
      <w:r w:rsidRPr="00942DBB">
        <w:rPr>
          <w:rFonts w:asciiTheme="minorHAnsi" w:hAnsiTheme="minorHAnsi"/>
          <w:sz w:val="20"/>
          <w:szCs w:val="20"/>
        </w:rPr>
        <w:t>Gallagher F J, Pechmann I, Bogden J, Grabosky J</w:t>
      </w:r>
      <w:r w:rsidR="00FF713B">
        <w:rPr>
          <w:rFonts w:asciiTheme="minorHAnsi" w:hAnsiTheme="minorHAnsi"/>
          <w:sz w:val="20"/>
          <w:szCs w:val="20"/>
        </w:rPr>
        <w:t xml:space="preserve">, </w:t>
      </w:r>
      <w:r w:rsidRPr="00942DBB">
        <w:rPr>
          <w:rFonts w:asciiTheme="minorHAnsi" w:hAnsiTheme="minorHAnsi"/>
          <w:sz w:val="20"/>
          <w:szCs w:val="20"/>
        </w:rPr>
        <w:t xml:space="preserve">Weis, P.  2008.  Soil Metal Concentrations and productivity of </w:t>
      </w:r>
      <w:r w:rsidRPr="00942DBB">
        <w:rPr>
          <w:rFonts w:asciiTheme="minorHAnsi" w:hAnsiTheme="minorHAnsi"/>
          <w:i/>
          <w:iCs/>
          <w:sz w:val="20"/>
          <w:szCs w:val="20"/>
        </w:rPr>
        <w:t>Betula populifolia</w:t>
      </w:r>
      <w:r w:rsidRPr="00942DBB">
        <w:rPr>
          <w:rFonts w:asciiTheme="minorHAnsi" w:hAnsiTheme="minorHAnsi"/>
          <w:sz w:val="20"/>
          <w:szCs w:val="20"/>
        </w:rPr>
        <w:t xml:space="preserve"> (gray birch) as measured by field spectrometry and incremental growth in an abandoned urban brownfield in </w:t>
      </w:r>
      <w:proofErr w:type="gramStart"/>
      <w:r w:rsidRPr="00942DBB">
        <w:rPr>
          <w:rFonts w:asciiTheme="minorHAnsi" w:hAnsiTheme="minorHAnsi"/>
          <w:sz w:val="20"/>
          <w:szCs w:val="20"/>
        </w:rPr>
        <w:t>New</w:t>
      </w:r>
      <w:proofErr w:type="gramEnd"/>
      <w:r w:rsidRPr="00942DBB">
        <w:rPr>
          <w:rFonts w:asciiTheme="minorHAnsi" w:hAnsiTheme="minorHAnsi"/>
          <w:sz w:val="20"/>
          <w:szCs w:val="20"/>
        </w:rPr>
        <w:t xml:space="preserve"> Jersey.  Environmental Pollution 53(2):699-706.</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sidRPr="00942DBB">
        <w:rPr>
          <w:rFonts w:asciiTheme="minorHAnsi" w:hAnsiTheme="minorHAnsi"/>
          <w:sz w:val="20"/>
          <w:szCs w:val="20"/>
        </w:rPr>
        <w:lastRenderedPageBreak/>
        <w:t>Gilman E F, Masters F, Grabosky, J.  2008.  Pruning affects tree movement in hurricane force winds.</w:t>
      </w:r>
      <w:r>
        <w:rPr>
          <w:rFonts w:asciiTheme="minorHAnsi" w:hAnsiTheme="minorHAnsi"/>
          <w:sz w:val="20"/>
          <w:szCs w:val="20"/>
        </w:rPr>
        <w:t xml:space="preserve"> </w:t>
      </w:r>
      <w:r w:rsidRPr="00942DBB">
        <w:rPr>
          <w:rFonts w:asciiTheme="minorHAnsi" w:hAnsiTheme="minorHAnsi"/>
          <w:sz w:val="20"/>
          <w:szCs w:val="20"/>
        </w:rPr>
        <w:t>Arboriculture &amp; Urban Forestry (34(1):20-28.</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sidRPr="00942DBB">
        <w:rPr>
          <w:rFonts w:asciiTheme="minorHAnsi" w:hAnsiTheme="minorHAnsi"/>
          <w:sz w:val="20"/>
          <w:szCs w:val="20"/>
        </w:rPr>
        <w:t>Gilman E F, Grabosky J C, Jones S, Harchick C.  2008.  Effects of pruning dose and type on trunk movement in tropical storm winds.  Arboriculture &amp; Urban Forestry 34(1):13-19.</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sidRPr="00942DBB">
        <w:rPr>
          <w:rFonts w:asciiTheme="minorHAnsi" w:hAnsiTheme="minorHAnsi"/>
          <w:sz w:val="20"/>
          <w:szCs w:val="20"/>
        </w:rPr>
        <w:t>Grabosky J, Gilman E</w:t>
      </w:r>
      <w:r>
        <w:rPr>
          <w:rFonts w:asciiTheme="minorHAnsi" w:hAnsiTheme="minorHAnsi"/>
          <w:sz w:val="20"/>
          <w:szCs w:val="20"/>
        </w:rPr>
        <w:t>,</w:t>
      </w:r>
      <w:r w:rsidRPr="00942DBB">
        <w:rPr>
          <w:rFonts w:asciiTheme="minorHAnsi" w:hAnsiTheme="minorHAnsi"/>
          <w:sz w:val="20"/>
          <w:szCs w:val="20"/>
        </w:rPr>
        <w:t xml:space="preserve"> Harchick C.  2007.  Use of cross-sectional area for predicting pruning dose in young field-grown </w:t>
      </w:r>
      <w:r w:rsidRPr="00942DBB">
        <w:rPr>
          <w:rFonts w:asciiTheme="minorHAnsi" w:hAnsiTheme="minorHAnsi"/>
          <w:i/>
          <w:iCs/>
          <w:sz w:val="20"/>
          <w:szCs w:val="20"/>
        </w:rPr>
        <w:t>Quercus virginiana</w:t>
      </w:r>
      <w:r w:rsidRPr="00942DBB">
        <w:rPr>
          <w:rFonts w:asciiTheme="minorHAnsi" w:hAnsiTheme="minorHAnsi"/>
          <w:sz w:val="20"/>
          <w:szCs w:val="20"/>
        </w:rPr>
        <w:t xml:space="preserve"> </w:t>
      </w:r>
      <w:r w:rsidRPr="00942DBB">
        <w:rPr>
          <w:rFonts w:asciiTheme="minorHAnsi" w:hAnsiTheme="minorHAnsi"/>
          <w:sz w:val="20"/>
          <w:szCs w:val="20"/>
        </w:rPr>
        <w:sym w:font="WP TypographicSymbols" w:char="003E"/>
      </w:r>
      <w:r w:rsidRPr="00942DBB">
        <w:rPr>
          <w:rFonts w:asciiTheme="minorHAnsi" w:hAnsiTheme="minorHAnsi"/>
          <w:sz w:val="20"/>
          <w:szCs w:val="20"/>
        </w:rPr>
        <w:t>Cathedral</w:t>
      </w:r>
      <w:r w:rsidRPr="00942DBB">
        <w:rPr>
          <w:rFonts w:asciiTheme="minorHAnsi" w:hAnsiTheme="minorHAnsi"/>
          <w:sz w:val="20"/>
          <w:szCs w:val="20"/>
        </w:rPr>
        <w:sym w:font="WP TypographicSymbols" w:char="003D"/>
      </w:r>
      <w:r w:rsidRPr="00942DBB">
        <w:rPr>
          <w:rFonts w:asciiTheme="minorHAnsi" w:hAnsiTheme="minorHAnsi"/>
          <w:sz w:val="20"/>
          <w:szCs w:val="20"/>
        </w:rPr>
        <w:t xml:space="preserve"> in Florida US.  Urban Forestry and Urban Greening 6(3):159-167.</w:t>
      </w:r>
    </w:p>
    <w:p w:rsidR="00DC7EAF" w:rsidRPr="00942DBB" w:rsidRDefault="00DC7EAF" w:rsidP="00DC7EAF">
      <w:pPr>
        <w:widowControl/>
        <w:numPr>
          <w:ilvl w:val="0"/>
          <w:numId w:val="2"/>
        </w:numPr>
        <w:autoSpaceDE/>
        <w:autoSpaceDN/>
        <w:adjustRightInd/>
        <w:spacing w:line="274" w:lineRule="auto"/>
        <w:rPr>
          <w:rFonts w:asciiTheme="minorHAnsi" w:hAnsiTheme="minorHAnsi"/>
          <w:sz w:val="20"/>
          <w:szCs w:val="20"/>
        </w:rPr>
      </w:pPr>
      <w:r w:rsidRPr="00942DBB">
        <w:rPr>
          <w:rFonts w:asciiTheme="minorHAnsi" w:hAnsiTheme="minorHAnsi"/>
          <w:sz w:val="20"/>
          <w:szCs w:val="20"/>
        </w:rPr>
        <w:t>Grabosky J</w:t>
      </w:r>
      <w:r>
        <w:rPr>
          <w:rFonts w:asciiTheme="minorHAnsi" w:hAnsiTheme="minorHAnsi"/>
          <w:sz w:val="20"/>
          <w:szCs w:val="20"/>
        </w:rPr>
        <w:t xml:space="preserve"> </w:t>
      </w:r>
      <w:r w:rsidRPr="00942DBB">
        <w:rPr>
          <w:rFonts w:asciiTheme="minorHAnsi" w:hAnsiTheme="minorHAnsi"/>
          <w:sz w:val="20"/>
          <w:szCs w:val="20"/>
        </w:rPr>
        <w:t>and Gilman</w:t>
      </w:r>
      <w:r>
        <w:rPr>
          <w:rFonts w:asciiTheme="minorHAnsi" w:hAnsiTheme="minorHAnsi"/>
          <w:sz w:val="20"/>
          <w:szCs w:val="20"/>
        </w:rPr>
        <w:t xml:space="preserve"> E</w:t>
      </w:r>
      <w:r w:rsidRPr="00942DBB">
        <w:rPr>
          <w:rFonts w:asciiTheme="minorHAnsi" w:hAnsiTheme="minorHAnsi"/>
          <w:sz w:val="20"/>
          <w:szCs w:val="20"/>
        </w:rPr>
        <w:t>.  2007.  Response of two oak species to reduction pruning cuts.  A</w:t>
      </w:r>
      <w:r>
        <w:rPr>
          <w:rFonts w:asciiTheme="minorHAnsi" w:hAnsiTheme="minorHAnsi"/>
          <w:sz w:val="20"/>
          <w:szCs w:val="20"/>
        </w:rPr>
        <w:t xml:space="preserve">rboriculture &amp; Urban Forestry </w:t>
      </w:r>
      <w:r w:rsidRPr="00942DBB">
        <w:rPr>
          <w:rFonts w:asciiTheme="minorHAnsi" w:hAnsiTheme="minorHAnsi"/>
          <w:sz w:val="20"/>
          <w:szCs w:val="20"/>
        </w:rPr>
        <w:t>33(5):360-366.</w:t>
      </w:r>
    </w:p>
    <w:p w:rsidR="00DC7EAF" w:rsidRPr="00942DBB" w:rsidRDefault="00DC7EAF" w:rsidP="00DC7EAF">
      <w:pPr>
        <w:widowControl/>
        <w:numPr>
          <w:ilvl w:val="0"/>
          <w:numId w:val="2"/>
        </w:numPr>
        <w:autoSpaceDE/>
        <w:autoSpaceDN/>
        <w:adjustRightInd/>
        <w:spacing w:line="274" w:lineRule="auto"/>
        <w:rPr>
          <w:rFonts w:asciiTheme="minorHAnsi" w:hAnsiTheme="minorHAnsi"/>
          <w:i/>
          <w:sz w:val="20"/>
          <w:szCs w:val="20"/>
        </w:rPr>
      </w:pPr>
      <w:r w:rsidRPr="00942DBB">
        <w:rPr>
          <w:rFonts w:asciiTheme="minorHAnsi" w:hAnsiTheme="minorHAnsi"/>
          <w:sz w:val="20"/>
          <w:szCs w:val="20"/>
        </w:rPr>
        <w:t>Dahle G A, Holt H H, Chaney W R, Walen T M, Grabosky J, Cassens D L.  2006. Decay patterns in Silver Maple (</w:t>
      </w:r>
      <w:r w:rsidRPr="00942DBB">
        <w:rPr>
          <w:rFonts w:asciiTheme="minorHAnsi" w:hAnsiTheme="minorHAnsi"/>
          <w:i/>
          <w:iCs/>
          <w:sz w:val="20"/>
          <w:szCs w:val="20"/>
        </w:rPr>
        <w:t>Acer saccharinum</w:t>
      </w:r>
      <w:r w:rsidRPr="00942DBB">
        <w:rPr>
          <w:rFonts w:asciiTheme="minorHAnsi" w:hAnsiTheme="minorHAnsi"/>
          <w:sz w:val="20"/>
          <w:szCs w:val="20"/>
        </w:rPr>
        <w:t>) trees converted from roundovers to V-trims.</w:t>
      </w:r>
      <w:r w:rsidR="00DA5611">
        <w:rPr>
          <w:rFonts w:asciiTheme="minorHAnsi" w:hAnsiTheme="minorHAnsi"/>
          <w:sz w:val="20"/>
          <w:szCs w:val="20"/>
        </w:rPr>
        <w:t xml:space="preserve"> </w:t>
      </w:r>
      <w:r w:rsidRPr="00942DBB">
        <w:rPr>
          <w:rFonts w:asciiTheme="minorHAnsi" w:hAnsiTheme="minorHAnsi"/>
          <w:sz w:val="20"/>
          <w:szCs w:val="20"/>
        </w:rPr>
        <w:t xml:space="preserve"> Arboriculture and Urban Forestry 32(6):260-264.</w:t>
      </w:r>
    </w:p>
    <w:p w:rsidR="00DC7EAF" w:rsidRPr="00942DBB" w:rsidRDefault="00DC7EAF" w:rsidP="00DC7EAF">
      <w:pPr>
        <w:widowControl/>
        <w:numPr>
          <w:ilvl w:val="0"/>
          <w:numId w:val="2"/>
        </w:numPr>
        <w:autoSpaceDE/>
        <w:autoSpaceDN/>
        <w:adjustRightInd/>
        <w:spacing w:line="274" w:lineRule="auto"/>
        <w:rPr>
          <w:rFonts w:asciiTheme="minorHAnsi" w:hAnsiTheme="minorHAnsi"/>
          <w:sz w:val="20"/>
          <w:szCs w:val="20"/>
        </w:rPr>
      </w:pPr>
      <w:r w:rsidRPr="00942DBB">
        <w:rPr>
          <w:rFonts w:asciiTheme="minorHAnsi" w:hAnsiTheme="minorHAnsi"/>
          <w:sz w:val="20"/>
          <w:szCs w:val="20"/>
        </w:rPr>
        <w:t>Gilman E and Grabosky J. 2006.  Branch union morphology affects decay following pruning.  Arboriculture &amp; Urban Forestry 32(2):74-79.</w:t>
      </w:r>
    </w:p>
    <w:p w:rsidR="00DC7EAF" w:rsidRPr="00942DBB" w:rsidRDefault="00DC7EAF" w:rsidP="00DC7EAF">
      <w:pPr>
        <w:widowControl/>
        <w:numPr>
          <w:ilvl w:val="0"/>
          <w:numId w:val="2"/>
        </w:numPr>
        <w:autoSpaceDE/>
        <w:autoSpaceDN/>
        <w:adjustRightInd/>
        <w:rPr>
          <w:rFonts w:asciiTheme="minorHAnsi" w:hAnsiTheme="minorHAnsi"/>
          <w:sz w:val="20"/>
          <w:szCs w:val="20"/>
        </w:rPr>
      </w:pPr>
      <w:r w:rsidRPr="00942DBB">
        <w:rPr>
          <w:rFonts w:asciiTheme="minorHAnsi" w:hAnsiTheme="minorHAnsi"/>
          <w:sz w:val="20"/>
          <w:szCs w:val="20"/>
        </w:rPr>
        <w:t>Gi</w:t>
      </w:r>
      <w:r>
        <w:rPr>
          <w:rFonts w:asciiTheme="minorHAnsi" w:hAnsiTheme="minorHAnsi"/>
          <w:sz w:val="20"/>
          <w:szCs w:val="20"/>
        </w:rPr>
        <w:t xml:space="preserve">lman E and Grabosky J.  2004.  </w:t>
      </w:r>
      <w:r w:rsidRPr="00942DBB">
        <w:rPr>
          <w:rFonts w:asciiTheme="minorHAnsi" w:hAnsiTheme="minorHAnsi"/>
          <w:sz w:val="20"/>
          <w:szCs w:val="20"/>
        </w:rPr>
        <w:t>Mulch and planting depth affect Live Oak (</w:t>
      </w:r>
      <w:r w:rsidRPr="00942DBB">
        <w:rPr>
          <w:rFonts w:asciiTheme="minorHAnsi" w:hAnsiTheme="minorHAnsi"/>
          <w:i/>
          <w:iCs/>
          <w:sz w:val="20"/>
          <w:szCs w:val="20"/>
        </w:rPr>
        <w:t>Quercus virginiana</w:t>
      </w:r>
      <w:r>
        <w:rPr>
          <w:rFonts w:asciiTheme="minorHAnsi" w:hAnsiTheme="minorHAnsi"/>
          <w:sz w:val="20"/>
          <w:szCs w:val="20"/>
        </w:rPr>
        <w:t xml:space="preserve"> Mill.) Establishment.</w:t>
      </w:r>
      <w:r w:rsidRPr="00942DBB">
        <w:rPr>
          <w:rFonts w:asciiTheme="minorHAnsi" w:hAnsiTheme="minorHAnsi"/>
          <w:sz w:val="20"/>
          <w:szCs w:val="20"/>
        </w:rPr>
        <w:t xml:space="preserve">  </w:t>
      </w:r>
      <w:r w:rsidRPr="0052578E">
        <w:rPr>
          <w:rFonts w:asciiTheme="minorHAnsi" w:hAnsiTheme="minorHAnsi"/>
          <w:sz w:val="20"/>
          <w:szCs w:val="20"/>
        </w:rPr>
        <w:t>Journal of Arboriculture</w:t>
      </w:r>
      <w:r w:rsidRPr="00942DBB">
        <w:rPr>
          <w:rFonts w:asciiTheme="minorHAnsi" w:hAnsiTheme="minorHAnsi"/>
          <w:sz w:val="20"/>
          <w:szCs w:val="20"/>
        </w:rPr>
        <w:t xml:space="preserve"> 30(5):311-316.</w:t>
      </w:r>
    </w:p>
    <w:p w:rsidR="00DC7EAF" w:rsidRPr="00942DBB" w:rsidRDefault="00DC7EAF" w:rsidP="00DC7EAF">
      <w:pPr>
        <w:widowControl/>
        <w:numPr>
          <w:ilvl w:val="0"/>
          <w:numId w:val="2"/>
        </w:numPr>
        <w:autoSpaceDE/>
        <w:autoSpaceDN/>
        <w:adjustRightInd/>
        <w:rPr>
          <w:rFonts w:asciiTheme="minorHAnsi" w:hAnsiTheme="minorHAnsi"/>
          <w:sz w:val="20"/>
          <w:szCs w:val="20"/>
        </w:rPr>
      </w:pPr>
      <w:r w:rsidRPr="00942DBB">
        <w:rPr>
          <w:rFonts w:asciiTheme="minorHAnsi" w:hAnsiTheme="minorHAnsi"/>
          <w:sz w:val="20"/>
          <w:szCs w:val="20"/>
        </w:rPr>
        <w:t>Grabo</w:t>
      </w:r>
      <w:r>
        <w:rPr>
          <w:rFonts w:asciiTheme="minorHAnsi" w:hAnsiTheme="minorHAnsi"/>
          <w:sz w:val="20"/>
          <w:szCs w:val="20"/>
        </w:rPr>
        <w:t>sky J and Gilman</w:t>
      </w:r>
      <w:r w:rsidR="002C0D9F">
        <w:rPr>
          <w:rFonts w:asciiTheme="minorHAnsi" w:hAnsiTheme="minorHAnsi"/>
          <w:sz w:val="20"/>
          <w:szCs w:val="20"/>
        </w:rPr>
        <w:t xml:space="preserve"> E</w:t>
      </w:r>
      <w:r>
        <w:rPr>
          <w:rFonts w:asciiTheme="minorHAnsi" w:hAnsiTheme="minorHAnsi"/>
          <w:sz w:val="20"/>
          <w:szCs w:val="20"/>
        </w:rPr>
        <w:t xml:space="preserve">.  2004.  </w:t>
      </w:r>
      <w:r w:rsidRPr="00942DBB">
        <w:rPr>
          <w:rFonts w:asciiTheme="minorHAnsi" w:hAnsiTheme="minorHAnsi"/>
          <w:sz w:val="20"/>
          <w:szCs w:val="20"/>
        </w:rPr>
        <w:t xml:space="preserve">Measurement and prediction of tree growth reduction from tree planting space design in established parking lots.  </w:t>
      </w:r>
      <w:r w:rsidRPr="003A7613">
        <w:rPr>
          <w:rFonts w:asciiTheme="minorHAnsi" w:hAnsiTheme="minorHAnsi"/>
          <w:sz w:val="20"/>
          <w:szCs w:val="20"/>
        </w:rPr>
        <w:t>Journal of Arboriculture</w:t>
      </w:r>
      <w:r w:rsidRPr="00942DBB">
        <w:rPr>
          <w:rFonts w:asciiTheme="minorHAnsi" w:hAnsiTheme="minorHAnsi"/>
          <w:sz w:val="20"/>
          <w:szCs w:val="20"/>
          <w:u w:val="single"/>
        </w:rPr>
        <w:t xml:space="preserve"> </w:t>
      </w:r>
      <w:r w:rsidRPr="00942DBB">
        <w:rPr>
          <w:rFonts w:asciiTheme="minorHAnsi" w:hAnsiTheme="minorHAnsi"/>
          <w:sz w:val="20"/>
          <w:szCs w:val="20"/>
        </w:rPr>
        <w:t>30(3): 154-164.</w:t>
      </w:r>
    </w:p>
    <w:p w:rsidR="00DC7EAF" w:rsidRPr="00942DBB" w:rsidRDefault="00DC7EAF" w:rsidP="00DC7EAF">
      <w:pPr>
        <w:widowControl/>
        <w:numPr>
          <w:ilvl w:val="0"/>
          <w:numId w:val="2"/>
        </w:numPr>
        <w:autoSpaceDE/>
        <w:autoSpaceDN/>
        <w:adjustRightInd/>
        <w:rPr>
          <w:rFonts w:asciiTheme="minorHAnsi" w:hAnsiTheme="minorHAnsi"/>
          <w:sz w:val="20"/>
          <w:szCs w:val="20"/>
        </w:rPr>
      </w:pPr>
      <w:r w:rsidRPr="00942DBB">
        <w:rPr>
          <w:rFonts w:asciiTheme="minorHAnsi" w:hAnsiTheme="minorHAnsi"/>
          <w:sz w:val="20"/>
          <w:szCs w:val="20"/>
        </w:rPr>
        <w:t>Gilman E</w:t>
      </w:r>
      <w:r>
        <w:rPr>
          <w:rFonts w:asciiTheme="minorHAnsi" w:hAnsiTheme="minorHAnsi"/>
          <w:sz w:val="20"/>
          <w:szCs w:val="20"/>
        </w:rPr>
        <w:t xml:space="preserve"> </w:t>
      </w:r>
      <w:r w:rsidRPr="00942DBB">
        <w:rPr>
          <w:rFonts w:asciiTheme="minorHAnsi" w:hAnsiTheme="minorHAnsi"/>
          <w:sz w:val="20"/>
          <w:szCs w:val="20"/>
        </w:rPr>
        <w:t>F, Grabosky J, Stodola A</w:t>
      </w:r>
      <w:r w:rsidR="00FF713B">
        <w:rPr>
          <w:rFonts w:asciiTheme="minorHAnsi" w:hAnsiTheme="minorHAnsi"/>
          <w:sz w:val="20"/>
          <w:szCs w:val="20"/>
        </w:rPr>
        <w:t>,</w:t>
      </w:r>
      <w:r w:rsidRPr="00942DBB">
        <w:rPr>
          <w:rFonts w:asciiTheme="minorHAnsi" w:hAnsiTheme="minorHAnsi"/>
          <w:sz w:val="20"/>
          <w:szCs w:val="20"/>
        </w:rPr>
        <w:t xml:space="preserve"> Marshall M</w:t>
      </w:r>
      <w:r>
        <w:rPr>
          <w:rFonts w:asciiTheme="minorHAnsi" w:hAnsiTheme="minorHAnsi"/>
          <w:sz w:val="20"/>
          <w:szCs w:val="20"/>
        </w:rPr>
        <w:t xml:space="preserve"> </w:t>
      </w:r>
      <w:r w:rsidRPr="00942DBB">
        <w:rPr>
          <w:rFonts w:asciiTheme="minorHAnsi" w:hAnsiTheme="minorHAnsi"/>
          <w:sz w:val="20"/>
          <w:szCs w:val="20"/>
        </w:rPr>
        <w:t>D</w:t>
      </w:r>
      <w:r>
        <w:rPr>
          <w:rFonts w:asciiTheme="minorHAnsi" w:hAnsiTheme="minorHAnsi"/>
          <w:sz w:val="20"/>
          <w:szCs w:val="20"/>
        </w:rPr>
        <w:t xml:space="preserve">.  2003.  </w:t>
      </w:r>
      <w:r w:rsidRPr="00942DBB">
        <w:rPr>
          <w:rFonts w:asciiTheme="minorHAnsi" w:hAnsiTheme="minorHAnsi"/>
          <w:sz w:val="20"/>
          <w:szCs w:val="20"/>
        </w:rPr>
        <w:t>Irrigation and Container Type Impact Red Maple (</w:t>
      </w:r>
      <w:r w:rsidRPr="00942DBB">
        <w:rPr>
          <w:rFonts w:asciiTheme="minorHAnsi" w:hAnsiTheme="minorHAnsi"/>
          <w:i/>
          <w:iCs/>
          <w:sz w:val="20"/>
          <w:szCs w:val="20"/>
        </w:rPr>
        <w:t>Acer rubrum</w:t>
      </w:r>
      <w:r w:rsidRPr="00942DBB">
        <w:rPr>
          <w:rFonts w:asciiTheme="minorHAnsi" w:hAnsiTheme="minorHAnsi"/>
          <w:sz w:val="20"/>
          <w:szCs w:val="20"/>
        </w:rPr>
        <w:t xml:space="preserve"> L.) 5 Years </w:t>
      </w:r>
      <w:proofErr w:type="gramStart"/>
      <w:r w:rsidRPr="00942DBB">
        <w:rPr>
          <w:rFonts w:asciiTheme="minorHAnsi" w:hAnsiTheme="minorHAnsi"/>
          <w:sz w:val="20"/>
          <w:szCs w:val="20"/>
        </w:rPr>
        <w:t>After</w:t>
      </w:r>
      <w:proofErr w:type="gramEnd"/>
      <w:r w:rsidRPr="00942DBB">
        <w:rPr>
          <w:rFonts w:asciiTheme="minorHAnsi" w:hAnsiTheme="minorHAnsi"/>
          <w:sz w:val="20"/>
          <w:szCs w:val="20"/>
        </w:rPr>
        <w:t xml:space="preserve"> Landscap</w:t>
      </w:r>
      <w:r>
        <w:rPr>
          <w:rFonts w:asciiTheme="minorHAnsi" w:hAnsiTheme="minorHAnsi"/>
          <w:sz w:val="20"/>
          <w:szCs w:val="20"/>
        </w:rPr>
        <w:t>e Planting</w:t>
      </w:r>
      <w:r w:rsidRPr="00942DBB">
        <w:rPr>
          <w:rFonts w:asciiTheme="minorHAnsi" w:hAnsiTheme="minorHAnsi"/>
          <w:sz w:val="20"/>
          <w:szCs w:val="20"/>
        </w:rPr>
        <w:t xml:space="preserve">.  </w:t>
      </w:r>
      <w:r w:rsidRPr="003A7613">
        <w:rPr>
          <w:rFonts w:asciiTheme="minorHAnsi" w:hAnsiTheme="minorHAnsi"/>
          <w:sz w:val="20"/>
          <w:szCs w:val="20"/>
        </w:rPr>
        <w:t>Journal of Arboriculture</w:t>
      </w:r>
      <w:r w:rsidRPr="00942DBB">
        <w:rPr>
          <w:rFonts w:asciiTheme="minorHAnsi" w:hAnsiTheme="minorHAnsi"/>
          <w:sz w:val="20"/>
          <w:szCs w:val="20"/>
        </w:rPr>
        <w:t>.  29(4): 231-236.</w:t>
      </w:r>
    </w:p>
    <w:p w:rsidR="00DC7EAF" w:rsidRPr="00942DBB" w:rsidRDefault="00DC7EAF" w:rsidP="00DC7EAF">
      <w:pPr>
        <w:widowControl/>
        <w:numPr>
          <w:ilvl w:val="0"/>
          <w:numId w:val="2"/>
        </w:numPr>
        <w:autoSpaceDE/>
        <w:autoSpaceDN/>
        <w:adjustRightInd/>
        <w:rPr>
          <w:rFonts w:asciiTheme="minorHAnsi" w:hAnsiTheme="minorHAnsi"/>
          <w:sz w:val="20"/>
          <w:szCs w:val="20"/>
        </w:rPr>
      </w:pPr>
      <w:r w:rsidRPr="00942DBB">
        <w:rPr>
          <w:rFonts w:asciiTheme="minorHAnsi" w:hAnsiTheme="minorHAnsi"/>
          <w:sz w:val="20"/>
          <w:szCs w:val="20"/>
        </w:rPr>
        <w:t>Loh F, Gr</w:t>
      </w:r>
      <w:r>
        <w:rPr>
          <w:rFonts w:asciiTheme="minorHAnsi" w:hAnsiTheme="minorHAnsi"/>
          <w:sz w:val="20"/>
          <w:szCs w:val="20"/>
        </w:rPr>
        <w:t xml:space="preserve">abosky J, Bassuk N.  2003.  </w:t>
      </w:r>
      <w:r w:rsidRPr="00942DBB">
        <w:rPr>
          <w:rFonts w:asciiTheme="minorHAnsi" w:hAnsiTheme="minorHAnsi"/>
          <w:sz w:val="20"/>
          <w:szCs w:val="20"/>
        </w:rPr>
        <w:t xml:space="preserve">Growth response of </w:t>
      </w:r>
      <w:r w:rsidRPr="00942DBB">
        <w:rPr>
          <w:rFonts w:asciiTheme="minorHAnsi" w:hAnsiTheme="minorHAnsi"/>
          <w:i/>
          <w:iCs/>
          <w:sz w:val="20"/>
          <w:szCs w:val="20"/>
        </w:rPr>
        <w:t>Ficus benjamina</w:t>
      </w:r>
      <w:r w:rsidRPr="00942DBB">
        <w:rPr>
          <w:rFonts w:asciiTheme="minorHAnsi" w:hAnsiTheme="minorHAnsi"/>
          <w:sz w:val="20"/>
          <w:szCs w:val="20"/>
        </w:rPr>
        <w:t xml:space="preserve"> to limited soil volume and soil dilution in </w:t>
      </w:r>
      <w:r>
        <w:rPr>
          <w:rFonts w:asciiTheme="minorHAnsi" w:hAnsiTheme="minorHAnsi"/>
          <w:sz w:val="20"/>
          <w:szCs w:val="20"/>
        </w:rPr>
        <w:t>a skeletal soil container study</w:t>
      </w:r>
      <w:r w:rsidRPr="00942DBB">
        <w:rPr>
          <w:rFonts w:asciiTheme="minorHAnsi" w:hAnsiTheme="minorHAnsi"/>
          <w:sz w:val="20"/>
          <w:szCs w:val="20"/>
        </w:rPr>
        <w:t>.</w:t>
      </w:r>
      <w:r>
        <w:rPr>
          <w:rFonts w:asciiTheme="minorHAnsi" w:hAnsiTheme="minorHAnsi"/>
          <w:sz w:val="20"/>
          <w:szCs w:val="20"/>
        </w:rPr>
        <w:t xml:space="preserve"> </w:t>
      </w:r>
      <w:r w:rsidRPr="00942DBB">
        <w:rPr>
          <w:rFonts w:asciiTheme="minorHAnsi" w:hAnsiTheme="minorHAnsi"/>
          <w:sz w:val="20"/>
          <w:szCs w:val="20"/>
        </w:rPr>
        <w:t xml:space="preserve"> </w:t>
      </w:r>
      <w:r w:rsidRPr="003A7613">
        <w:rPr>
          <w:rFonts w:asciiTheme="minorHAnsi" w:hAnsiTheme="minorHAnsi"/>
          <w:sz w:val="20"/>
          <w:szCs w:val="20"/>
        </w:rPr>
        <w:t>Urban Forestry &amp; Urban Greening</w:t>
      </w:r>
      <w:r w:rsidRPr="00942DBB">
        <w:rPr>
          <w:rFonts w:asciiTheme="minorHAnsi" w:hAnsiTheme="minorHAnsi"/>
          <w:sz w:val="20"/>
          <w:szCs w:val="20"/>
        </w:rPr>
        <w:t>.</w:t>
      </w:r>
      <w:r>
        <w:rPr>
          <w:rFonts w:asciiTheme="minorHAnsi" w:hAnsiTheme="minorHAnsi"/>
          <w:sz w:val="20"/>
          <w:szCs w:val="20"/>
        </w:rPr>
        <w:t xml:space="preserve"> </w:t>
      </w:r>
      <w:r w:rsidRPr="00942DBB">
        <w:rPr>
          <w:rFonts w:asciiTheme="minorHAnsi" w:hAnsiTheme="minorHAnsi"/>
          <w:sz w:val="20"/>
          <w:szCs w:val="20"/>
        </w:rPr>
        <w:t>2(2003): 53-62.</w:t>
      </w:r>
    </w:p>
    <w:p w:rsidR="00DC7EAF" w:rsidRPr="00942DBB" w:rsidRDefault="00DC7EAF" w:rsidP="00DC7EAF">
      <w:pPr>
        <w:widowControl/>
        <w:numPr>
          <w:ilvl w:val="0"/>
          <w:numId w:val="2"/>
        </w:numPr>
        <w:autoSpaceDE/>
        <w:autoSpaceDN/>
        <w:adjustRightInd/>
        <w:rPr>
          <w:rFonts w:asciiTheme="minorHAnsi" w:hAnsiTheme="minorHAnsi"/>
          <w:sz w:val="20"/>
          <w:szCs w:val="20"/>
        </w:rPr>
      </w:pPr>
      <w:r w:rsidRPr="00942DBB">
        <w:rPr>
          <w:rFonts w:asciiTheme="minorHAnsi" w:hAnsiTheme="minorHAnsi"/>
          <w:sz w:val="20"/>
          <w:szCs w:val="20"/>
        </w:rPr>
        <w:t>Eisner N, Gilman</w:t>
      </w:r>
      <w:r>
        <w:rPr>
          <w:rFonts w:asciiTheme="minorHAnsi" w:hAnsiTheme="minorHAnsi"/>
          <w:sz w:val="20"/>
          <w:szCs w:val="20"/>
        </w:rPr>
        <w:t xml:space="preserve"> E</w:t>
      </w:r>
      <w:r w:rsidRPr="00942DBB">
        <w:rPr>
          <w:rFonts w:asciiTheme="minorHAnsi" w:hAnsiTheme="minorHAnsi"/>
          <w:sz w:val="20"/>
          <w:szCs w:val="20"/>
        </w:rPr>
        <w:t xml:space="preserve">, </w:t>
      </w:r>
      <w:r>
        <w:rPr>
          <w:rFonts w:asciiTheme="minorHAnsi" w:hAnsiTheme="minorHAnsi"/>
          <w:sz w:val="20"/>
          <w:szCs w:val="20"/>
        </w:rPr>
        <w:t xml:space="preserve">Grabosky J, Beeson R.  2002.  </w:t>
      </w:r>
      <w:r w:rsidRPr="00942DBB">
        <w:rPr>
          <w:rFonts w:asciiTheme="minorHAnsi" w:hAnsiTheme="minorHAnsi"/>
          <w:sz w:val="20"/>
          <w:szCs w:val="20"/>
        </w:rPr>
        <w:t>Branch junction characteristics impact hydr</w:t>
      </w:r>
      <w:r>
        <w:rPr>
          <w:rFonts w:asciiTheme="minorHAnsi" w:hAnsiTheme="minorHAnsi"/>
          <w:sz w:val="20"/>
          <w:szCs w:val="20"/>
        </w:rPr>
        <w:t>aulic segmentation in red maple</w:t>
      </w:r>
      <w:r w:rsidRPr="00942DBB">
        <w:rPr>
          <w:rFonts w:asciiTheme="minorHAnsi" w:hAnsiTheme="minorHAnsi"/>
          <w:sz w:val="20"/>
          <w:szCs w:val="20"/>
        </w:rPr>
        <w:t xml:space="preserve">.  </w:t>
      </w:r>
      <w:r w:rsidRPr="003A7613">
        <w:rPr>
          <w:rFonts w:asciiTheme="minorHAnsi" w:hAnsiTheme="minorHAnsi"/>
          <w:sz w:val="20"/>
          <w:szCs w:val="20"/>
        </w:rPr>
        <w:t>Journal of Arboriculture</w:t>
      </w:r>
      <w:r w:rsidRPr="00942DBB">
        <w:rPr>
          <w:rFonts w:asciiTheme="minorHAnsi" w:hAnsiTheme="minorHAnsi"/>
          <w:sz w:val="20"/>
          <w:szCs w:val="20"/>
        </w:rPr>
        <w:t xml:space="preserve"> 28(6):254-251.</w:t>
      </w:r>
    </w:p>
    <w:p w:rsidR="00DC7EAF" w:rsidRPr="00942DBB" w:rsidRDefault="00DC7EAF" w:rsidP="00DC7EAF">
      <w:pPr>
        <w:widowControl/>
        <w:numPr>
          <w:ilvl w:val="0"/>
          <w:numId w:val="2"/>
        </w:numPr>
        <w:tabs>
          <w:tab w:val="left" w:pos="720"/>
          <w:tab w:val="left" w:pos="1440"/>
        </w:tabs>
        <w:autoSpaceDE/>
        <w:autoSpaceDN/>
        <w:adjustRightInd/>
        <w:rPr>
          <w:rFonts w:asciiTheme="minorHAnsi" w:hAnsiTheme="minorHAnsi"/>
          <w:sz w:val="20"/>
          <w:szCs w:val="20"/>
        </w:rPr>
      </w:pPr>
      <w:r w:rsidRPr="00942DBB">
        <w:rPr>
          <w:rFonts w:asciiTheme="minorHAnsi" w:hAnsiTheme="minorHAnsi"/>
          <w:sz w:val="20"/>
          <w:szCs w:val="20"/>
        </w:rPr>
        <w:t>Loh F, Grabosky</w:t>
      </w:r>
      <w:r>
        <w:rPr>
          <w:rFonts w:asciiTheme="minorHAnsi" w:hAnsiTheme="minorHAnsi"/>
          <w:sz w:val="20"/>
          <w:szCs w:val="20"/>
        </w:rPr>
        <w:t xml:space="preserve"> J</w:t>
      </w:r>
      <w:r w:rsidRPr="00942DBB">
        <w:rPr>
          <w:rFonts w:asciiTheme="minorHAnsi" w:hAnsiTheme="minorHAnsi"/>
          <w:sz w:val="20"/>
          <w:szCs w:val="20"/>
        </w:rPr>
        <w:t>, Bassuk</w:t>
      </w:r>
      <w:r>
        <w:rPr>
          <w:rFonts w:asciiTheme="minorHAnsi" w:hAnsiTheme="minorHAnsi"/>
          <w:sz w:val="20"/>
          <w:szCs w:val="20"/>
        </w:rPr>
        <w:t xml:space="preserve"> N.  2002.  </w:t>
      </w:r>
      <w:r w:rsidRPr="00942DBB">
        <w:rPr>
          <w:rFonts w:asciiTheme="minorHAnsi" w:hAnsiTheme="minorHAnsi"/>
          <w:sz w:val="20"/>
          <w:szCs w:val="20"/>
        </w:rPr>
        <w:t>Using the SPAD-502 meter to assess chlorophyll and nitrogen content of benjamin fig and cottonwood leaves.</w:t>
      </w:r>
      <w:r>
        <w:rPr>
          <w:rFonts w:asciiTheme="minorHAnsi" w:hAnsiTheme="minorHAnsi"/>
          <w:sz w:val="20"/>
          <w:szCs w:val="20"/>
        </w:rPr>
        <w:t xml:space="preserve"> </w:t>
      </w:r>
      <w:r w:rsidRPr="00942DBB">
        <w:rPr>
          <w:rFonts w:asciiTheme="minorHAnsi" w:hAnsiTheme="minorHAnsi"/>
          <w:sz w:val="20"/>
          <w:szCs w:val="20"/>
        </w:rPr>
        <w:t xml:space="preserve"> </w:t>
      </w:r>
      <w:r w:rsidRPr="003A7613">
        <w:rPr>
          <w:rFonts w:asciiTheme="minorHAnsi" w:hAnsiTheme="minorHAnsi"/>
          <w:sz w:val="20"/>
          <w:szCs w:val="20"/>
        </w:rPr>
        <w:t>HortTechnology</w:t>
      </w:r>
      <w:r w:rsidRPr="00942DBB">
        <w:rPr>
          <w:rFonts w:asciiTheme="minorHAnsi" w:hAnsiTheme="minorHAnsi"/>
          <w:sz w:val="20"/>
          <w:szCs w:val="20"/>
          <w:u w:val="single"/>
        </w:rPr>
        <w:t xml:space="preserve"> </w:t>
      </w:r>
      <w:r w:rsidRPr="00942DBB">
        <w:rPr>
          <w:rFonts w:asciiTheme="minorHAnsi" w:hAnsiTheme="minorHAnsi"/>
          <w:sz w:val="20"/>
          <w:szCs w:val="20"/>
        </w:rPr>
        <w:t>12(4):4-8.</w:t>
      </w:r>
      <w:r w:rsidRPr="00942DBB">
        <w:rPr>
          <w:rFonts w:asciiTheme="minorHAnsi" w:hAnsiTheme="minorHAnsi"/>
          <w:sz w:val="20"/>
          <w:szCs w:val="20"/>
        </w:rPr>
        <w:tab/>
      </w:r>
    </w:p>
    <w:p w:rsidR="00DC7EAF" w:rsidRPr="00850483" w:rsidRDefault="00DC7EAF" w:rsidP="00DC7EAF">
      <w:pPr>
        <w:pStyle w:val="ListParagraph"/>
        <w:numPr>
          <w:ilvl w:val="0"/>
          <w:numId w:val="2"/>
        </w:numPr>
        <w:spacing w:line="274" w:lineRule="auto"/>
        <w:rPr>
          <w:rFonts w:asciiTheme="minorHAnsi" w:hAnsiTheme="minorHAnsi"/>
          <w:sz w:val="20"/>
          <w:szCs w:val="20"/>
        </w:rPr>
      </w:pPr>
      <w:r w:rsidRPr="00850483">
        <w:rPr>
          <w:rFonts w:asciiTheme="minorHAnsi" w:hAnsiTheme="minorHAnsi"/>
          <w:sz w:val="20"/>
          <w:szCs w:val="20"/>
        </w:rPr>
        <w:t>Grabosky J, Bassuk</w:t>
      </w:r>
      <w:r>
        <w:rPr>
          <w:rFonts w:asciiTheme="minorHAnsi" w:hAnsiTheme="minorHAnsi"/>
          <w:sz w:val="20"/>
          <w:szCs w:val="20"/>
        </w:rPr>
        <w:t xml:space="preserve"> N</w:t>
      </w:r>
      <w:r w:rsidRPr="00850483">
        <w:rPr>
          <w:rFonts w:asciiTheme="minorHAnsi" w:hAnsiTheme="minorHAnsi"/>
          <w:sz w:val="20"/>
          <w:szCs w:val="20"/>
        </w:rPr>
        <w:t>. 2002.  Structural Soil- Growing Trees in Concrete.  Arboricultural Journal. 2002.</w:t>
      </w:r>
    </w:p>
    <w:p w:rsidR="00DC7EAF" w:rsidRPr="00942DBB" w:rsidRDefault="00DC7EAF" w:rsidP="00DC7EAF">
      <w:pPr>
        <w:widowControl/>
        <w:numPr>
          <w:ilvl w:val="0"/>
          <w:numId w:val="2"/>
        </w:numPr>
        <w:autoSpaceDE/>
        <w:autoSpaceDN/>
        <w:adjustRightInd/>
        <w:rPr>
          <w:rFonts w:asciiTheme="minorHAnsi" w:hAnsiTheme="minorHAnsi"/>
          <w:sz w:val="20"/>
          <w:szCs w:val="20"/>
        </w:rPr>
      </w:pPr>
      <w:r w:rsidRPr="00942DBB">
        <w:rPr>
          <w:rFonts w:asciiTheme="minorHAnsi" w:hAnsiTheme="minorHAnsi"/>
          <w:sz w:val="20"/>
          <w:szCs w:val="20"/>
        </w:rPr>
        <w:t>Eisner N</w:t>
      </w:r>
      <w:r>
        <w:rPr>
          <w:rFonts w:asciiTheme="minorHAnsi" w:hAnsiTheme="minorHAnsi"/>
          <w:sz w:val="20"/>
          <w:szCs w:val="20"/>
        </w:rPr>
        <w:t xml:space="preserve">, </w:t>
      </w:r>
      <w:r w:rsidRPr="00942DBB">
        <w:rPr>
          <w:rFonts w:asciiTheme="minorHAnsi" w:hAnsiTheme="minorHAnsi"/>
          <w:sz w:val="20"/>
          <w:szCs w:val="20"/>
        </w:rPr>
        <w:t>Gilman</w:t>
      </w:r>
      <w:r>
        <w:rPr>
          <w:rFonts w:asciiTheme="minorHAnsi" w:hAnsiTheme="minorHAnsi"/>
          <w:sz w:val="20"/>
          <w:szCs w:val="20"/>
        </w:rPr>
        <w:t xml:space="preserve"> E</w:t>
      </w:r>
      <w:r w:rsidRPr="00942DBB">
        <w:rPr>
          <w:rFonts w:asciiTheme="minorHAnsi" w:hAnsiTheme="minorHAnsi"/>
          <w:sz w:val="20"/>
          <w:szCs w:val="20"/>
        </w:rPr>
        <w:t>, Grabosky</w:t>
      </w:r>
      <w:r>
        <w:rPr>
          <w:rFonts w:asciiTheme="minorHAnsi" w:hAnsiTheme="minorHAnsi"/>
          <w:sz w:val="20"/>
          <w:szCs w:val="20"/>
        </w:rPr>
        <w:t xml:space="preserve"> J.  2002.  </w:t>
      </w:r>
      <w:r w:rsidRPr="00942DBB">
        <w:rPr>
          <w:rFonts w:asciiTheme="minorHAnsi" w:hAnsiTheme="minorHAnsi"/>
          <w:sz w:val="20"/>
          <w:szCs w:val="20"/>
        </w:rPr>
        <w:t>Branch morphology impacts comparti</w:t>
      </w:r>
      <w:r>
        <w:rPr>
          <w:rFonts w:asciiTheme="minorHAnsi" w:hAnsiTheme="minorHAnsi"/>
          <w:sz w:val="20"/>
          <w:szCs w:val="20"/>
        </w:rPr>
        <w:t>mentalization of pruning wounds</w:t>
      </w:r>
      <w:r w:rsidRPr="00942DBB">
        <w:rPr>
          <w:rFonts w:asciiTheme="minorHAnsi" w:hAnsiTheme="minorHAnsi"/>
          <w:sz w:val="20"/>
          <w:szCs w:val="20"/>
        </w:rPr>
        <w:t xml:space="preserve">.  </w:t>
      </w:r>
      <w:r w:rsidRPr="003A7613">
        <w:rPr>
          <w:rFonts w:asciiTheme="minorHAnsi" w:hAnsiTheme="minorHAnsi"/>
          <w:sz w:val="20"/>
          <w:szCs w:val="20"/>
        </w:rPr>
        <w:t>Journal of Arboriculture</w:t>
      </w:r>
      <w:r w:rsidRPr="00942DBB">
        <w:rPr>
          <w:rFonts w:asciiTheme="minorHAnsi" w:hAnsiTheme="minorHAnsi"/>
          <w:sz w:val="20"/>
          <w:szCs w:val="20"/>
        </w:rPr>
        <w:t>. 28(2):99-105.</w:t>
      </w:r>
    </w:p>
    <w:p w:rsidR="00DC7EAF" w:rsidRPr="00942DBB" w:rsidRDefault="00DC7EAF" w:rsidP="00DC7EAF">
      <w:pPr>
        <w:widowControl/>
        <w:numPr>
          <w:ilvl w:val="0"/>
          <w:numId w:val="2"/>
        </w:numPr>
        <w:autoSpaceDE/>
        <w:autoSpaceDN/>
        <w:adjustRightInd/>
        <w:rPr>
          <w:rFonts w:asciiTheme="minorHAnsi" w:hAnsiTheme="minorHAnsi"/>
          <w:sz w:val="20"/>
          <w:szCs w:val="20"/>
        </w:rPr>
      </w:pPr>
      <w:r w:rsidRPr="00942DBB">
        <w:rPr>
          <w:rFonts w:asciiTheme="minorHAnsi" w:hAnsiTheme="minorHAnsi"/>
          <w:sz w:val="20"/>
          <w:szCs w:val="20"/>
        </w:rPr>
        <w:t>Grabosky J, Ba</w:t>
      </w:r>
      <w:r>
        <w:rPr>
          <w:rFonts w:asciiTheme="minorHAnsi" w:hAnsiTheme="minorHAnsi"/>
          <w:sz w:val="20"/>
          <w:szCs w:val="20"/>
        </w:rPr>
        <w:t xml:space="preserve">ssuk N, Marranca B.  2002.  </w:t>
      </w:r>
      <w:r w:rsidRPr="00942DBB">
        <w:rPr>
          <w:rFonts w:asciiTheme="minorHAnsi" w:hAnsiTheme="minorHAnsi"/>
          <w:sz w:val="20"/>
          <w:szCs w:val="20"/>
        </w:rPr>
        <w:t>Preliminary findings from measuring street tree shoot growth in two skeletal soil installations c</w:t>
      </w:r>
      <w:r>
        <w:rPr>
          <w:rFonts w:asciiTheme="minorHAnsi" w:hAnsiTheme="minorHAnsi"/>
          <w:sz w:val="20"/>
          <w:szCs w:val="20"/>
        </w:rPr>
        <w:t xml:space="preserve">ompared to tree lawn plantings. </w:t>
      </w:r>
      <w:r w:rsidRPr="00942DBB">
        <w:rPr>
          <w:rFonts w:asciiTheme="minorHAnsi" w:hAnsiTheme="minorHAnsi"/>
          <w:sz w:val="20"/>
          <w:szCs w:val="20"/>
        </w:rPr>
        <w:t xml:space="preserve"> </w:t>
      </w:r>
      <w:r w:rsidRPr="003A7613">
        <w:rPr>
          <w:rFonts w:asciiTheme="minorHAnsi" w:hAnsiTheme="minorHAnsi"/>
          <w:sz w:val="20"/>
          <w:szCs w:val="20"/>
        </w:rPr>
        <w:t>Journal of Arboriculture</w:t>
      </w:r>
      <w:r w:rsidRPr="00942DBB">
        <w:rPr>
          <w:rFonts w:asciiTheme="minorHAnsi" w:hAnsiTheme="minorHAnsi"/>
          <w:sz w:val="20"/>
          <w:szCs w:val="20"/>
        </w:rPr>
        <w:t xml:space="preserve"> 28(2):106-108.</w:t>
      </w:r>
    </w:p>
    <w:p w:rsidR="00DC7EAF" w:rsidRPr="00942DBB" w:rsidRDefault="00DC7EAF" w:rsidP="00DC7EAF">
      <w:pPr>
        <w:widowControl/>
        <w:numPr>
          <w:ilvl w:val="0"/>
          <w:numId w:val="2"/>
        </w:numPr>
        <w:autoSpaceDE/>
        <w:autoSpaceDN/>
        <w:adjustRightInd/>
        <w:rPr>
          <w:rFonts w:asciiTheme="minorHAnsi" w:hAnsiTheme="minorHAnsi"/>
          <w:i/>
          <w:iCs/>
          <w:sz w:val="20"/>
          <w:szCs w:val="20"/>
        </w:rPr>
      </w:pPr>
      <w:r w:rsidRPr="00942DBB">
        <w:rPr>
          <w:rFonts w:asciiTheme="minorHAnsi" w:hAnsiTheme="minorHAnsi"/>
          <w:sz w:val="20"/>
          <w:szCs w:val="20"/>
        </w:rPr>
        <w:t>Grabosky J, Bassu</w:t>
      </w:r>
      <w:r>
        <w:rPr>
          <w:rFonts w:asciiTheme="minorHAnsi" w:hAnsiTheme="minorHAnsi"/>
          <w:sz w:val="20"/>
          <w:szCs w:val="20"/>
        </w:rPr>
        <w:t xml:space="preserve">k N, Irwin L, van Es H.  2001.  </w:t>
      </w:r>
      <w:r w:rsidRPr="00942DBB">
        <w:rPr>
          <w:rFonts w:asciiTheme="minorHAnsi" w:hAnsiTheme="minorHAnsi"/>
          <w:sz w:val="20"/>
          <w:szCs w:val="20"/>
        </w:rPr>
        <w:t>Shoot and root growth of three tr</w:t>
      </w:r>
      <w:r>
        <w:rPr>
          <w:rFonts w:asciiTheme="minorHAnsi" w:hAnsiTheme="minorHAnsi"/>
          <w:sz w:val="20"/>
          <w:szCs w:val="20"/>
        </w:rPr>
        <w:t>ee species in sidewalk profiles</w:t>
      </w:r>
      <w:r w:rsidRPr="00942DBB">
        <w:rPr>
          <w:rFonts w:asciiTheme="minorHAnsi" w:hAnsiTheme="minorHAnsi"/>
          <w:sz w:val="20"/>
          <w:szCs w:val="20"/>
        </w:rPr>
        <w:t xml:space="preserve">.  </w:t>
      </w:r>
      <w:r w:rsidRPr="00193D48">
        <w:rPr>
          <w:rFonts w:asciiTheme="minorHAnsi" w:hAnsiTheme="minorHAnsi"/>
          <w:sz w:val="20"/>
          <w:szCs w:val="20"/>
        </w:rPr>
        <w:t>Journal of Environmental Horticulture</w:t>
      </w:r>
      <w:r w:rsidRPr="00942DBB">
        <w:rPr>
          <w:rFonts w:asciiTheme="minorHAnsi" w:hAnsiTheme="minorHAnsi"/>
          <w:sz w:val="20"/>
          <w:szCs w:val="20"/>
        </w:rPr>
        <w:t xml:space="preserve"> 19(4) 206-211.</w:t>
      </w:r>
    </w:p>
    <w:p w:rsidR="00DC7EAF" w:rsidRPr="00850483" w:rsidRDefault="00DC7EAF" w:rsidP="00DC7EAF">
      <w:pPr>
        <w:pStyle w:val="ListParagraph"/>
        <w:numPr>
          <w:ilvl w:val="0"/>
          <w:numId w:val="2"/>
        </w:numPr>
        <w:spacing w:line="274" w:lineRule="auto"/>
        <w:rPr>
          <w:rFonts w:asciiTheme="minorHAnsi" w:hAnsiTheme="minorHAnsi"/>
          <w:i/>
          <w:sz w:val="20"/>
          <w:szCs w:val="20"/>
        </w:rPr>
      </w:pPr>
      <w:r w:rsidRPr="00850483">
        <w:rPr>
          <w:rFonts w:asciiTheme="minorHAnsi" w:hAnsiTheme="minorHAnsi"/>
          <w:sz w:val="20"/>
          <w:szCs w:val="20"/>
        </w:rPr>
        <w:t xml:space="preserve">Grabosky, J.  2000.  AREA FORUM Methods to Evaluate Soil Compaction.  Journal of Arboriculture 26(2):126-127. </w:t>
      </w:r>
      <w:r w:rsidRPr="00850483">
        <w:rPr>
          <w:rFonts w:asciiTheme="minorHAnsi" w:hAnsiTheme="minorHAnsi"/>
          <w:i/>
          <w:sz w:val="20"/>
          <w:szCs w:val="20"/>
        </w:rPr>
        <w:t>Not peer reviewed</w:t>
      </w:r>
    </w:p>
    <w:p w:rsidR="00DC7EAF" w:rsidRPr="00942DBB" w:rsidRDefault="00DC7EAF" w:rsidP="00DC7EAF">
      <w:pPr>
        <w:widowControl/>
        <w:numPr>
          <w:ilvl w:val="0"/>
          <w:numId w:val="2"/>
        </w:numPr>
        <w:autoSpaceDE/>
        <w:autoSpaceDN/>
        <w:adjustRightInd/>
        <w:rPr>
          <w:rFonts w:asciiTheme="minorHAnsi" w:hAnsiTheme="minorHAnsi"/>
          <w:sz w:val="20"/>
          <w:szCs w:val="20"/>
        </w:rPr>
      </w:pPr>
      <w:r w:rsidRPr="00942DBB">
        <w:rPr>
          <w:rFonts w:asciiTheme="minorHAnsi" w:hAnsiTheme="minorHAnsi"/>
          <w:sz w:val="20"/>
          <w:szCs w:val="20"/>
        </w:rPr>
        <w:t xml:space="preserve">Grabosky J, </w:t>
      </w:r>
      <w:r>
        <w:rPr>
          <w:rFonts w:asciiTheme="minorHAnsi" w:hAnsiTheme="minorHAnsi"/>
          <w:sz w:val="20"/>
          <w:szCs w:val="20"/>
        </w:rPr>
        <w:t xml:space="preserve">Bassuk B, van Es H.  1996.   </w:t>
      </w:r>
      <w:r w:rsidRPr="00942DBB">
        <w:rPr>
          <w:rFonts w:asciiTheme="minorHAnsi" w:hAnsiTheme="minorHAnsi"/>
          <w:sz w:val="20"/>
          <w:szCs w:val="20"/>
        </w:rPr>
        <w:t xml:space="preserve">Further testing of rigid urban tree soil materials for use under pavement to increase street tree rooting volumes.    </w:t>
      </w:r>
      <w:r w:rsidRPr="00193D48">
        <w:rPr>
          <w:rFonts w:asciiTheme="minorHAnsi" w:hAnsiTheme="minorHAnsi"/>
          <w:sz w:val="20"/>
          <w:szCs w:val="20"/>
        </w:rPr>
        <w:t>Journal of Arboriculture</w:t>
      </w:r>
      <w:r w:rsidRPr="00942DBB">
        <w:rPr>
          <w:rFonts w:asciiTheme="minorHAnsi" w:hAnsiTheme="minorHAnsi"/>
          <w:sz w:val="20"/>
          <w:szCs w:val="20"/>
        </w:rPr>
        <w:t xml:space="preserve"> 22(6): 255-263.</w:t>
      </w:r>
    </w:p>
    <w:p w:rsidR="00AD6CB5" w:rsidRPr="00DC7EAF" w:rsidRDefault="00DC7EAF" w:rsidP="00DC7EAF">
      <w:pPr>
        <w:widowControl/>
        <w:numPr>
          <w:ilvl w:val="0"/>
          <w:numId w:val="2"/>
        </w:numPr>
        <w:autoSpaceDE/>
        <w:autoSpaceDN/>
        <w:adjustRightInd/>
        <w:rPr>
          <w:rFonts w:asciiTheme="minorHAnsi" w:hAnsiTheme="minorHAnsi"/>
          <w:sz w:val="20"/>
          <w:szCs w:val="20"/>
        </w:rPr>
      </w:pPr>
      <w:r w:rsidRPr="00942DBB">
        <w:rPr>
          <w:rFonts w:asciiTheme="minorHAnsi" w:hAnsiTheme="minorHAnsi"/>
          <w:sz w:val="20"/>
          <w:szCs w:val="20"/>
        </w:rPr>
        <w:t>Grabo</w:t>
      </w:r>
      <w:r>
        <w:rPr>
          <w:rFonts w:asciiTheme="minorHAnsi" w:hAnsiTheme="minorHAnsi"/>
          <w:sz w:val="20"/>
          <w:szCs w:val="20"/>
        </w:rPr>
        <w:t xml:space="preserve">sky J, Bassuk N.  1995.  </w:t>
      </w:r>
      <w:r w:rsidRPr="00942DBB">
        <w:rPr>
          <w:rFonts w:asciiTheme="minorHAnsi" w:hAnsiTheme="minorHAnsi"/>
          <w:sz w:val="20"/>
          <w:szCs w:val="20"/>
        </w:rPr>
        <w:t>A new urban tree soil to safely increase r</w:t>
      </w:r>
      <w:r>
        <w:rPr>
          <w:rFonts w:asciiTheme="minorHAnsi" w:hAnsiTheme="minorHAnsi"/>
          <w:sz w:val="20"/>
          <w:szCs w:val="20"/>
        </w:rPr>
        <w:t>ooting volumes under sidewalks.</w:t>
      </w:r>
      <w:r w:rsidRPr="00942DBB">
        <w:rPr>
          <w:rFonts w:asciiTheme="minorHAnsi" w:hAnsiTheme="minorHAnsi"/>
          <w:sz w:val="20"/>
          <w:szCs w:val="20"/>
        </w:rPr>
        <w:t xml:space="preserve">  </w:t>
      </w:r>
      <w:r w:rsidRPr="00193D48">
        <w:rPr>
          <w:rFonts w:asciiTheme="minorHAnsi" w:hAnsiTheme="minorHAnsi"/>
          <w:sz w:val="20"/>
          <w:szCs w:val="20"/>
        </w:rPr>
        <w:t>Journal of Arboriculture</w:t>
      </w:r>
      <w:r>
        <w:rPr>
          <w:rFonts w:asciiTheme="minorHAnsi" w:hAnsiTheme="minorHAnsi"/>
          <w:sz w:val="20"/>
          <w:szCs w:val="20"/>
        </w:rPr>
        <w:t xml:space="preserve"> 21(4): </w:t>
      </w:r>
      <w:r w:rsidRPr="00942DBB">
        <w:rPr>
          <w:rFonts w:asciiTheme="minorHAnsi" w:hAnsiTheme="minorHAnsi"/>
          <w:sz w:val="20"/>
          <w:szCs w:val="20"/>
        </w:rPr>
        <w:t>187-201.</w:t>
      </w:r>
    </w:p>
    <w:p w:rsidR="00785E02" w:rsidRPr="0054145A" w:rsidRDefault="00785E02" w:rsidP="00785E02">
      <w:pPr>
        <w:widowControl/>
        <w:autoSpaceDE/>
        <w:autoSpaceDN/>
        <w:adjustRightInd/>
        <w:ind w:left="360"/>
        <w:rPr>
          <w:rFonts w:asciiTheme="minorHAnsi" w:hAnsiTheme="minorHAnsi"/>
          <w:sz w:val="20"/>
          <w:szCs w:val="20"/>
        </w:rPr>
      </w:pPr>
    </w:p>
    <w:p w:rsidR="00AD6CB5" w:rsidRPr="00926CD0" w:rsidRDefault="00AD6CB5" w:rsidP="00942DBB">
      <w:pPr>
        <w:widowControl/>
        <w:tabs>
          <w:tab w:val="left" w:pos="360"/>
          <w:tab w:val="left" w:pos="810"/>
          <w:tab w:val="left" w:pos="2001"/>
          <w:tab w:val="left" w:pos="2577"/>
          <w:tab w:val="left" w:pos="3153"/>
          <w:tab w:val="left" w:pos="4737"/>
          <w:tab w:val="left" w:pos="6465"/>
        </w:tabs>
        <w:autoSpaceDE/>
        <w:autoSpaceDN/>
        <w:adjustRightInd/>
      </w:pPr>
      <w:r w:rsidRPr="00926CD0">
        <w:rPr>
          <w:i/>
        </w:rPr>
        <w:t>Accepted,</w:t>
      </w:r>
      <w:r w:rsidR="00926CD0">
        <w:rPr>
          <w:i/>
        </w:rPr>
        <w:t xml:space="preserve"> Submitted, I</w:t>
      </w:r>
      <w:r w:rsidRPr="00926CD0">
        <w:rPr>
          <w:i/>
        </w:rPr>
        <w:t>n Press</w:t>
      </w:r>
      <w:r w:rsidR="00926CD0">
        <w:rPr>
          <w:i/>
        </w:rPr>
        <w:t xml:space="preserve"> or In P</w:t>
      </w:r>
      <w:r w:rsidRPr="00926CD0">
        <w:rPr>
          <w:i/>
        </w:rPr>
        <w:t>rocess</w:t>
      </w:r>
      <w:r w:rsidRPr="00926CD0">
        <w:t>.</w:t>
      </w:r>
    </w:p>
    <w:p w:rsidR="00AD6CB5" w:rsidRPr="00942DBB" w:rsidRDefault="006C4E35" w:rsidP="00246841">
      <w:pPr>
        <w:pStyle w:val="Default"/>
        <w:rPr>
          <w:rFonts w:asciiTheme="minorHAnsi" w:hAnsiTheme="minorHAnsi"/>
          <w:sz w:val="20"/>
          <w:szCs w:val="20"/>
        </w:rPr>
      </w:pPr>
      <w:r w:rsidRPr="006C4E35">
        <w:rPr>
          <w:rFonts w:asciiTheme="minorHAnsi" w:hAnsiTheme="minorHAnsi"/>
          <w:bCs/>
          <w:sz w:val="20"/>
          <w:szCs w:val="20"/>
        </w:rPr>
        <w:tab/>
      </w:r>
    </w:p>
    <w:p w:rsidR="00081340" w:rsidRPr="00CB674A" w:rsidRDefault="00081340" w:rsidP="00081340">
      <w:pPr>
        <w:pStyle w:val="Default"/>
        <w:numPr>
          <w:ilvl w:val="0"/>
          <w:numId w:val="3"/>
        </w:numPr>
        <w:rPr>
          <w:rFonts w:asciiTheme="minorHAnsi" w:hAnsiTheme="minorHAnsi"/>
          <w:sz w:val="20"/>
          <w:szCs w:val="20"/>
        </w:rPr>
      </w:pPr>
      <w:r>
        <w:rPr>
          <w:rFonts w:asciiTheme="minorHAnsi" w:hAnsiTheme="minorHAnsi"/>
          <w:sz w:val="20"/>
          <w:szCs w:val="20"/>
          <w:lang w:val="de-DE"/>
        </w:rPr>
        <w:t xml:space="preserve">Grabosky J.  Establishing a life-cycle approach to inform urban canopy management.  </w:t>
      </w:r>
      <w:r>
        <w:rPr>
          <w:rFonts w:asciiTheme="minorHAnsi" w:hAnsiTheme="minorHAnsi"/>
          <w:b/>
          <w:i/>
          <w:sz w:val="20"/>
          <w:szCs w:val="20"/>
          <w:lang w:val="de-DE"/>
        </w:rPr>
        <w:t>In Press (</w:t>
      </w:r>
      <w:r>
        <w:rPr>
          <w:rFonts w:asciiTheme="minorHAnsi" w:hAnsiTheme="minorHAnsi"/>
          <w:i/>
          <w:sz w:val="20"/>
          <w:szCs w:val="20"/>
          <w:lang w:val="de-DE"/>
        </w:rPr>
        <w:t>from ISHS Keynote addres</w:t>
      </w:r>
      <w:r w:rsidR="00674ED5">
        <w:rPr>
          <w:rFonts w:asciiTheme="minorHAnsi" w:hAnsiTheme="minorHAnsi"/>
          <w:i/>
          <w:sz w:val="20"/>
          <w:szCs w:val="20"/>
          <w:lang w:val="de-DE"/>
        </w:rPr>
        <w:t>s</w:t>
      </w:r>
      <w:r>
        <w:rPr>
          <w:rFonts w:asciiTheme="minorHAnsi" w:hAnsiTheme="minorHAnsi"/>
          <w:i/>
          <w:sz w:val="20"/>
          <w:szCs w:val="20"/>
          <w:lang w:val="de-DE"/>
        </w:rPr>
        <w:t>)</w:t>
      </w:r>
      <w:r>
        <w:rPr>
          <w:rFonts w:asciiTheme="minorHAnsi" w:hAnsiTheme="minorHAnsi"/>
          <w:b/>
          <w:i/>
          <w:sz w:val="20"/>
          <w:szCs w:val="20"/>
          <w:lang w:val="de-DE"/>
        </w:rPr>
        <w:t xml:space="preserve"> </w:t>
      </w:r>
      <w:r>
        <w:rPr>
          <w:rFonts w:asciiTheme="minorHAnsi" w:hAnsiTheme="minorHAnsi"/>
          <w:sz w:val="20"/>
          <w:szCs w:val="20"/>
          <w:lang w:val="de-DE"/>
        </w:rPr>
        <w:t>Acta Horticulturae</w:t>
      </w:r>
    </w:p>
    <w:p w:rsidR="003E0716" w:rsidRDefault="003E0716" w:rsidP="003E0716">
      <w:pPr>
        <w:pStyle w:val="ListParagraph"/>
        <w:numPr>
          <w:ilvl w:val="0"/>
          <w:numId w:val="3"/>
        </w:numPr>
        <w:rPr>
          <w:rFonts w:asciiTheme="minorHAnsi" w:hAnsiTheme="minorHAnsi"/>
          <w:sz w:val="20"/>
          <w:szCs w:val="20"/>
        </w:rPr>
      </w:pPr>
      <w:r w:rsidRPr="00D21D67">
        <w:rPr>
          <w:rFonts w:asciiTheme="minorHAnsi" w:hAnsiTheme="minorHAnsi"/>
          <w:sz w:val="20"/>
          <w:szCs w:val="20"/>
        </w:rPr>
        <w:t xml:space="preserve">Caplan J, Whitehead R, Gover A, Grabosky J.  Extended leaf phenology presents an opportunity for herbicidal control of invasive forest shrubs.  </w:t>
      </w:r>
      <w:r w:rsidR="004C31A2" w:rsidRPr="004C31A2">
        <w:rPr>
          <w:rFonts w:asciiTheme="minorHAnsi" w:hAnsiTheme="minorHAnsi"/>
          <w:b/>
          <w:i/>
          <w:sz w:val="20"/>
          <w:szCs w:val="20"/>
        </w:rPr>
        <w:t>Accepted</w:t>
      </w:r>
      <w:r w:rsidRPr="00D21D67">
        <w:rPr>
          <w:rFonts w:asciiTheme="minorHAnsi" w:hAnsiTheme="minorHAnsi"/>
          <w:b/>
          <w:i/>
          <w:sz w:val="20"/>
          <w:szCs w:val="20"/>
        </w:rPr>
        <w:t xml:space="preserve"> </w:t>
      </w:r>
      <w:r w:rsidRPr="00D21D67">
        <w:rPr>
          <w:rFonts w:asciiTheme="minorHAnsi" w:hAnsiTheme="minorHAnsi"/>
          <w:sz w:val="20"/>
          <w:szCs w:val="20"/>
        </w:rPr>
        <w:t>Weed research.</w:t>
      </w:r>
    </w:p>
    <w:p w:rsidR="003E0716" w:rsidRPr="00A57251" w:rsidRDefault="003E0716" w:rsidP="003E0716">
      <w:pPr>
        <w:pStyle w:val="ListParagraph"/>
        <w:numPr>
          <w:ilvl w:val="0"/>
          <w:numId w:val="3"/>
        </w:numPr>
        <w:rPr>
          <w:rFonts w:asciiTheme="minorHAnsi" w:hAnsiTheme="minorHAnsi"/>
          <w:sz w:val="20"/>
          <w:szCs w:val="20"/>
        </w:rPr>
      </w:pPr>
      <w:r w:rsidRPr="00A57251">
        <w:rPr>
          <w:rStyle w:val="name"/>
          <w:rFonts w:asciiTheme="minorHAnsi" w:hAnsiTheme="minorHAnsi"/>
          <w:sz w:val="20"/>
          <w:szCs w:val="20"/>
        </w:rPr>
        <w:t>Faillace</w:t>
      </w:r>
      <w:r w:rsidRPr="00A57251">
        <w:rPr>
          <w:rStyle w:val="presenter"/>
          <w:rFonts w:asciiTheme="minorHAnsi" w:hAnsiTheme="minorHAnsi"/>
          <w:sz w:val="20"/>
          <w:szCs w:val="20"/>
        </w:rPr>
        <w:t xml:space="preserve"> C A, C</w:t>
      </w:r>
      <w:r w:rsidRPr="00A57251">
        <w:rPr>
          <w:rStyle w:val="name"/>
          <w:rFonts w:asciiTheme="minorHAnsi" w:hAnsiTheme="minorHAnsi"/>
          <w:sz w:val="20"/>
          <w:szCs w:val="20"/>
        </w:rPr>
        <w:t>aplan J S,</w:t>
      </w:r>
      <w:r w:rsidRPr="00A57251">
        <w:rPr>
          <w:rStyle w:val="author"/>
          <w:rFonts w:asciiTheme="minorHAnsi" w:hAnsiTheme="minorHAnsi"/>
          <w:sz w:val="20"/>
          <w:szCs w:val="20"/>
        </w:rPr>
        <w:t xml:space="preserve"> </w:t>
      </w:r>
      <w:r w:rsidRPr="00A57251">
        <w:rPr>
          <w:rStyle w:val="name"/>
          <w:rFonts w:asciiTheme="minorHAnsi" w:hAnsiTheme="minorHAnsi"/>
          <w:sz w:val="20"/>
          <w:szCs w:val="20"/>
        </w:rPr>
        <w:t>Grabosky J C</w:t>
      </w:r>
      <w:r w:rsidRPr="00A57251">
        <w:rPr>
          <w:rStyle w:val="author"/>
          <w:rFonts w:asciiTheme="minorHAnsi" w:hAnsiTheme="minorHAnsi"/>
          <w:sz w:val="20"/>
          <w:szCs w:val="20"/>
        </w:rPr>
        <w:t xml:space="preserve">, </w:t>
      </w:r>
      <w:r w:rsidRPr="00A57251">
        <w:rPr>
          <w:rStyle w:val="name"/>
          <w:rFonts w:asciiTheme="minorHAnsi" w:hAnsiTheme="minorHAnsi"/>
          <w:sz w:val="20"/>
          <w:szCs w:val="20"/>
        </w:rPr>
        <w:t>Morin P J.</w:t>
      </w:r>
      <w:r w:rsidRPr="00A57251">
        <w:rPr>
          <w:rFonts w:asciiTheme="minorHAnsi" w:hAnsiTheme="minorHAnsi"/>
          <w:b/>
          <w:sz w:val="20"/>
          <w:szCs w:val="20"/>
        </w:rPr>
        <w:t xml:space="preserve"> </w:t>
      </w:r>
      <w:r w:rsidRPr="00A57251">
        <w:rPr>
          <w:rFonts w:asciiTheme="minorHAnsi" w:hAnsiTheme="minorHAnsi"/>
          <w:sz w:val="20"/>
          <w:szCs w:val="20"/>
        </w:rPr>
        <w:t xml:space="preserve">Underneath it all: belowground competition in forest understory shrubs is associated with phylogeny but not origin.  </w:t>
      </w:r>
      <w:r w:rsidR="00AC582F">
        <w:rPr>
          <w:rFonts w:asciiTheme="minorHAnsi" w:hAnsiTheme="minorHAnsi" w:cstheme="minorHAnsi"/>
          <w:b/>
          <w:i/>
          <w:sz w:val="20"/>
          <w:szCs w:val="20"/>
        </w:rPr>
        <w:t xml:space="preserve">Accepted </w:t>
      </w:r>
      <w:r w:rsidRPr="00A57251">
        <w:rPr>
          <w:rFonts w:asciiTheme="minorHAnsi" w:hAnsiTheme="minorHAnsi" w:cstheme="minorHAnsi"/>
          <w:b/>
          <w:i/>
          <w:sz w:val="20"/>
          <w:szCs w:val="20"/>
        </w:rPr>
        <w:t xml:space="preserve"> </w:t>
      </w:r>
      <w:r w:rsidRPr="00A57251">
        <w:rPr>
          <w:rFonts w:asciiTheme="minorHAnsi" w:hAnsiTheme="minorHAnsi" w:cstheme="minorHAnsi"/>
          <w:sz w:val="20"/>
          <w:szCs w:val="20"/>
        </w:rPr>
        <w:t>Journal of the Torrey Botanical Society</w:t>
      </w:r>
    </w:p>
    <w:p w:rsidR="003E0716" w:rsidRPr="00440EBC" w:rsidRDefault="003E0716" w:rsidP="003E0716">
      <w:pPr>
        <w:pStyle w:val="Default"/>
        <w:numPr>
          <w:ilvl w:val="0"/>
          <w:numId w:val="3"/>
        </w:numPr>
        <w:rPr>
          <w:rFonts w:asciiTheme="minorHAnsi" w:hAnsiTheme="minorHAnsi"/>
          <w:sz w:val="20"/>
          <w:szCs w:val="20"/>
        </w:rPr>
      </w:pPr>
      <w:r w:rsidRPr="00B929FE">
        <w:rPr>
          <w:rFonts w:asciiTheme="minorHAnsi" w:hAnsiTheme="minorHAnsi"/>
          <w:sz w:val="20"/>
          <w:szCs w:val="20"/>
          <w:lang w:val="de-DE"/>
        </w:rPr>
        <w:lastRenderedPageBreak/>
        <w:t xml:space="preserve">Grabosky J and Gucunski N.  </w:t>
      </w:r>
      <w:r w:rsidRPr="00B929FE">
        <w:rPr>
          <w:rFonts w:asciiTheme="minorHAnsi" w:hAnsiTheme="minorHAnsi"/>
          <w:sz w:val="20"/>
          <w:szCs w:val="20"/>
        </w:rPr>
        <w:t>The influence of root position and growth on pavement tensile crack failure when occurring under an asphaltic concrete pavement section.</w:t>
      </w:r>
      <w:r w:rsidRPr="00B929FE">
        <w:rPr>
          <w:rFonts w:asciiTheme="minorHAnsi" w:hAnsiTheme="minorHAnsi"/>
          <w:b/>
          <w:bCs/>
          <w:i/>
          <w:iCs/>
          <w:sz w:val="20"/>
          <w:szCs w:val="20"/>
        </w:rPr>
        <w:t xml:space="preserve"> </w:t>
      </w:r>
      <w:r>
        <w:rPr>
          <w:rFonts w:asciiTheme="minorHAnsi" w:hAnsiTheme="minorHAnsi"/>
          <w:b/>
          <w:bCs/>
          <w:i/>
          <w:iCs/>
          <w:sz w:val="20"/>
          <w:szCs w:val="20"/>
        </w:rPr>
        <w:t>In preparation</w:t>
      </w:r>
      <w:r w:rsidRPr="00B929FE">
        <w:rPr>
          <w:rFonts w:asciiTheme="minorHAnsi" w:hAnsiTheme="minorHAnsi"/>
          <w:b/>
          <w:bCs/>
          <w:i/>
          <w:iCs/>
          <w:sz w:val="20"/>
          <w:szCs w:val="20"/>
        </w:rPr>
        <w:t xml:space="preserve"> </w:t>
      </w:r>
      <w:r w:rsidRPr="00D04FB6">
        <w:rPr>
          <w:rFonts w:asciiTheme="minorHAnsi" w:hAnsiTheme="minorHAnsi"/>
          <w:bCs/>
          <w:iCs/>
          <w:sz w:val="20"/>
          <w:szCs w:val="20"/>
        </w:rPr>
        <w:t>Urban Forestry &amp; Urban Greening</w:t>
      </w:r>
    </w:p>
    <w:p w:rsidR="003E0716" w:rsidRPr="00440EBC" w:rsidRDefault="003E0716" w:rsidP="003E0716">
      <w:pPr>
        <w:pStyle w:val="ListParagraph"/>
        <w:numPr>
          <w:ilvl w:val="0"/>
          <w:numId w:val="3"/>
        </w:numPr>
        <w:rPr>
          <w:rFonts w:asciiTheme="minorHAnsi" w:hAnsiTheme="minorHAnsi" w:cstheme="minorHAnsi"/>
          <w:sz w:val="20"/>
          <w:szCs w:val="20"/>
        </w:rPr>
      </w:pPr>
      <w:r w:rsidRPr="00440EBC">
        <w:rPr>
          <w:rFonts w:asciiTheme="minorHAnsi" w:hAnsiTheme="minorHAnsi" w:cstheme="minorHAnsi"/>
          <w:sz w:val="20"/>
          <w:szCs w:val="20"/>
        </w:rPr>
        <w:t xml:space="preserve">Arbab, N.N, S. Grabosky and P.Zipse, 2017. </w:t>
      </w:r>
      <w:r w:rsidRPr="00440EBC">
        <w:rPr>
          <w:rFonts w:asciiTheme="minorHAnsi" w:hAnsiTheme="minorHAnsi" w:cstheme="minorHAnsi"/>
          <w:bCs/>
          <w:sz w:val="20"/>
          <w:szCs w:val="20"/>
        </w:rPr>
        <w:t>Modeling Geographic Distribution of Emerald Ash Borer (EAB) Risk in New Jersey</w:t>
      </w:r>
      <w:r>
        <w:rPr>
          <w:rFonts w:asciiTheme="minorHAnsi" w:hAnsiTheme="minorHAnsi" w:cstheme="minorHAnsi"/>
          <w:bCs/>
          <w:sz w:val="20"/>
          <w:szCs w:val="20"/>
        </w:rPr>
        <w:t xml:space="preserve">  </w:t>
      </w:r>
      <w:r>
        <w:rPr>
          <w:rFonts w:asciiTheme="minorHAnsi" w:hAnsiTheme="minorHAnsi" w:cstheme="minorHAnsi"/>
          <w:b/>
          <w:bCs/>
          <w:i/>
          <w:sz w:val="20"/>
          <w:szCs w:val="20"/>
        </w:rPr>
        <w:t>in preparation</w:t>
      </w:r>
      <w:r w:rsidRPr="00440EBC">
        <w:rPr>
          <w:rFonts w:asciiTheme="minorHAnsi" w:hAnsiTheme="minorHAnsi" w:cstheme="minorHAnsi"/>
          <w:bCs/>
          <w:sz w:val="20"/>
          <w:szCs w:val="20"/>
        </w:rPr>
        <w:t xml:space="preserve"> </w:t>
      </w:r>
      <w:r w:rsidRPr="00440EBC">
        <w:rPr>
          <w:rFonts w:asciiTheme="minorHAnsi" w:hAnsiTheme="minorHAnsi" w:cstheme="minorHAnsi"/>
          <w:sz w:val="20"/>
          <w:szCs w:val="20"/>
        </w:rPr>
        <w:t>Ecological</w:t>
      </w:r>
      <w:r w:rsidRPr="00440EBC">
        <w:rPr>
          <w:rFonts w:asciiTheme="minorHAnsi" w:hAnsiTheme="minorHAnsi" w:cstheme="minorHAnsi"/>
          <w:bCs/>
          <w:sz w:val="20"/>
          <w:szCs w:val="20"/>
        </w:rPr>
        <w:t xml:space="preserve"> </w:t>
      </w:r>
      <w:r w:rsidRPr="00440EBC">
        <w:rPr>
          <w:rFonts w:asciiTheme="minorHAnsi" w:hAnsiTheme="minorHAnsi" w:cstheme="minorHAnsi"/>
          <w:sz w:val="20"/>
          <w:szCs w:val="20"/>
        </w:rPr>
        <w:t>Modelling</w:t>
      </w:r>
    </w:p>
    <w:p w:rsidR="003E0716" w:rsidRPr="00440EBC" w:rsidRDefault="003E0716" w:rsidP="003E0716">
      <w:pPr>
        <w:pStyle w:val="ListParagraph"/>
        <w:numPr>
          <w:ilvl w:val="0"/>
          <w:numId w:val="3"/>
        </w:numPr>
        <w:rPr>
          <w:rFonts w:asciiTheme="minorHAnsi" w:hAnsiTheme="minorHAnsi" w:cstheme="minorHAnsi"/>
          <w:sz w:val="20"/>
          <w:szCs w:val="20"/>
        </w:rPr>
      </w:pPr>
      <w:r w:rsidRPr="00440EBC">
        <w:rPr>
          <w:rFonts w:asciiTheme="minorHAnsi" w:hAnsiTheme="minorHAnsi" w:cstheme="minorHAnsi"/>
          <w:sz w:val="20"/>
          <w:szCs w:val="20"/>
        </w:rPr>
        <w:t xml:space="preserve">Arbab, N.N, R.Haight and J. Grabosky, 2017. </w:t>
      </w:r>
      <w:r w:rsidRPr="00440EBC">
        <w:rPr>
          <w:rFonts w:asciiTheme="minorHAnsi" w:hAnsiTheme="minorHAnsi" w:cstheme="minorHAnsi"/>
          <w:bCs/>
          <w:sz w:val="20"/>
          <w:szCs w:val="20"/>
        </w:rPr>
        <w:t>Cost of Emerald Ash Borer (EAB) Infestation in Terms of Loss Value of Ash Trees in New Jersey</w:t>
      </w:r>
      <w:r>
        <w:rPr>
          <w:rFonts w:asciiTheme="minorHAnsi" w:hAnsiTheme="minorHAnsi" w:cstheme="minorHAnsi"/>
          <w:bCs/>
          <w:sz w:val="20"/>
          <w:szCs w:val="20"/>
        </w:rPr>
        <w:t xml:space="preserve">  </w:t>
      </w:r>
      <w:r>
        <w:rPr>
          <w:rFonts w:asciiTheme="minorHAnsi" w:hAnsiTheme="minorHAnsi" w:cstheme="minorHAnsi"/>
          <w:b/>
          <w:bCs/>
          <w:i/>
          <w:sz w:val="20"/>
          <w:szCs w:val="20"/>
        </w:rPr>
        <w:t>in preparation</w:t>
      </w:r>
      <w:r w:rsidRPr="00440EBC">
        <w:rPr>
          <w:rFonts w:asciiTheme="minorHAnsi" w:hAnsiTheme="minorHAnsi" w:cstheme="minorHAnsi"/>
          <w:bCs/>
          <w:sz w:val="20"/>
          <w:szCs w:val="20"/>
        </w:rPr>
        <w:t xml:space="preserve"> </w:t>
      </w:r>
      <w:r w:rsidRPr="00440EBC">
        <w:rPr>
          <w:rFonts w:asciiTheme="minorHAnsi" w:hAnsiTheme="minorHAnsi" w:cstheme="minorHAnsi"/>
          <w:sz w:val="20"/>
          <w:szCs w:val="20"/>
        </w:rPr>
        <w:t>Ecological Economics</w:t>
      </w:r>
    </w:p>
    <w:p w:rsidR="003E0716" w:rsidRPr="00B929FE" w:rsidRDefault="003E0716" w:rsidP="003E0716">
      <w:pPr>
        <w:pStyle w:val="Default"/>
        <w:numPr>
          <w:ilvl w:val="0"/>
          <w:numId w:val="3"/>
        </w:numPr>
        <w:rPr>
          <w:rFonts w:asciiTheme="minorHAnsi" w:hAnsiTheme="minorHAnsi"/>
          <w:sz w:val="20"/>
          <w:szCs w:val="20"/>
        </w:rPr>
      </w:pPr>
      <w:r>
        <w:rPr>
          <w:rFonts w:asciiTheme="minorHAnsi" w:hAnsiTheme="minorHAnsi"/>
          <w:sz w:val="20"/>
          <w:szCs w:val="20"/>
        </w:rPr>
        <w:t>G</w:t>
      </w:r>
      <w:r w:rsidRPr="00B929FE">
        <w:rPr>
          <w:rFonts w:asciiTheme="minorHAnsi" w:hAnsiTheme="minorHAnsi"/>
          <w:sz w:val="20"/>
          <w:szCs w:val="20"/>
        </w:rPr>
        <w:t>rabosky J, Gilman E F, Aydin C, Gallagher M</w:t>
      </w:r>
      <w:proofErr w:type="gramStart"/>
      <w:r w:rsidRPr="00B929FE">
        <w:rPr>
          <w:rFonts w:asciiTheme="minorHAnsi" w:hAnsiTheme="minorHAnsi"/>
          <w:sz w:val="20"/>
          <w:szCs w:val="20"/>
        </w:rPr>
        <w:t>..</w:t>
      </w:r>
      <w:proofErr w:type="gramEnd"/>
      <w:r w:rsidRPr="00B929FE">
        <w:rPr>
          <w:rFonts w:asciiTheme="minorHAnsi" w:hAnsiTheme="minorHAnsi"/>
          <w:sz w:val="20"/>
          <w:szCs w:val="20"/>
        </w:rPr>
        <w:t xml:space="preserve">  Visualization of decay using CT scan methods to appraise wood decay 5 years after reduction pruning in </w:t>
      </w:r>
      <w:r w:rsidRPr="00B929FE">
        <w:rPr>
          <w:rFonts w:asciiTheme="minorHAnsi" w:hAnsiTheme="minorHAnsi"/>
          <w:i/>
          <w:iCs/>
          <w:sz w:val="20"/>
          <w:szCs w:val="20"/>
        </w:rPr>
        <w:t>Q. Virginiana</w:t>
      </w:r>
      <w:r w:rsidRPr="00B929FE">
        <w:rPr>
          <w:rFonts w:asciiTheme="minorHAnsi" w:hAnsiTheme="minorHAnsi"/>
          <w:sz w:val="20"/>
          <w:szCs w:val="20"/>
        </w:rPr>
        <w:t xml:space="preserve"> and </w:t>
      </w:r>
      <w:r w:rsidRPr="00B929FE">
        <w:rPr>
          <w:rFonts w:asciiTheme="minorHAnsi" w:hAnsiTheme="minorHAnsi"/>
          <w:i/>
          <w:iCs/>
          <w:sz w:val="20"/>
          <w:szCs w:val="20"/>
        </w:rPr>
        <w:t>Q. Schumardii.</w:t>
      </w:r>
      <w:r w:rsidRPr="00B929FE">
        <w:rPr>
          <w:rFonts w:asciiTheme="minorHAnsi" w:hAnsiTheme="minorHAnsi"/>
          <w:b/>
          <w:i/>
          <w:sz w:val="20"/>
          <w:szCs w:val="20"/>
        </w:rPr>
        <w:t xml:space="preserve"> In preparation</w:t>
      </w:r>
    </w:p>
    <w:p w:rsidR="0054145A" w:rsidRPr="0054145A" w:rsidRDefault="0054145A">
      <w:pPr>
        <w:spacing w:line="274" w:lineRule="auto"/>
        <w:rPr>
          <w:i/>
        </w:rPr>
      </w:pPr>
      <w:r w:rsidRPr="0054145A">
        <w:rPr>
          <w:i/>
        </w:rPr>
        <w:t>Abstracts</w:t>
      </w:r>
    </w:p>
    <w:p w:rsidR="0076211C" w:rsidRPr="0054145A" w:rsidRDefault="00570A07" w:rsidP="0054145A">
      <w:pPr>
        <w:pStyle w:val="ListParagraph"/>
        <w:numPr>
          <w:ilvl w:val="0"/>
          <w:numId w:val="4"/>
        </w:numPr>
        <w:spacing w:line="274" w:lineRule="auto"/>
        <w:rPr>
          <w:rFonts w:asciiTheme="minorHAnsi" w:hAnsiTheme="minorHAnsi"/>
          <w:sz w:val="20"/>
          <w:szCs w:val="20"/>
        </w:rPr>
      </w:pPr>
      <w:r>
        <w:rPr>
          <w:rFonts w:asciiTheme="minorHAnsi" w:hAnsiTheme="minorHAnsi"/>
          <w:sz w:val="20"/>
          <w:szCs w:val="20"/>
        </w:rPr>
        <w:t>Raviram R</w:t>
      </w:r>
      <w:r w:rsidR="0076211C" w:rsidRPr="0054145A">
        <w:rPr>
          <w:rFonts w:asciiTheme="minorHAnsi" w:hAnsiTheme="minorHAnsi"/>
          <w:sz w:val="20"/>
          <w:szCs w:val="20"/>
        </w:rPr>
        <w:t>, Novy</w:t>
      </w:r>
      <w:r>
        <w:rPr>
          <w:rFonts w:asciiTheme="minorHAnsi" w:hAnsiTheme="minorHAnsi"/>
          <w:sz w:val="20"/>
          <w:szCs w:val="20"/>
        </w:rPr>
        <w:t xml:space="preserve"> A</w:t>
      </w:r>
      <w:r w:rsidR="0076211C" w:rsidRPr="0054145A">
        <w:rPr>
          <w:rFonts w:asciiTheme="minorHAnsi" w:hAnsiTheme="minorHAnsi"/>
          <w:sz w:val="20"/>
          <w:szCs w:val="20"/>
        </w:rPr>
        <w:t>, Eisenman S, Struwe L, Bonos S</w:t>
      </w:r>
      <w:r>
        <w:rPr>
          <w:rFonts w:asciiTheme="minorHAnsi" w:hAnsiTheme="minorHAnsi"/>
          <w:sz w:val="20"/>
          <w:szCs w:val="20"/>
        </w:rPr>
        <w:t xml:space="preserve">, </w:t>
      </w:r>
      <w:r w:rsidR="0076211C" w:rsidRPr="0054145A">
        <w:rPr>
          <w:rFonts w:asciiTheme="minorHAnsi" w:hAnsiTheme="minorHAnsi"/>
          <w:sz w:val="20"/>
          <w:szCs w:val="20"/>
        </w:rPr>
        <w:t xml:space="preserve">Grabosky, J.  2008. Assessing the Genetic Diversity of an </w:t>
      </w:r>
      <w:r w:rsidR="0076211C" w:rsidRPr="0054145A">
        <w:rPr>
          <w:rFonts w:asciiTheme="minorHAnsi" w:hAnsiTheme="minorHAnsi"/>
          <w:i/>
          <w:iCs/>
          <w:sz w:val="20"/>
          <w:szCs w:val="20"/>
        </w:rPr>
        <w:t>Ex Situ</w:t>
      </w:r>
      <w:r w:rsidR="0076211C" w:rsidRPr="0054145A">
        <w:rPr>
          <w:rFonts w:asciiTheme="minorHAnsi" w:hAnsiTheme="minorHAnsi"/>
          <w:sz w:val="20"/>
          <w:szCs w:val="20"/>
        </w:rPr>
        <w:t xml:space="preserve"> Germplasm Collection of Dawn Redwoods (</w:t>
      </w:r>
      <w:r w:rsidR="0076211C" w:rsidRPr="0054145A">
        <w:rPr>
          <w:rFonts w:asciiTheme="minorHAnsi" w:hAnsiTheme="minorHAnsi"/>
          <w:i/>
          <w:iCs/>
          <w:sz w:val="20"/>
          <w:szCs w:val="20"/>
        </w:rPr>
        <w:t>Metasequoia glyptostroboides</w:t>
      </w:r>
      <w:r w:rsidR="0076211C" w:rsidRPr="0054145A">
        <w:rPr>
          <w:rFonts w:asciiTheme="minorHAnsi" w:hAnsiTheme="minorHAnsi"/>
          <w:sz w:val="20"/>
          <w:szCs w:val="20"/>
        </w:rPr>
        <w:t xml:space="preserve"> Hu et Cheng)</w:t>
      </w:r>
      <w:r w:rsidR="00555B53">
        <w:rPr>
          <w:rFonts w:asciiTheme="minorHAnsi" w:hAnsiTheme="minorHAnsi"/>
          <w:sz w:val="20"/>
          <w:szCs w:val="20"/>
        </w:rPr>
        <w:t xml:space="preserve">. </w:t>
      </w:r>
      <w:r w:rsidR="0076211C" w:rsidRPr="0054145A">
        <w:rPr>
          <w:rFonts w:asciiTheme="minorHAnsi" w:hAnsiTheme="minorHAnsi"/>
          <w:sz w:val="20"/>
          <w:szCs w:val="20"/>
        </w:rPr>
        <w:t xml:space="preserve"> HortScience 43(3):591.</w:t>
      </w:r>
    </w:p>
    <w:p w:rsidR="0076211C" w:rsidRPr="0054145A" w:rsidRDefault="0076211C" w:rsidP="0054145A">
      <w:pPr>
        <w:pStyle w:val="ListParagraph"/>
        <w:numPr>
          <w:ilvl w:val="0"/>
          <w:numId w:val="4"/>
        </w:numPr>
        <w:spacing w:line="274" w:lineRule="auto"/>
        <w:rPr>
          <w:rFonts w:asciiTheme="minorHAnsi" w:hAnsiTheme="minorHAnsi"/>
          <w:sz w:val="20"/>
          <w:szCs w:val="20"/>
        </w:rPr>
      </w:pPr>
      <w:r w:rsidRPr="0054145A">
        <w:rPr>
          <w:rFonts w:asciiTheme="minorHAnsi" w:hAnsiTheme="minorHAnsi"/>
          <w:sz w:val="20"/>
          <w:szCs w:val="20"/>
        </w:rPr>
        <w:t>Grabosky J, Bassuk N, Haffner T.  2008. Plant available moisture in designed soils for pavement systems</w:t>
      </w:r>
      <w:r w:rsidR="00555B53">
        <w:rPr>
          <w:rFonts w:asciiTheme="minorHAnsi" w:hAnsiTheme="minorHAnsi"/>
          <w:sz w:val="20"/>
          <w:szCs w:val="20"/>
        </w:rPr>
        <w:t>.</w:t>
      </w:r>
      <w:r w:rsidRPr="0054145A">
        <w:rPr>
          <w:rFonts w:asciiTheme="minorHAnsi" w:hAnsiTheme="minorHAnsi"/>
          <w:sz w:val="20"/>
          <w:szCs w:val="20"/>
        </w:rPr>
        <w:t xml:space="preserve"> HortScience 43(3):597</w:t>
      </w:r>
    </w:p>
    <w:p w:rsidR="0076211C" w:rsidRPr="0054145A" w:rsidRDefault="0076211C" w:rsidP="0054145A">
      <w:pPr>
        <w:pStyle w:val="ListParagraph"/>
        <w:numPr>
          <w:ilvl w:val="0"/>
          <w:numId w:val="4"/>
        </w:numPr>
        <w:spacing w:line="274" w:lineRule="auto"/>
        <w:rPr>
          <w:rFonts w:asciiTheme="minorHAnsi" w:hAnsiTheme="minorHAnsi"/>
          <w:sz w:val="20"/>
          <w:szCs w:val="20"/>
        </w:rPr>
      </w:pPr>
      <w:r w:rsidRPr="0054145A">
        <w:rPr>
          <w:rFonts w:asciiTheme="minorHAnsi" w:hAnsiTheme="minorHAnsi"/>
          <w:sz w:val="20"/>
          <w:szCs w:val="20"/>
        </w:rPr>
        <w:t xml:space="preserve">Gallagher M </w:t>
      </w:r>
      <w:r w:rsidR="00570A07">
        <w:rPr>
          <w:rFonts w:asciiTheme="minorHAnsi" w:hAnsiTheme="minorHAnsi"/>
          <w:sz w:val="20"/>
          <w:szCs w:val="20"/>
        </w:rPr>
        <w:t>and</w:t>
      </w:r>
      <w:r w:rsidRPr="0054145A">
        <w:rPr>
          <w:rFonts w:asciiTheme="minorHAnsi" w:hAnsiTheme="minorHAnsi"/>
          <w:sz w:val="20"/>
          <w:szCs w:val="20"/>
        </w:rPr>
        <w:t xml:space="preserve"> Grabosky J.  2008.  Digital visualization of decay in oak species five years after pruning</w:t>
      </w:r>
      <w:r w:rsidR="00555B53">
        <w:rPr>
          <w:rFonts w:asciiTheme="minorHAnsi" w:hAnsiTheme="minorHAnsi"/>
          <w:sz w:val="20"/>
          <w:szCs w:val="20"/>
        </w:rPr>
        <w:t>.</w:t>
      </w:r>
      <w:r w:rsidRPr="0054145A">
        <w:rPr>
          <w:rFonts w:asciiTheme="minorHAnsi" w:hAnsiTheme="minorHAnsi"/>
          <w:sz w:val="20"/>
          <w:szCs w:val="20"/>
        </w:rPr>
        <w:t xml:space="preserve">  HortScience 43(3):596</w:t>
      </w:r>
    </w:p>
    <w:p w:rsidR="00B82C4B" w:rsidRDefault="00570A07" w:rsidP="002642B4">
      <w:pPr>
        <w:pStyle w:val="ListParagraph"/>
        <w:numPr>
          <w:ilvl w:val="0"/>
          <w:numId w:val="4"/>
        </w:numPr>
        <w:spacing w:line="274" w:lineRule="auto"/>
        <w:rPr>
          <w:rFonts w:asciiTheme="minorHAnsi" w:hAnsiTheme="minorHAnsi"/>
          <w:sz w:val="20"/>
          <w:szCs w:val="20"/>
        </w:rPr>
      </w:pPr>
      <w:r>
        <w:rPr>
          <w:rFonts w:asciiTheme="minorHAnsi" w:hAnsiTheme="minorHAnsi"/>
          <w:sz w:val="20"/>
          <w:szCs w:val="20"/>
        </w:rPr>
        <w:t>Sanders J, Grabosky J</w:t>
      </w:r>
      <w:r w:rsidR="0076211C" w:rsidRPr="0054145A">
        <w:rPr>
          <w:rFonts w:asciiTheme="minorHAnsi" w:hAnsiTheme="minorHAnsi"/>
          <w:sz w:val="20"/>
          <w:szCs w:val="20"/>
        </w:rPr>
        <w:t>, Falxa-Raymond, N.  2008.  Urban tree planting and mortality statistics in the boroughs of NYC</w:t>
      </w:r>
      <w:r w:rsidR="00555B53">
        <w:rPr>
          <w:rFonts w:asciiTheme="minorHAnsi" w:hAnsiTheme="minorHAnsi"/>
          <w:sz w:val="20"/>
          <w:szCs w:val="20"/>
        </w:rPr>
        <w:t>.</w:t>
      </w:r>
      <w:r w:rsidR="0076211C" w:rsidRPr="0054145A">
        <w:rPr>
          <w:rFonts w:asciiTheme="minorHAnsi" w:hAnsiTheme="minorHAnsi"/>
          <w:sz w:val="20"/>
          <w:szCs w:val="20"/>
        </w:rPr>
        <w:t xml:space="preserve"> </w:t>
      </w:r>
      <w:r w:rsidR="00555B53">
        <w:rPr>
          <w:rFonts w:asciiTheme="minorHAnsi" w:hAnsiTheme="minorHAnsi"/>
          <w:sz w:val="20"/>
          <w:szCs w:val="20"/>
        </w:rPr>
        <w:t xml:space="preserve"> </w:t>
      </w:r>
      <w:r w:rsidR="0076211C" w:rsidRPr="0054145A">
        <w:rPr>
          <w:rFonts w:asciiTheme="minorHAnsi" w:hAnsiTheme="minorHAnsi"/>
          <w:sz w:val="20"/>
          <w:szCs w:val="20"/>
        </w:rPr>
        <w:t>HortScience 43(3):594</w:t>
      </w:r>
    </w:p>
    <w:p w:rsidR="00B82C4B" w:rsidRDefault="0076211C" w:rsidP="00B82C4B">
      <w:pPr>
        <w:pStyle w:val="ListParagraph"/>
        <w:numPr>
          <w:ilvl w:val="0"/>
          <w:numId w:val="4"/>
        </w:numPr>
        <w:spacing w:line="274" w:lineRule="auto"/>
        <w:rPr>
          <w:rFonts w:asciiTheme="minorHAnsi" w:hAnsiTheme="minorHAnsi"/>
          <w:sz w:val="20"/>
          <w:szCs w:val="20"/>
        </w:rPr>
      </w:pPr>
      <w:r w:rsidRPr="00B82C4B">
        <w:rPr>
          <w:rFonts w:asciiTheme="minorHAnsi" w:hAnsiTheme="minorHAnsi"/>
          <w:sz w:val="20"/>
          <w:szCs w:val="20"/>
        </w:rPr>
        <w:t xml:space="preserve">Dahle G </w:t>
      </w:r>
      <w:r w:rsidR="00570A07">
        <w:rPr>
          <w:rFonts w:asciiTheme="minorHAnsi" w:hAnsiTheme="minorHAnsi"/>
          <w:sz w:val="20"/>
          <w:szCs w:val="20"/>
        </w:rPr>
        <w:t xml:space="preserve">and </w:t>
      </w:r>
      <w:r w:rsidRPr="00B82C4B">
        <w:rPr>
          <w:rFonts w:asciiTheme="minorHAnsi" w:hAnsiTheme="minorHAnsi"/>
          <w:sz w:val="20"/>
          <w:szCs w:val="20"/>
        </w:rPr>
        <w:t>Grabosky J.  2008.  Anatomical study to determine vessel to fiber ratio along norway maple (</w:t>
      </w:r>
      <w:r w:rsidRPr="00B82C4B">
        <w:rPr>
          <w:rFonts w:asciiTheme="minorHAnsi" w:hAnsiTheme="minorHAnsi"/>
          <w:i/>
          <w:iCs/>
          <w:sz w:val="20"/>
          <w:szCs w:val="20"/>
        </w:rPr>
        <w:t>Acer plataniodes</w:t>
      </w:r>
      <w:r w:rsidRPr="00B82C4B">
        <w:rPr>
          <w:rFonts w:asciiTheme="minorHAnsi" w:hAnsiTheme="minorHAnsi"/>
          <w:sz w:val="20"/>
          <w:szCs w:val="20"/>
        </w:rPr>
        <w:t>) branches</w:t>
      </w:r>
      <w:r w:rsidR="00555B53">
        <w:rPr>
          <w:rFonts w:asciiTheme="minorHAnsi" w:hAnsiTheme="minorHAnsi"/>
          <w:sz w:val="20"/>
          <w:szCs w:val="20"/>
        </w:rPr>
        <w:t xml:space="preserve">. </w:t>
      </w:r>
      <w:r w:rsidRPr="00B82C4B">
        <w:rPr>
          <w:rFonts w:asciiTheme="minorHAnsi" w:hAnsiTheme="minorHAnsi"/>
          <w:sz w:val="20"/>
          <w:szCs w:val="20"/>
        </w:rPr>
        <w:t xml:space="preserve"> HortScience 43(3):594</w:t>
      </w:r>
    </w:p>
    <w:p w:rsidR="0076211C" w:rsidRPr="00B82C4B" w:rsidRDefault="0042495F" w:rsidP="00B82C4B">
      <w:pPr>
        <w:pStyle w:val="ListParagraph"/>
        <w:numPr>
          <w:ilvl w:val="0"/>
          <w:numId w:val="4"/>
        </w:numPr>
        <w:spacing w:line="274" w:lineRule="auto"/>
        <w:rPr>
          <w:rFonts w:asciiTheme="minorHAnsi" w:hAnsiTheme="minorHAnsi"/>
          <w:sz w:val="20"/>
          <w:szCs w:val="20"/>
        </w:rPr>
      </w:pPr>
      <w:r w:rsidRPr="00B82C4B">
        <w:rPr>
          <w:rFonts w:asciiTheme="minorHAnsi" w:hAnsiTheme="minorHAnsi" w:cs="AdvPSA88B"/>
          <w:sz w:val="20"/>
          <w:szCs w:val="20"/>
        </w:rPr>
        <w:t>Gould A</w:t>
      </w:r>
      <w:r w:rsidR="00570A07">
        <w:rPr>
          <w:rFonts w:asciiTheme="minorHAnsi" w:hAnsiTheme="minorHAnsi" w:cs="AdvPSA88B"/>
          <w:sz w:val="20"/>
          <w:szCs w:val="20"/>
        </w:rPr>
        <w:t xml:space="preserve"> </w:t>
      </w:r>
      <w:r w:rsidRPr="00B82C4B">
        <w:rPr>
          <w:rFonts w:asciiTheme="minorHAnsi" w:hAnsiTheme="minorHAnsi" w:cs="AdvPSA88B"/>
          <w:sz w:val="20"/>
          <w:szCs w:val="20"/>
        </w:rPr>
        <w:t>B, Hamilton G, Vodak M, Grabosky J,</w:t>
      </w:r>
      <w:r w:rsidR="00B82C4B" w:rsidRPr="00B82C4B">
        <w:rPr>
          <w:rFonts w:asciiTheme="minorHAnsi" w:hAnsiTheme="minorHAnsi" w:cs="AdvPSA88B"/>
          <w:sz w:val="20"/>
          <w:szCs w:val="20"/>
        </w:rPr>
        <w:t xml:space="preserve"> </w:t>
      </w:r>
      <w:r w:rsidRPr="00B82C4B">
        <w:rPr>
          <w:rFonts w:asciiTheme="minorHAnsi" w:hAnsiTheme="minorHAnsi" w:cs="AdvPSA88B"/>
          <w:sz w:val="20"/>
          <w:szCs w:val="20"/>
        </w:rPr>
        <w:t xml:space="preserve">Staniszewska H, Lashomb J. </w:t>
      </w:r>
      <w:r w:rsidR="00555B53">
        <w:rPr>
          <w:rFonts w:asciiTheme="minorHAnsi" w:hAnsiTheme="minorHAnsi" w:cs="AdvPSA88B"/>
          <w:sz w:val="20"/>
          <w:szCs w:val="20"/>
        </w:rPr>
        <w:t xml:space="preserve"> </w:t>
      </w:r>
      <w:r w:rsidRPr="00B82C4B">
        <w:rPr>
          <w:rFonts w:asciiTheme="minorHAnsi" w:hAnsiTheme="minorHAnsi" w:cs="AdvP641C"/>
          <w:sz w:val="20"/>
          <w:szCs w:val="20"/>
        </w:rPr>
        <w:t>2007. Incidence and severity of</w:t>
      </w:r>
      <w:r w:rsidR="00B82C4B" w:rsidRPr="00B82C4B">
        <w:rPr>
          <w:rFonts w:asciiTheme="minorHAnsi" w:hAnsiTheme="minorHAnsi" w:cs="AdvP641C"/>
          <w:sz w:val="20"/>
          <w:szCs w:val="20"/>
        </w:rPr>
        <w:t xml:space="preserve"> </w:t>
      </w:r>
      <w:r w:rsidRPr="00B82C4B">
        <w:rPr>
          <w:rFonts w:asciiTheme="minorHAnsi" w:hAnsiTheme="minorHAnsi" w:cs="AdvP641C"/>
          <w:sz w:val="20"/>
          <w:szCs w:val="20"/>
        </w:rPr>
        <w:t>bacterial</w:t>
      </w:r>
      <w:r w:rsidR="00B82C4B" w:rsidRPr="00B82C4B">
        <w:rPr>
          <w:rFonts w:asciiTheme="minorHAnsi" w:hAnsiTheme="minorHAnsi" w:cs="AdvP641C"/>
          <w:sz w:val="20"/>
          <w:szCs w:val="20"/>
        </w:rPr>
        <w:t xml:space="preserve"> </w:t>
      </w:r>
      <w:r w:rsidRPr="00B82C4B">
        <w:rPr>
          <w:rFonts w:asciiTheme="minorHAnsi" w:hAnsiTheme="minorHAnsi" w:cs="AdvP641C"/>
          <w:sz w:val="20"/>
          <w:szCs w:val="20"/>
        </w:rPr>
        <w:t>leaf scorch of oak in New Jersey urban forest</w:t>
      </w:r>
      <w:r w:rsidR="00B82C4B" w:rsidRPr="00B82C4B">
        <w:rPr>
          <w:rFonts w:asciiTheme="minorHAnsi" w:hAnsiTheme="minorHAnsi" w:cs="AdvP641C"/>
          <w:sz w:val="20"/>
          <w:szCs w:val="20"/>
        </w:rPr>
        <w:t>s</w:t>
      </w:r>
      <w:r w:rsidRPr="00B82C4B">
        <w:rPr>
          <w:rFonts w:asciiTheme="minorHAnsi" w:hAnsiTheme="minorHAnsi" w:cs="AdvP641C"/>
          <w:sz w:val="20"/>
          <w:szCs w:val="20"/>
        </w:rPr>
        <w:t>.</w:t>
      </w:r>
      <w:r w:rsidR="00555B53">
        <w:rPr>
          <w:rFonts w:asciiTheme="minorHAnsi" w:hAnsiTheme="minorHAnsi" w:cs="AdvP641C"/>
          <w:sz w:val="20"/>
          <w:szCs w:val="20"/>
        </w:rPr>
        <w:t xml:space="preserve"> </w:t>
      </w:r>
      <w:r w:rsidR="00554D39">
        <w:rPr>
          <w:rFonts w:asciiTheme="minorHAnsi" w:hAnsiTheme="minorHAnsi" w:cs="AdvP641C"/>
          <w:sz w:val="20"/>
          <w:szCs w:val="20"/>
        </w:rPr>
        <w:t xml:space="preserve"> </w:t>
      </w:r>
      <w:r w:rsidRPr="00B82C4B">
        <w:rPr>
          <w:rFonts w:asciiTheme="minorHAnsi" w:hAnsiTheme="minorHAnsi" w:cs="AdvP640E"/>
          <w:sz w:val="20"/>
          <w:szCs w:val="20"/>
        </w:rPr>
        <w:t xml:space="preserve">Phytopathology </w:t>
      </w:r>
      <w:r w:rsidRPr="00B82C4B">
        <w:rPr>
          <w:rFonts w:asciiTheme="minorHAnsi" w:hAnsiTheme="minorHAnsi" w:cs="AdvPSA88B"/>
          <w:sz w:val="20"/>
          <w:szCs w:val="20"/>
        </w:rPr>
        <w:t xml:space="preserve">97, </w:t>
      </w:r>
      <w:r w:rsidRPr="00B82C4B">
        <w:rPr>
          <w:rFonts w:asciiTheme="minorHAnsi" w:hAnsiTheme="minorHAnsi" w:cs="AdvP641C"/>
          <w:sz w:val="20"/>
          <w:szCs w:val="20"/>
        </w:rPr>
        <w:t>S178.</w:t>
      </w:r>
    </w:p>
    <w:p w:rsidR="0076211C" w:rsidRPr="0054145A" w:rsidRDefault="0076211C" w:rsidP="0054145A">
      <w:pPr>
        <w:pStyle w:val="ListParagraph"/>
        <w:numPr>
          <w:ilvl w:val="0"/>
          <w:numId w:val="4"/>
        </w:numPr>
        <w:spacing w:line="274" w:lineRule="auto"/>
        <w:rPr>
          <w:rFonts w:asciiTheme="minorHAnsi" w:hAnsiTheme="minorHAnsi"/>
          <w:sz w:val="20"/>
          <w:szCs w:val="20"/>
        </w:rPr>
      </w:pPr>
      <w:r w:rsidRPr="0054145A">
        <w:rPr>
          <w:rFonts w:asciiTheme="minorHAnsi" w:hAnsiTheme="minorHAnsi"/>
          <w:sz w:val="20"/>
          <w:szCs w:val="20"/>
        </w:rPr>
        <w:t>Gould A B, Hamilton G, Vodak M, Grabosky J, Lashomb, J.  2004.  Bacterial leaf scorch of oak in New Jersey: incidence and economic impact.</w:t>
      </w:r>
      <w:r w:rsidR="00555B53">
        <w:rPr>
          <w:rFonts w:asciiTheme="minorHAnsi" w:hAnsiTheme="minorHAnsi"/>
          <w:sz w:val="20"/>
          <w:szCs w:val="20"/>
        </w:rPr>
        <w:t xml:space="preserve"> </w:t>
      </w:r>
      <w:r w:rsidRPr="0054145A">
        <w:rPr>
          <w:rFonts w:asciiTheme="minorHAnsi" w:hAnsiTheme="minorHAnsi"/>
          <w:sz w:val="20"/>
          <w:szCs w:val="20"/>
        </w:rPr>
        <w:t xml:space="preserve"> Phytopathology 94:S36 P-2004-0237-AMA.</w:t>
      </w:r>
    </w:p>
    <w:p w:rsidR="0076211C" w:rsidRPr="0054145A" w:rsidRDefault="0076211C" w:rsidP="0054145A">
      <w:pPr>
        <w:pStyle w:val="ListParagraph"/>
        <w:numPr>
          <w:ilvl w:val="0"/>
          <w:numId w:val="4"/>
        </w:numPr>
        <w:spacing w:line="274" w:lineRule="auto"/>
        <w:rPr>
          <w:rFonts w:asciiTheme="minorHAnsi" w:hAnsiTheme="minorHAnsi"/>
          <w:sz w:val="20"/>
          <w:szCs w:val="20"/>
        </w:rPr>
      </w:pPr>
      <w:r w:rsidRPr="0054145A">
        <w:rPr>
          <w:rFonts w:asciiTheme="minorHAnsi" w:hAnsiTheme="minorHAnsi"/>
          <w:sz w:val="20"/>
          <w:szCs w:val="20"/>
        </w:rPr>
        <w:t>Loh F, Grabosky J</w:t>
      </w:r>
      <w:r w:rsidR="00FF713B">
        <w:rPr>
          <w:rFonts w:asciiTheme="minorHAnsi" w:hAnsiTheme="minorHAnsi"/>
          <w:sz w:val="20"/>
          <w:szCs w:val="20"/>
        </w:rPr>
        <w:t xml:space="preserve">, </w:t>
      </w:r>
      <w:r w:rsidRPr="0054145A">
        <w:rPr>
          <w:rFonts w:asciiTheme="minorHAnsi" w:hAnsiTheme="minorHAnsi"/>
          <w:sz w:val="20"/>
          <w:szCs w:val="20"/>
        </w:rPr>
        <w:t>Bassuk</w:t>
      </w:r>
      <w:r w:rsidR="00FF713B">
        <w:rPr>
          <w:rFonts w:asciiTheme="minorHAnsi" w:hAnsiTheme="minorHAnsi"/>
          <w:sz w:val="20"/>
          <w:szCs w:val="20"/>
        </w:rPr>
        <w:t xml:space="preserve"> N</w:t>
      </w:r>
      <w:r w:rsidRPr="0054145A">
        <w:rPr>
          <w:rFonts w:asciiTheme="minorHAnsi" w:hAnsiTheme="minorHAnsi"/>
          <w:sz w:val="20"/>
          <w:szCs w:val="20"/>
        </w:rPr>
        <w:t>.</w:t>
      </w:r>
      <w:r w:rsidR="00FF713B">
        <w:rPr>
          <w:rFonts w:asciiTheme="minorHAnsi" w:hAnsiTheme="minorHAnsi"/>
          <w:sz w:val="20"/>
          <w:szCs w:val="20"/>
        </w:rPr>
        <w:t xml:space="preserve"> </w:t>
      </w:r>
      <w:r w:rsidRPr="0054145A">
        <w:rPr>
          <w:rFonts w:asciiTheme="minorHAnsi" w:hAnsiTheme="minorHAnsi"/>
          <w:sz w:val="20"/>
          <w:szCs w:val="20"/>
        </w:rPr>
        <w:t xml:space="preserve"> 2000.  Use of the Minolta SPAD-502 to Determine Chlorophyll concentration in </w:t>
      </w:r>
      <w:r w:rsidRPr="0054145A">
        <w:rPr>
          <w:rFonts w:asciiTheme="minorHAnsi" w:hAnsiTheme="minorHAnsi"/>
          <w:i/>
          <w:iCs/>
          <w:sz w:val="20"/>
          <w:szCs w:val="20"/>
        </w:rPr>
        <w:t>Ficus benjamina</w:t>
      </w:r>
      <w:r w:rsidRPr="0054145A">
        <w:rPr>
          <w:rFonts w:asciiTheme="minorHAnsi" w:hAnsiTheme="minorHAnsi"/>
          <w:sz w:val="20"/>
          <w:szCs w:val="20"/>
        </w:rPr>
        <w:t xml:space="preserve">, L. and </w:t>
      </w:r>
      <w:r w:rsidRPr="0054145A">
        <w:rPr>
          <w:rFonts w:asciiTheme="minorHAnsi" w:hAnsiTheme="minorHAnsi"/>
          <w:i/>
          <w:iCs/>
          <w:sz w:val="20"/>
          <w:szCs w:val="20"/>
        </w:rPr>
        <w:t>Populus deltoides</w:t>
      </w:r>
      <w:r w:rsidRPr="0054145A">
        <w:rPr>
          <w:rFonts w:asciiTheme="minorHAnsi" w:hAnsiTheme="minorHAnsi"/>
          <w:sz w:val="20"/>
          <w:szCs w:val="20"/>
        </w:rPr>
        <w:t>, Marsh leaf tissue</w:t>
      </w:r>
      <w:r w:rsidRPr="0054145A">
        <w:sym w:font="WP TypographicSymbols" w:char="0040"/>
      </w:r>
      <w:r w:rsidRPr="0054145A">
        <w:rPr>
          <w:rFonts w:asciiTheme="minorHAnsi" w:hAnsiTheme="minorHAnsi"/>
          <w:sz w:val="20"/>
          <w:szCs w:val="20"/>
        </w:rPr>
        <w:t>.  HortScience</w:t>
      </w:r>
      <w:r w:rsidR="00AC331D" w:rsidRPr="0054145A">
        <w:rPr>
          <w:rFonts w:asciiTheme="minorHAnsi" w:hAnsiTheme="minorHAnsi"/>
          <w:sz w:val="20"/>
          <w:szCs w:val="20"/>
        </w:rPr>
        <w:t xml:space="preserve"> 35(3):423-424</w:t>
      </w:r>
      <w:r w:rsidRPr="0054145A">
        <w:rPr>
          <w:rFonts w:asciiTheme="minorHAnsi" w:hAnsiTheme="minorHAnsi"/>
          <w:sz w:val="20"/>
          <w:szCs w:val="20"/>
        </w:rPr>
        <w:t xml:space="preserve">. </w:t>
      </w:r>
    </w:p>
    <w:p w:rsidR="0076211C" w:rsidRPr="0054145A" w:rsidRDefault="00555B53" w:rsidP="0054145A">
      <w:pPr>
        <w:pStyle w:val="ListParagraph"/>
        <w:numPr>
          <w:ilvl w:val="0"/>
          <w:numId w:val="4"/>
        </w:numPr>
        <w:spacing w:line="274" w:lineRule="auto"/>
        <w:rPr>
          <w:rFonts w:asciiTheme="minorHAnsi" w:hAnsiTheme="minorHAnsi"/>
          <w:sz w:val="20"/>
          <w:szCs w:val="20"/>
        </w:rPr>
      </w:pPr>
      <w:r>
        <w:rPr>
          <w:rFonts w:asciiTheme="minorHAnsi" w:hAnsiTheme="minorHAnsi"/>
          <w:sz w:val="20"/>
          <w:szCs w:val="20"/>
        </w:rPr>
        <w:t>Grabosky J</w:t>
      </w:r>
      <w:r w:rsidR="00FF713B">
        <w:rPr>
          <w:rFonts w:asciiTheme="minorHAnsi" w:hAnsiTheme="minorHAnsi"/>
          <w:sz w:val="20"/>
          <w:szCs w:val="20"/>
        </w:rPr>
        <w:t xml:space="preserve"> and</w:t>
      </w:r>
      <w:r>
        <w:rPr>
          <w:rFonts w:asciiTheme="minorHAnsi" w:hAnsiTheme="minorHAnsi"/>
          <w:sz w:val="20"/>
          <w:szCs w:val="20"/>
        </w:rPr>
        <w:t xml:space="preserve"> Bassuk N.  </w:t>
      </w:r>
      <w:r w:rsidR="0076211C" w:rsidRPr="0054145A">
        <w:rPr>
          <w:rFonts w:asciiTheme="minorHAnsi" w:hAnsiTheme="minorHAnsi"/>
          <w:sz w:val="20"/>
          <w:szCs w:val="20"/>
        </w:rPr>
        <w:t>2000.  Growth response of four tree species to fertilization and humate additives to CU Soil.  HortScience</w:t>
      </w:r>
      <w:r w:rsidR="00AC331D" w:rsidRPr="0054145A">
        <w:rPr>
          <w:rFonts w:asciiTheme="minorHAnsi" w:hAnsiTheme="minorHAnsi"/>
          <w:sz w:val="20"/>
          <w:szCs w:val="20"/>
        </w:rPr>
        <w:t xml:space="preserve"> 35(3):423</w:t>
      </w:r>
      <w:r w:rsidR="0076211C" w:rsidRPr="0054145A">
        <w:rPr>
          <w:rFonts w:asciiTheme="minorHAnsi" w:hAnsiTheme="minorHAnsi"/>
          <w:sz w:val="20"/>
          <w:szCs w:val="20"/>
        </w:rPr>
        <w:t>.</w:t>
      </w:r>
    </w:p>
    <w:p w:rsidR="0076211C" w:rsidRPr="0054145A" w:rsidRDefault="0076211C" w:rsidP="0054145A">
      <w:pPr>
        <w:pStyle w:val="ListParagraph"/>
        <w:numPr>
          <w:ilvl w:val="0"/>
          <w:numId w:val="4"/>
        </w:numPr>
        <w:spacing w:line="274" w:lineRule="auto"/>
        <w:rPr>
          <w:rFonts w:asciiTheme="minorHAnsi" w:hAnsiTheme="minorHAnsi"/>
          <w:sz w:val="20"/>
          <w:szCs w:val="20"/>
        </w:rPr>
      </w:pPr>
      <w:r w:rsidRPr="0054145A">
        <w:rPr>
          <w:rFonts w:asciiTheme="minorHAnsi" w:hAnsiTheme="minorHAnsi"/>
          <w:sz w:val="20"/>
          <w:szCs w:val="20"/>
        </w:rPr>
        <w:t>Grabosky J</w:t>
      </w:r>
      <w:r w:rsidR="00FF713B">
        <w:rPr>
          <w:rFonts w:asciiTheme="minorHAnsi" w:hAnsiTheme="minorHAnsi"/>
          <w:sz w:val="20"/>
          <w:szCs w:val="20"/>
        </w:rPr>
        <w:t xml:space="preserve"> and</w:t>
      </w:r>
      <w:r w:rsidRPr="0054145A">
        <w:rPr>
          <w:rFonts w:asciiTheme="minorHAnsi" w:hAnsiTheme="minorHAnsi"/>
          <w:sz w:val="20"/>
          <w:szCs w:val="20"/>
        </w:rPr>
        <w:t xml:space="preserve"> Bassuk N.  2000.  Growth response of </w:t>
      </w:r>
      <w:r w:rsidRPr="0054145A">
        <w:rPr>
          <w:rFonts w:asciiTheme="minorHAnsi" w:hAnsiTheme="minorHAnsi"/>
          <w:i/>
          <w:iCs/>
          <w:sz w:val="20"/>
          <w:szCs w:val="20"/>
        </w:rPr>
        <w:t>Salix nigra</w:t>
      </w:r>
      <w:r w:rsidRPr="0054145A">
        <w:rPr>
          <w:rFonts w:asciiTheme="minorHAnsi" w:hAnsiTheme="minorHAnsi"/>
          <w:sz w:val="20"/>
          <w:szCs w:val="20"/>
        </w:rPr>
        <w:t>, Marsh. to fertilization, humate additive, and mycorrhizae inoculation in a CU Soil Container Study. HortScience</w:t>
      </w:r>
      <w:r w:rsidR="00AC331D" w:rsidRPr="0054145A">
        <w:rPr>
          <w:rFonts w:asciiTheme="minorHAnsi" w:hAnsiTheme="minorHAnsi"/>
          <w:sz w:val="20"/>
          <w:szCs w:val="20"/>
        </w:rPr>
        <w:t xml:space="preserve"> 35(3):424</w:t>
      </w:r>
      <w:r w:rsidRPr="0054145A">
        <w:rPr>
          <w:rFonts w:asciiTheme="minorHAnsi" w:hAnsiTheme="minorHAnsi"/>
          <w:sz w:val="20"/>
          <w:szCs w:val="20"/>
        </w:rPr>
        <w:t>.</w:t>
      </w:r>
    </w:p>
    <w:p w:rsidR="0076211C" w:rsidRPr="0054145A" w:rsidRDefault="0076211C" w:rsidP="0054145A">
      <w:pPr>
        <w:pStyle w:val="ListParagraph"/>
        <w:numPr>
          <w:ilvl w:val="0"/>
          <w:numId w:val="4"/>
        </w:numPr>
        <w:spacing w:line="274" w:lineRule="auto"/>
        <w:rPr>
          <w:rFonts w:asciiTheme="minorHAnsi" w:hAnsiTheme="minorHAnsi"/>
          <w:sz w:val="20"/>
          <w:szCs w:val="20"/>
        </w:rPr>
      </w:pPr>
      <w:r w:rsidRPr="0054145A">
        <w:rPr>
          <w:rFonts w:asciiTheme="minorHAnsi" w:hAnsiTheme="minorHAnsi"/>
          <w:sz w:val="20"/>
          <w:szCs w:val="20"/>
        </w:rPr>
        <w:t>Grabo</w:t>
      </w:r>
      <w:r w:rsidR="00555B53">
        <w:rPr>
          <w:rFonts w:asciiTheme="minorHAnsi" w:hAnsiTheme="minorHAnsi"/>
          <w:sz w:val="20"/>
          <w:szCs w:val="20"/>
        </w:rPr>
        <w:t>sky J and Bassuk</w:t>
      </w:r>
      <w:r w:rsidR="00FF713B">
        <w:rPr>
          <w:rFonts w:asciiTheme="minorHAnsi" w:hAnsiTheme="minorHAnsi"/>
          <w:sz w:val="20"/>
          <w:szCs w:val="20"/>
        </w:rPr>
        <w:t xml:space="preserve"> N</w:t>
      </w:r>
      <w:r w:rsidR="00555B53">
        <w:rPr>
          <w:rFonts w:asciiTheme="minorHAnsi" w:hAnsiTheme="minorHAnsi"/>
          <w:sz w:val="20"/>
          <w:szCs w:val="20"/>
        </w:rPr>
        <w:t xml:space="preserve">.  1995.  </w:t>
      </w:r>
      <w:r w:rsidRPr="0054145A">
        <w:rPr>
          <w:rFonts w:asciiTheme="minorHAnsi" w:hAnsiTheme="minorHAnsi"/>
          <w:sz w:val="20"/>
          <w:szCs w:val="20"/>
        </w:rPr>
        <w:t xml:space="preserve">Root Penetration in </w:t>
      </w:r>
      <w:r w:rsidR="00555B53">
        <w:rPr>
          <w:rFonts w:asciiTheme="minorHAnsi" w:hAnsiTheme="minorHAnsi"/>
          <w:sz w:val="20"/>
          <w:szCs w:val="20"/>
        </w:rPr>
        <w:t>Heavily Compacted Soil Systems.</w:t>
      </w:r>
      <w:r w:rsidRPr="0054145A">
        <w:rPr>
          <w:rFonts w:asciiTheme="minorHAnsi" w:hAnsiTheme="minorHAnsi"/>
          <w:sz w:val="20"/>
          <w:szCs w:val="20"/>
        </w:rPr>
        <w:t xml:space="preserve">  HortScience 30(4)</w:t>
      </w:r>
      <w:r w:rsidR="00AC331D" w:rsidRPr="0054145A">
        <w:rPr>
          <w:rFonts w:asciiTheme="minorHAnsi" w:hAnsiTheme="minorHAnsi"/>
          <w:sz w:val="20"/>
          <w:szCs w:val="20"/>
        </w:rPr>
        <w:t>: 799-800.</w:t>
      </w:r>
      <w:r w:rsidRPr="0054145A">
        <w:rPr>
          <w:rFonts w:asciiTheme="minorHAnsi" w:hAnsiTheme="minorHAnsi"/>
          <w:sz w:val="20"/>
          <w:szCs w:val="20"/>
        </w:rPr>
        <w:t xml:space="preserve">  </w:t>
      </w:r>
    </w:p>
    <w:p w:rsidR="00154133" w:rsidRPr="00115574" w:rsidRDefault="00115574" w:rsidP="00A70958">
      <w:pPr>
        <w:pStyle w:val="ListParagraph"/>
        <w:ind w:left="0"/>
        <w:rPr>
          <w:rFonts w:ascii="Times New Roman" w:hAnsi="Times New Roman" w:cs="Times New Roman"/>
          <w:i/>
          <w:color w:val="404040"/>
          <w:sz w:val="24"/>
          <w:szCs w:val="24"/>
          <w:lang w:val="en-US"/>
        </w:rPr>
      </w:pPr>
      <w:r w:rsidRPr="00115574">
        <w:rPr>
          <w:rFonts w:ascii="Times New Roman" w:hAnsi="Times New Roman" w:cs="Times New Roman"/>
          <w:i/>
          <w:color w:val="404040"/>
          <w:sz w:val="24"/>
          <w:szCs w:val="24"/>
          <w:lang w:val="en-US"/>
        </w:rPr>
        <w:t>Conference Proceedings</w:t>
      </w:r>
    </w:p>
    <w:p w:rsidR="00154133" w:rsidRPr="00115574" w:rsidRDefault="00154133" w:rsidP="00115574">
      <w:pPr>
        <w:pStyle w:val="ListParagraph"/>
        <w:numPr>
          <w:ilvl w:val="0"/>
          <w:numId w:val="5"/>
        </w:numPr>
        <w:rPr>
          <w:rFonts w:asciiTheme="minorHAnsi" w:hAnsiTheme="minorHAnsi" w:cs="Times New Roman"/>
          <w:i/>
          <w:sz w:val="20"/>
          <w:szCs w:val="20"/>
          <w:lang w:val="en-US"/>
        </w:rPr>
      </w:pPr>
      <w:r w:rsidRPr="00115574">
        <w:rPr>
          <w:rFonts w:asciiTheme="minorHAnsi" w:hAnsiTheme="minorHAnsi" w:cs="Times New Roman"/>
          <w:sz w:val="20"/>
          <w:szCs w:val="20"/>
          <w:lang w:val="en-US"/>
        </w:rPr>
        <w:t>Grabosky J.  2011.  Recommended Urban Trees: t</w:t>
      </w:r>
      <w:r w:rsidR="00A70958" w:rsidRPr="00115574">
        <w:rPr>
          <w:rFonts w:asciiTheme="minorHAnsi" w:hAnsiTheme="minorHAnsi" w:cs="Times New Roman"/>
          <w:sz w:val="20"/>
          <w:szCs w:val="20"/>
          <w:lang w:val="en-US"/>
        </w:rPr>
        <w:t>ree selection for stress tolerance</w:t>
      </w:r>
      <w:r w:rsidRPr="00115574">
        <w:rPr>
          <w:rFonts w:asciiTheme="minorHAnsi" w:hAnsiTheme="minorHAnsi" w:cs="Times New Roman"/>
          <w:sz w:val="20"/>
          <w:szCs w:val="20"/>
          <w:lang w:val="en-US"/>
        </w:rPr>
        <w:t>.  „Stadtbaumarten im Klimawandel</w:t>
      </w:r>
      <w:proofErr w:type="gramStart"/>
      <w:r w:rsidRPr="00115574">
        <w:rPr>
          <w:rFonts w:asciiTheme="minorHAnsi" w:hAnsiTheme="minorHAnsi" w:cs="Times New Roman"/>
          <w:sz w:val="20"/>
          <w:szCs w:val="20"/>
          <w:lang w:val="en-US"/>
        </w:rPr>
        <w:t>“ (</w:t>
      </w:r>
      <w:proofErr w:type="gramEnd"/>
      <w:r w:rsidRPr="00115574">
        <w:rPr>
          <w:rFonts w:asciiTheme="minorHAnsi" w:hAnsiTheme="minorHAnsi" w:cs="Times New Roman"/>
          <w:sz w:val="20"/>
          <w:szCs w:val="20"/>
          <w:lang w:val="en-US"/>
        </w:rPr>
        <w:t>urban trees in the face of climate change).  Wurzburg Germany</w:t>
      </w:r>
      <w:r w:rsidR="000A0B1D" w:rsidRPr="00115574">
        <w:rPr>
          <w:rFonts w:asciiTheme="minorHAnsi" w:hAnsiTheme="minorHAnsi" w:cs="Times New Roman"/>
          <w:sz w:val="20"/>
          <w:szCs w:val="20"/>
          <w:lang w:val="en-US"/>
        </w:rPr>
        <w:t>.</w:t>
      </w:r>
      <w:r w:rsidRPr="00115574">
        <w:rPr>
          <w:rFonts w:asciiTheme="minorHAnsi" w:hAnsiTheme="minorHAnsi" w:cs="Times New Roman"/>
          <w:sz w:val="20"/>
          <w:szCs w:val="20"/>
          <w:lang w:val="en-US"/>
        </w:rPr>
        <w:t xml:space="preserve"> May 30, 2011.  </w:t>
      </w:r>
      <w:r w:rsidR="00A70958" w:rsidRPr="00115574">
        <w:rPr>
          <w:rFonts w:asciiTheme="minorHAnsi" w:hAnsiTheme="minorHAnsi" w:cs="Times New Roman"/>
          <w:sz w:val="20"/>
          <w:szCs w:val="20"/>
          <w:lang w:val="en-US"/>
        </w:rPr>
        <w:t xml:space="preserve"> </w:t>
      </w:r>
    </w:p>
    <w:p w:rsidR="00A70958" w:rsidRPr="00115574" w:rsidRDefault="00154133" w:rsidP="00115574">
      <w:pPr>
        <w:pStyle w:val="ListParagraph"/>
        <w:numPr>
          <w:ilvl w:val="0"/>
          <w:numId w:val="5"/>
        </w:numPr>
        <w:rPr>
          <w:rFonts w:asciiTheme="minorHAnsi" w:hAnsiTheme="minorHAnsi" w:cs="Times New Roman"/>
          <w:i/>
          <w:sz w:val="20"/>
          <w:szCs w:val="20"/>
          <w:lang w:val="en-US"/>
        </w:rPr>
      </w:pPr>
      <w:r w:rsidRPr="00115574">
        <w:rPr>
          <w:rFonts w:asciiTheme="minorHAnsi" w:hAnsiTheme="minorHAnsi" w:cs="Times New Roman"/>
          <w:sz w:val="20"/>
          <w:szCs w:val="20"/>
          <w:lang w:val="en-US"/>
        </w:rPr>
        <w:t xml:space="preserve">Grabosky J.  2011.  </w:t>
      </w:r>
      <w:r w:rsidR="00A70958" w:rsidRPr="00115574">
        <w:rPr>
          <w:rFonts w:asciiTheme="minorHAnsi" w:hAnsiTheme="minorHAnsi" w:cs="Times New Roman"/>
          <w:sz w:val="20"/>
          <w:szCs w:val="20"/>
          <w:lang w:val="en-US"/>
        </w:rPr>
        <w:t>Structural Soil S</w:t>
      </w:r>
      <w:r w:rsidR="0083355C">
        <w:rPr>
          <w:rFonts w:asciiTheme="minorHAnsi" w:hAnsiTheme="minorHAnsi" w:cs="Times New Roman"/>
          <w:sz w:val="20"/>
          <w:szCs w:val="20"/>
          <w:lang w:val="en-US"/>
        </w:rPr>
        <w:t>ubstrate for urban trees</w:t>
      </w:r>
      <w:r w:rsidRPr="00115574">
        <w:rPr>
          <w:rFonts w:asciiTheme="minorHAnsi" w:hAnsiTheme="minorHAnsi" w:cs="Times New Roman"/>
          <w:sz w:val="20"/>
          <w:szCs w:val="20"/>
          <w:lang w:val="en-US"/>
        </w:rPr>
        <w:t>.  „Stadtbaumarten im Klimawandel</w:t>
      </w:r>
      <w:proofErr w:type="gramStart"/>
      <w:r w:rsidRPr="00115574">
        <w:rPr>
          <w:rFonts w:asciiTheme="minorHAnsi" w:hAnsiTheme="minorHAnsi" w:cs="Times New Roman"/>
          <w:sz w:val="20"/>
          <w:szCs w:val="20"/>
          <w:lang w:val="en-US"/>
        </w:rPr>
        <w:t>“ (</w:t>
      </w:r>
      <w:proofErr w:type="gramEnd"/>
      <w:r w:rsidRPr="00115574">
        <w:rPr>
          <w:rFonts w:asciiTheme="minorHAnsi" w:hAnsiTheme="minorHAnsi" w:cs="Times New Roman"/>
          <w:sz w:val="20"/>
          <w:szCs w:val="20"/>
          <w:lang w:val="en-US"/>
        </w:rPr>
        <w:t>urban trees in the face of climate change).  Wurzburg Germany</w:t>
      </w:r>
      <w:r w:rsidR="000A0B1D" w:rsidRPr="00115574">
        <w:rPr>
          <w:rFonts w:asciiTheme="minorHAnsi" w:hAnsiTheme="minorHAnsi" w:cs="Times New Roman"/>
          <w:sz w:val="20"/>
          <w:szCs w:val="20"/>
          <w:lang w:val="en-US"/>
        </w:rPr>
        <w:t>.</w:t>
      </w:r>
      <w:r w:rsidRPr="00115574">
        <w:rPr>
          <w:rFonts w:asciiTheme="minorHAnsi" w:hAnsiTheme="minorHAnsi" w:cs="Times New Roman"/>
          <w:sz w:val="20"/>
          <w:szCs w:val="20"/>
          <w:lang w:val="en-US"/>
        </w:rPr>
        <w:t xml:space="preserve"> </w:t>
      </w:r>
      <w:r w:rsidR="000A0B1D" w:rsidRPr="00115574">
        <w:rPr>
          <w:rFonts w:asciiTheme="minorHAnsi" w:hAnsiTheme="minorHAnsi" w:cs="Times New Roman"/>
          <w:sz w:val="20"/>
          <w:szCs w:val="20"/>
          <w:lang w:val="en-US"/>
        </w:rPr>
        <w:t>June 1</w:t>
      </w:r>
      <w:r w:rsidRPr="00115574">
        <w:rPr>
          <w:rFonts w:asciiTheme="minorHAnsi" w:hAnsiTheme="minorHAnsi" w:cs="Times New Roman"/>
          <w:sz w:val="20"/>
          <w:szCs w:val="20"/>
          <w:lang w:val="en-US"/>
        </w:rPr>
        <w:t xml:space="preserve">, 2011.   </w:t>
      </w:r>
    </w:p>
    <w:p w:rsidR="00A70958" w:rsidRPr="00115574" w:rsidRDefault="00A70958">
      <w:pPr>
        <w:spacing w:line="274" w:lineRule="auto"/>
        <w:rPr>
          <w:rFonts w:asciiTheme="minorHAnsi" w:hAnsiTheme="minorHAnsi"/>
          <w:sz w:val="20"/>
          <w:szCs w:val="20"/>
        </w:rPr>
        <w:sectPr w:rsidR="00A70958" w:rsidRPr="00115574">
          <w:type w:val="continuous"/>
          <w:pgSz w:w="12240" w:h="15840"/>
          <w:pgMar w:top="1440" w:right="1440" w:bottom="1440" w:left="1350" w:header="1440" w:footer="1440" w:gutter="0"/>
          <w:cols w:space="720"/>
          <w:noEndnote/>
        </w:sectPr>
      </w:pPr>
    </w:p>
    <w:p w:rsidR="0076211C" w:rsidRPr="00115574" w:rsidRDefault="0076211C" w:rsidP="00115574">
      <w:pPr>
        <w:pStyle w:val="ListParagraph"/>
        <w:numPr>
          <w:ilvl w:val="0"/>
          <w:numId w:val="5"/>
        </w:numPr>
        <w:spacing w:line="274" w:lineRule="auto"/>
        <w:rPr>
          <w:rFonts w:asciiTheme="minorHAnsi" w:hAnsiTheme="minorHAnsi"/>
          <w:sz w:val="20"/>
          <w:szCs w:val="20"/>
        </w:rPr>
      </w:pPr>
      <w:r w:rsidRPr="00115574">
        <w:rPr>
          <w:rFonts w:asciiTheme="minorHAnsi" w:hAnsiTheme="minorHAnsi"/>
          <w:sz w:val="20"/>
          <w:szCs w:val="20"/>
        </w:rPr>
        <w:lastRenderedPageBreak/>
        <w:t xml:space="preserve">Grabosky J.  2009.  Developing Finite Element models for root growth under pavement.  </w:t>
      </w:r>
      <w:r w:rsidRPr="00115574">
        <w:rPr>
          <w:rFonts w:asciiTheme="minorHAnsi" w:hAnsiTheme="minorHAnsi"/>
          <w:i/>
          <w:iCs/>
          <w:sz w:val="20"/>
          <w:szCs w:val="20"/>
        </w:rPr>
        <w:t>In</w:t>
      </w:r>
      <w:r w:rsidR="0083355C">
        <w:rPr>
          <w:rFonts w:asciiTheme="minorHAnsi" w:hAnsiTheme="minorHAnsi"/>
          <w:sz w:val="20"/>
          <w:szCs w:val="20"/>
        </w:rPr>
        <w:t>: Watson G</w:t>
      </w:r>
      <w:r w:rsidRPr="00115574">
        <w:rPr>
          <w:rFonts w:asciiTheme="minorHAnsi" w:hAnsiTheme="minorHAnsi"/>
          <w:sz w:val="20"/>
          <w:szCs w:val="20"/>
        </w:rPr>
        <w:t>, Cos</w:t>
      </w:r>
      <w:r w:rsidR="0083355C">
        <w:rPr>
          <w:rFonts w:asciiTheme="minorHAnsi" w:hAnsiTheme="minorHAnsi"/>
          <w:sz w:val="20"/>
          <w:szCs w:val="20"/>
        </w:rPr>
        <w:t>tello L, Scharenbroch B</w:t>
      </w:r>
      <w:r w:rsidRPr="00115574">
        <w:rPr>
          <w:rFonts w:asciiTheme="minorHAnsi" w:hAnsiTheme="minorHAnsi"/>
          <w:sz w:val="20"/>
          <w:szCs w:val="20"/>
        </w:rPr>
        <w:t xml:space="preserve"> and Gilman E. </w:t>
      </w:r>
      <w:r w:rsidRPr="0083355C">
        <w:rPr>
          <w:rFonts w:asciiTheme="minorHAnsi" w:hAnsiTheme="minorHAnsi"/>
          <w:i/>
          <w:sz w:val="20"/>
          <w:szCs w:val="20"/>
        </w:rPr>
        <w:t>eds</w:t>
      </w:r>
      <w:r w:rsidRPr="00115574">
        <w:rPr>
          <w:rFonts w:asciiTheme="minorHAnsi" w:hAnsiTheme="minorHAnsi"/>
          <w:sz w:val="20"/>
          <w:szCs w:val="20"/>
        </w:rPr>
        <w:t>.  The Landscape Below Ground III: Proceedings on an International Workshop on Tree Root Development in Urban Soils.  Morton Arboretum:  International Society of Arboriculture.  Savoy, Illinois.  Pp294-300.</w:t>
      </w:r>
    </w:p>
    <w:p w:rsidR="0076211C" w:rsidRPr="00115574" w:rsidRDefault="0076211C" w:rsidP="00115574">
      <w:pPr>
        <w:pStyle w:val="ListParagraph"/>
        <w:numPr>
          <w:ilvl w:val="0"/>
          <w:numId w:val="5"/>
        </w:numPr>
        <w:spacing w:line="274" w:lineRule="auto"/>
        <w:rPr>
          <w:rFonts w:asciiTheme="minorHAnsi" w:hAnsiTheme="minorHAnsi"/>
          <w:sz w:val="20"/>
          <w:szCs w:val="20"/>
        </w:rPr>
      </w:pPr>
      <w:r w:rsidRPr="00115574">
        <w:rPr>
          <w:rFonts w:asciiTheme="minorHAnsi" w:hAnsiTheme="minorHAnsi"/>
          <w:sz w:val="20"/>
          <w:szCs w:val="20"/>
        </w:rPr>
        <w:t xml:space="preserve">Grabosky J, Bassuk N, Haffner T.  2008. </w:t>
      </w:r>
      <w:r w:rsidR="0083355C">
        <w:rPr>
          <w:rFonts w:asciiTheme="minorHAnsi" w:hAnsiTheme="minorHAnsi"/>
          <w:sz w:val="20"/>
          <w:szCs w:val="20"/>
        </w:rPr>
        <w:t xml:space="preserve"> </w:t>
      </w:r>
      <w:r w:rsidRPr="00115574">
        <w:rPr>
          <w:rFonts w:asciiTheme="minorHAnsi" w:hAnsiTheme="minorHAnsi"/>
          <w:sz w:val="20"/>
          <w:szCs w:val="20"/>
        </w:rPr>
        <w:t>Plant available moisture in designed soils for pavement systems</w:t>
      </w:r>
      <w:r w:rsidR="0083355C">
        <w:t xml:space="preserve">. </w:t>
      </w:r>
      <w:r w:rsidRPr="00115574">
        <w:rPr>
          <w:rFonts w:asciiTheme="minorHAnsi" w:hAnsiTheme="minorHAnsi"/>
          <w:sz w:val="20"/>
          <w:szCs w:val="20"/>
        </w:rPr>
        <w:t xml:space="preserve"> 2008 Annual meeting Northeast Region American Society for Horticultural Science.  New Brunswick, NJ.  Jan. 4, 2008.</w:t>
      </w:r>
    </w:p>
    <w:p w:rsidR="0076211C" w:rsidRPr="00115574" w:rsidRDefault="0083355C" w:rsidP="00115574">
      <w:pPr>
        <w:pStyle w:val="ListParagraph"/>
        <w:numPr>
          <w:ilvl w:val="0"/>
          <w:numId w:val="5"/>
        </w:numPr>
        <w:spacing w:line="274" w:lineRule="auto"/>
        <w:rPr>
          <w:rFonts w:asciiTheme="minorHAnsi" w:hAnsiTheme="minorHAnsi"/>
          <w:sz w:val="20"/>
          <w:szCs w:val="20"/>
        </w:rPr>
      </w:pPr>
      <w:r>
        <w:rPr>
          <w:rFonts w:asciiTheme="minorHAnsi" w:hAnsiTheme="minorHAnsi"/>
          <w:sz w:val="20"/>
          <w:szCs w:val="20"/>
        </w:rPr>
        <w:lastRenderedPageBreak/>
        <w:t>Gallagher M. and Grabosky</w:t>
      </w:r>
      <w:r w:rsidR="0076211C" w:rsidRPr="00115574">
        <w:rPr>
          <w:rFonts w:asciiTheme="minorHAnsi" w:hAnsiTheme="minorHAnsi"/>
          <w:sz w:val="20"/>
          <w:szCs w:val="20"/>
        </w:rPr>
        <w:t xml:space="preserve"> J.  2008.  Digital visualization of decay in oak species five years after pruning  2008 Annual meeting Northeast Region American Society for Horticultural Science.  New Brunswick, NJ.  Jan. 4, 2008.</w:t>
      </w:r>
    </w:p>
    <w:p w:rsidR="00115574" w:rsidRPr="00115574" w:rsidRDefault="0076211C" w:rsidP="00115574">
      <w:pPr>
        <w:pStyle w:val="ListParagraph"/>
        <w:numPr>
          <w:ilvl w:val="0"/>
          <w:numId w:val="5"/>
        </w:numPr>
        <w:spacing w:line="274" w:lineRule="auto"/>
        <w:rPr>
          <w:rFonts w:asciiTheme="minorHAnsi" w:hAnsiTheme="minorHAnsi"/>
          <w:sz w:val="20"/>
          <w:szCs w:val="20"/>
        </w:rPr>
      </w:pPr>
      <w:r w:rsidRPr="00115574">
        <w:rPr>
          <w:rFonts w:asciiTheme="minorHAnsi" w:hAnsiTheme="minorHAnsi"/>
          <w:sz w:val="20"/>
          <w:szCs w:val="20"/>
        </w:rPr>
        <w:t>Sanders J, Grabosky J, Falxa-Raymond N.  2008.  Urban tree planting and mortality statistics in the boroughs of NYC</w:t>
      </w:r>
      <w:r w:rsidR="0083355C">
        <w:t>.</w:t>
      </w:r>
      <w:r w:rsidRPr="00115574">
        <w:rPr>
          <w:rFonts w:asciiTheme="minorHAnsi" w:hAnsiTheme="minorHAnsi"/>
          <w:sz w:val="20"/>
          <w:szCs w:val="20"/>
        </w:rPr>
        <w:t xml:space="preserve">  2008 Annual meeting Northeast Region American Society for Horticultural Science.  New Brunswick, NJ.  Jan. 4, 2008.</w:t>
      </w:r>
    </w:p>
    <w:p w:rsidR="0076211C" w:rsidRPr="00115574" w:rsidRDefault="0076211C" w:rsidP="00115574">
      <w:pPr>
        <w:pStyle w:val="ListParagraph"/>
        <w:numPr>
          <w:ilvl w:val="0"/>
          <w:numId w:val="5"/>
        </w:numPr>
        <w:spacing w:line="274" w:lineRule="auto"/>
        <w:rPr>
          <w:rFonts w:asciiTheme="minorHAnsi" w:hAnsiTheme="minorHAnsi"/>
          <w:sz w:val="20"/>
          <w:szCs w:val="20"/>
        </w:rPr>
      </w:pPr>
      <w:r w:rsidRPr="00115574">
        <w:rPr>
          <w:rFonts w:asciiTheme="minorHAnsi" w:hAnsiTheme="minorHAnsi"/>
          <w:sz w:val="20"/>
          <w:szCs w:val="20"/>
        </w:rPr>
        <w:t>Dahle</w:t>
      </w:r>
      <w:r w:rsidR="0018671F">
        <w:rPr>
          <w:rFonts w:asciiTheme="minorHAnsi" w:hAnsiTheme="minorHAnsi"/>
          <w:sz w:val="20"/>
          <w:szCs w:val="20"/>
        </w:rPr>
        <w:t xml:space="preserve"> G</w:t>
      </w:r>
      <w:r w:rsidRPr="00115574">
        <w:rPr>
          <w:rFonts w:asciiTheme="minorHAnsi" w:hAnsiTheme="minorHAnsi"/>
          <w:sz w:val="20"/>
          <w:szCs w:val="20"/>
        </w:rPr>
        <w:t xml:space="preserve">, </w:t>
      </w:r>
      <w:r w:rsidR="0018671F">
        <w:rPr>
          <w:rFonts w:asciiTheme="minorHAnsi" w:hAnsiTheme="minorHAnsi"/>
          <w:sz w:val="20"/>
          <w:szCs w:val="20"/>
        </w:rPr>
        <w:t xml:space="preserve">and </w:t>
      </w:r>
      <w:r w:rsidRPr="00115574">
        <w:rPr>
          <w:rFonts w:asciiTheme="minorHAnsi" w:hAnsiTheme="minorHAnsi"/>
          <w:sz w:val="20"/>
          <w:szCs w:val="20"/>
        </w:rPr>
        <w:t>Grabosky J.  2008.  Anatomical study to determine vessel to fiber ratio along norway maple (</w:t>
      </w:r>
      <w:r w:rsidRPr="00115574">
        <w:rPr>
          <w:rFonts w:asciiTheme="minorHAnsi" w:hAnsiTheme="minorHAnsi"/>
          <w:i/>
          <w:iCs/>
          <w:sz w:val="20"/>
          <w:szCs w:val="20"/>
        </w:rPr>
        <w:t>Acer plataniodes</w:t>
      </w:r>
      <w:r w:rsidRPr="00115574">
        <w:rPr>
          <w:rFonts w:asciiTheme="minorHAnsi" w:hAnsiTheme="minorHAnsi"/>
          <w:sz w:val="20"/>
          <w:szCs w:val="20"/>
        </w:rPr>
        <w:t>) branches</w:t>
      </w:r>
      <w:r w:rsidR="0018671F">
        <w:t>.</w:t>
      </w:r>
      <w:r w:rsidRPr="00115574">
        <w:rPr>
          <w:rFonts w:asciiTheme="minorHAnsi" w:hAnsiTheme="minorHAnsi"/>
          <w:sz w:val="20"/>
          <w:szCs w:val="20"/>
        </w:rPr>
        <w:t xml:space="preserve">  2008 Annual meeting Northeast Region American Society for Horticultural Science.  New Brunswick, NJ.  Jan. 4, 2008.</w:t>
      </w:r>
    </w:p>
    <w:p w:rsidR="0076211C" w:rsidRPr="00115574" w:rsidRDefault="0076211C" w:rsidP="00115574">
      <w:pPr>
        <w:pStyle w:val="ListParagraph"/>
        <w:numPr>
          <w:ilvl w:val="0"/>
          <w:numId w:val="5"/>
        </w:numPr>
        <w:spacing w:line="274" w:lineRule="auto"/>
        <w:rPr>
          <w:rFonts w:asciiTheme="minorHAnsi" w:hAnsiTheme="minorHAnsi"/>
          <w:sz w:val="20"/>
          <w:szCs w:val="20"/>
        </w:rPr>
      </w:pPr>
      <w:r w:rsidRPr="00115574">
        <w:rPr>
          <w:rFonts w:asciiTheme="minorHAnsi" w:hAnsiTheme="minorHAnsi"/>
          <w:sz w:val="20"/>
          <w:szCs w:val="20"/>
        </w:rPr>
        <w:t>Gould A B, Hamilton</w:t>
      </w:r>
      <w:r w:rsidR="0018671F">
        <w:rPr>
          <w:rFonts w:asciiTheme="minorHAnsi" w:hAnsiTheme="minorHAnsi"/>
          <w:sz w:val="20"/>
          <w:szCs w:val="20"/>
        </w:rPr>
        <w:t xml:space="preserve"> G, Vodak M, Grabosky J, Staniszewska H</w:t>
      </w:r>
      <w:r w:rsidRPr="00115574">
        <w:rPr>
          <w:rFonts w:asciiTheme="minorHAnsi" w:hAnsiTheme="minorHAnsi"/>
          <w:sz w:val="20"/>
          <w:szCs w:val="20"/>
        </w:rPr>
        <w:t xml:space="preserve">, Lashomb J. 2006. </w:t>
      </w:r>
      <w:r w:rsidR="0018671F">
        <w:rPr>
          <w:rFonts w:asciiTheme="minorHAnsi" w:hAnsiTheme="minorHAnsi"/>
          <w:sz w:val="20"/>
          <w:szCs w:val="20"/>
        </w:rPr>
        <w:t xml:space="preserve"> </w:t>
      </w:r>
      <w:r w:rsidRPr="00115574">
        <w:rPr>
          <w:rFonts w:asciiTheme="minorHAnsi" w:hAnsiTheme="minorHAnsi"/>
          <w:sz w:val="20"/>
          <w:szCs w:val="20"/>
        </w:rPr>
        <w:t>Incidence and severity of bacterial leaf scorch in New Jersey. Northeastern Division APS annual meeting, Burlington, VT.</w:t>
      </w:r>
    </w:p>
    <w:p w:rsidR="004F3236" w:rsidRPr="004F3236" w:rsidRDefault="0018671F" w:rsidP="004F3236">
      <w:pPr>
        <w:widowControl/>
        <w:numPr>
          <w:ilvl w:val="0"/>
          <w:numId w:val="5"/>
        </w:numPr>
        <w:autoSpaceDE/>
        <w:autoSpaceDN/>
        <w:adjustRightInd/>
        <w:rPr>
          <w:rFonts w:asciiTheme="minorHAnsi" w:hAnsiTheme="minorHAnsi"/>
          <w:sz w:val="20"/>
          <w:szCs w:val="20"/>
        </w:rPr>
      </w:pPr>
      <w:r>
        <w:rPr>
          <w:rFonts w:asciiTheme="minorHAnsi" w:hAnsiTheme="minorHAnsi"/>
          <w:sz w:val="20"/>
          <w:szCs w:val="20"/>
        </w:rPr>
        <w:t xml:space="preserve">Grabosky J.  2003.  </w:t>
      </w:r>
      <w:r w:rsidR="004F3236" w:rsidRPr="004F3236">
        <w:rPr>
          <w:rFonts w:asciiTheme="minorHAnsi" w:hAnsiTheme="minorHAnsi"/>
          <w:sz w:val="20"/>
          <w:szCs w:val="20"/>
        </w:rPr>
        <w:t>The concrete jungle</w:t>
      </w:r>
      <w:r>
        <w:rPr>
          <w:rFonts w:asciiTheme="minorHAnsi" w:hAnsiTheme="minorHAnsi"/>
          <w:sz w:val="20"/>
          <w:szCs w:val="20"/>
        </w:rPr>
        <w:t xml:space="preserve"> does not rest on forest soils.</w:t>
      </w:r>
      <w:r w:rsidR="004F3236" w:rsidRPr="004F3236">
        <w:rPr>
          <w:rFonts w:asciiTheme="minorHAnsi" w:hAnsiTheme="minorHAnsi"/>
          <w:sz w:val="20"/>
          <w:szCs w:val="20"/>
        </w:rPr>
        <w:t xml:space="preserve">  </w:t>
      </w:r>
      <w:r w:rsidR="004F3236" w:rsidRPr="004F3236">
        <w:rPr>
          <w:rFonts w:asciiTheme="minorHAnsi" w:hAnsiTheme="minorHAnsi"/>
          <w:i/>
          <w:iCs/>
          <w:sz w:val="20"/>
          <w:szCs w:val="20"/>
        </w:rPr>
        <w:t>In:</w:t>
      </w:r>
      <w:r w:rsidR="004F3236" w:rsidRPr="004F3236">
        <w:rPr>
          <w:rFonts w:asciiTheme="minorHAnsi" w:hAnsiTheme="minorHAnsi"/>
          <w:sz w:val="20"/>
          <w:szCs w:val="20"/>
        </w:rPr>
        <w:t xml:space="preserve"> Course Notes: Urban Tree Planting Seminar.  Melbourne </w:t>
      </w:r>
      <w:r w:rsidR="00A3563B">
        <w:rPr>
          <w:rFonts w:asciiTheme="minorHAnsi" w:hAnsiTheme="minorHAnsi"/>
          <w:sz w:val="20"/>
          <w:szCs w:val="20"/>
        </w:rPr>
        <w:t>Australia Dec.4, 2003.</w:t>
      </w:r>
    </w:p>
    <w:p w:rsidR="004F3236" w:rsidRPr="004F3236" w:rsidRDefault="0018671F" w:rsidP="004F3236">
      <w:pPr>
        <w:widowControl/>
        <w:numPr>
          <w:ilvl w:val="0"/>
          <w:numId w:val="5"/>
        </w:numPr>
        <w:autoSpaceDE/>
        <w:autoSpaceDN/>
        <w:adjustRightInd/>
        <w:rPr>
          <w:rFonts w:asciiTheme="minorHAnsi" w:hAnsiTheme="minorHAnsi"/>
          <w:sz w:val="20"/>
          <w:szCs w:val="20"/>
        </w:rPr>
      </w:pPr>
      <w:r>
        <w:rPr>
          <w:rFonts w:asciiTheme="minorHAnsi" w:hAnsiTheme="minorHAnsi"/>
          <w:sz w:val="20"/>
          <w:szCs w:val="20"/>
        </w:rPr>
        <w:t xml:space="preserve">Grabosky J.  2003.  </w:t>
      </w:r>
      <w:r w:rsidR="004F3236" w:rsidRPr="004F3236">
        <w:rPr>
          <w:rFonts w:asciiTheme="minorHAnsi" w:hAnsiTheme="minorHAnsi"/>
          <w:sz w:val="20"/>
          <w:szCs w:val="20"/>
        </w:rPr>
        <w:t>Special planting</w:t>
      </w:r>
      <w:r>
        <w:rPr>
          <w:rFonts w:asciiTheme="minorHAnsi" w:hAnsiTheme="minorHAnsi"/>
          <w:sz w:val="20"/>
          <w:szCs w:val="20"/>
        </w:rPr>
        <w:t xml:space="preserve"> situations - structural soils.</w:t>
      </w:r>
      <w:r w:rsidR="004F3236" w:rsidRPr="004F3236">
        <w:rPr>
          <w:rFonts w:asciiTheme="minorHAnsi" w:hAnsiTheme="minorHAnsi"/>
          <w:sz w:val="20"/>
          <w:szCs w:val="20"/>
        </w:rPr>
        <w:t xml:space="preserve">  </w:t>
      </w:r>
      <w:r w:rsidR="004F3236" w:rsidRPr="004F3236">
        <w:rPr>
          <w:rFonts w:asciiTheme="minorHAnsi" w:hAnsiTheme="minorHAnsi"/>
          <w:i/>
          <w:iCs/>
          <w:sz w:val="20"/>
          <w:szCs w:val="20"/>
        </w:rPr>
        <w:t>In:</w:t>
      </w:r>
      <w:r w:rsidR="004F3236" w:rsidRPr="004F3236">
        <w:rPr>
          <w:rFonts w:asciiTheme="minorHAnsi" w:hAnsiTheme="minorHAnsi"/>
          <w:sz w:val="20"/>
          <w:szCs w:val="20"/>
        </w:rPr>
        <w:t xml:space="preserve"> </w:t>
      </w:r>
      <w:r w:rsidR="00A3563B">
        <w:rPr>
          <w:rFonts w:asciiTheme="minorHAnsi" w:hAnsiTheme="minorHAnsi"/>
          <w:sz w:val="20"/>
          <w:szCs w:val="20"/>
        </w:rPr>
        <w:t xml:space="preserve">Course Notes; </w:t>
      </w:r>
      <w:r w:rsidR="004F3236" w:rsidRPr="004F3236">
        <w:rPr>
          <w:rFonts w:asciiTheme="minorHAnsi" w:hAnsiTheme="minorHAnsi"/>
          <w:sz w:val="20"/>
          <w:szCs w:val="20"/>
        </w:rPr>
        <w:t>Urban Tree Planting Seminar.  Melbo</w:t>
      </w:r>
      <w:r w:rsidR="00A3563B">
        <w:rPr>
          <w:rFonts w:asciiTheme="minorHAnsi" w:hAnsiTheme="minorHAnsi"/>
          <w:sz w:val="20"/>
          <w:szCs w:val="20"/>
        </w:rPr>
        <w:t>urne Australia Dec.4, 2003.</w:t>
      </w:r>
    </w:p>
    <w:p w:rsidR="004F3236" w:rsidRPr="004F3236" w:rsidRDefault="0018671F" w:rsidP="004F3236">
      <w:pPr>
        <w:widowControl/>
        <w:numPr>
          <w:ilvl w:val="0"/>
          <w:numId w:val="5"/>
        </w:numPr>
        <w:autoSpaceDE/>
        <w:autoSpaceDN/>
        <w:adjustRightInd/>
        <w:rPr>
          <w:rFonts w:asciiTheme="minorHAnsi" w:hAnsiTheme="minorHAnsi"/>
          <w:sz w:val="20"/>
          <w:szCs w:val="20"/>
        </w:rPr>
      </w:pPr>
      <w:r>
        <w:rPr>
          <w:rFonts w:asciiTheme="minorHAnsi" w:hAnsiTheme="minorHAnsi"/>
          <w:sz w:val="20"/>
          <w:szCs w:val="20"/>
        </w:rPr>
        <w:t xml:space="preserve">Grabosky J.  2003.  </w:t>
      </w:r>
      <w:r w:rsidR="004F3236" w:rsidRPr="004F3236">
        <w:rPr>
          <w:rFonts w:asciiTheme="minorHAnsi" w:hAnsiTheme="minorHAnsi"/>
          <w:sz w:val="20"/>
          <w:szCs w:val="20"/>
        </w:rPr>
        <w:t>Compacti</w:t>
      </w:r>
      <w:r>
        <w:rPr>
          <w:rFonts w:asciiTheme="minorHAnsi" w:hAnsiTheme="minorHAnsi"/>
          <w:sz w:val="20"/>
          <w:szCs w:val="20"/>
        </w:rPr>
        <w:t>on management and tree impacts.</w:t>
      </w:r>
      <w:r w:rsidR="004F3236" w:rsidRPr="004F3236">
        <w:rPr>
          <w:rFonts w:asciiTheme="minorHAnsi" w:hAnsiTheme="minorHAnsi"/>
          <w:sz w:val="20"/>
          <w:szCs w:val="20"/>
        </w:rPr>
        <w:t xml:space="preserve">  </w:t>
      </w:r>
      <w:r w:rsidR="004F3236" w:rsidRPr="004F3236">
        <w:rPr>
          <w:rFonts w:asciiTheme="minorHAnsi" w:hAnsiTheme="minorHAnsi"/>
          <w:i/>
          <w:iCs/>
          <w:sz w:val="20"/>
          <w:szCs w:val="20"/>
        </w:rPr>
        <w:t>In:</w:t>
      </w:r>
      <w:r w:rsidR="004F3236" w:rsidRPr="004F3236">
        <w:rPr>
          <w:rFonts w:asciiTheme="minorHAnsi" w:hAnsiTheme="minorHAnsi"/>
          <w:sz w:val="20"/>
          <w:szCs w:val="20"/>
        </w:rPr>
        <w:t xml:space="preserve"> </w:t>
      </w:r>
      <w:r w:rsidR="00A3563B">
        <w:rPr>
          <w:rFonts w:asciiTheme="minorHAnsi" w:hAnsiTheme="minorHAnsi"/>
          <w:sz w:val="20"/>
          <w:szCs w:val="20"/>
        </w:rPr>
        <w:t>Course Notes;</w:t>
      </w:r>
      <w:r w:rsidR="004F3236" w:rsidRPr="004F3236">
        <w:rPr>
          <w:rFonts w:asciiTheme="minorHAnsi" w:hAnsiTheme="minorHAnsi"/>
          <w:sz w:val="20"/>
          <w:szCs w:val="20"/>
        </w:rPr>
        <w:t xml:space="preserve"> Urban Tree Planting Seminar.  Melbourne </w:t>
      </w:r>
      <w:r w:rsidR="00A3563B">
        <w:rPr>
          <w:rFonts w:asciiTheme="minorHAnsi" w:hAnsiTheme="minorHAnsi"/>
          <w:sz w:val="20"/>
          <w:szCs w:val="20"/>
        </w:rPr>
        <w:t>Australia Dec.4, 2003.</w:t>
      </w:r>
    </w:p>
    <w:p w:rsidR="004F3236" w:rsidRPr="004F3236" w:rsidRDefault="0018671F" w:rsidP="004F3236">
      <w:pPr>
        <w:widowControl/>
        <w:numPr>
          <w:ilvl w:val="0"/>
          <w:numId w:val="5"/>
        </w:numPr>
        <w:autoSpaceDE/>
        <w:autoSpaceDN/>
        <w:adjustRightInd/>
        <w:rPr>
          <w:rFonts w:asciiTheme="minorHAnsi" w:hAnsiTheme="minorHAnsi"/>
          <w:sz w:val="20"/>
          <w:szCs w:val="20"/>
        </w:rPr>
      </w:pPr>
      <w:r>
        <w:rPr>
          <w:rFonts w:asciiTheme="minorHAnsi" w:hAnsiTheme="minorHAnsi"/>
          <w:sz w:val="20"/>
          <w:szCs w:val="20"/>
        </w:rPr>
        <w:t xml:space="preserve">Grabosky J.  2003.  </w:t>
      </w:r>
      <w:r w:rsidR="004F3236" w:rsidRPr="004F3236">
        <w:rPr>
          <w:rFonts w:asciiTheme="minorHAnsi" w:hAnsiTheme="minorHAnsi"/>
          <w:sz w:val="20"/>
          <w:szCs w:val="20"/>
        </w:rPr>
        <w:t>An overview of the methods for c</w:t>
      </w:r>
      <w:r>
        <w:rPr>
          <w:rFonts w:asciiTheme="minorHAnsi" w:hAnsiTheme="minorHAnsi"/>
          <w:sz w:val="20"/>
          <w:szCs w:val="20"/>
        </w:rPr>
        <w:t>reating load-bearing tree soils.</w:t>
      </w:r>
      <w:r w:rsidR="004F3236" w:rsidRPr="004F3236">
        <w:rPr>
          <w:rFonts w:asciiTheme="minorHAnsi" w:hAnsiTheme="minorHAnsi"/>
          <w:sz w:val="20"/>
          <w:szCs w:val="20"/>
        </w:rPr>
        <w:t xml:space="preserve">  </w:t>
      </w:r>
      <w:r w:rsidR="004F3236" w:rsidRPr="004F3236">
        <w:rPr>
          <w:rFonts w:asciiTheme="minorHAnsi" w:hAnsiTheme="minorHAnsi"/>
          <w:i/>
          <w:iCs/>
          <w:sz w:val="20"/>
          <w:szCs w:val="20"/>
        </w:rPr>
        <w:t>In:</w:t>
      </w:r>
      <w:r w:rsidR="00A3563B">
        <w:rPr>
          <w:rFonts w:asciiTheme="minorHAnsi" w:hAnsiTheme="minorHAnsi"/>
          <w:i/>
          <w:iCs/>
          <w:sz w:val="20"/>
          <w:szCs w:val="20"/>
        </w:rPr>
        <w:t xml:space="preserve"> </w:t>
      </w:r>
      <w:r w:rsidR="00A3563B">
        <w:rPr>
          <w:rFonts w:asciiTheme="minorHAnsi" w:hAnsiTheme="minorHAnsi"/>
          <w:iCs/>
          <w:sz w:val="20"/>
          <w:szCs w:val="20"/>
        </w:rPr>
        <w:t>C</w:t>
      </w:r>
      <w:r w:rsidR="004F3236" w:rsidRPr="004F3236">
        <w:rPr>
          <w:rFonts w:asciiTheme="minorHAnsi" w:hAnsiTheme="minorHAnsi"/>
          <w:sz w:val="20"/>
          <w:szCs w:val="20"/>
        </w:rPr>
        <w:t>ourse Notes:</w:t>
      </w:r>
      <w:r w:rsidR="004F3236" w:rsidRPr="004F3236">
        <w:rPr>
          <w:rFonts w:asciiTheme="minorHAnsi" w:hAnsiTheme="minorHAnsi"/>
          <w:i/>
          <w:iCs/>
          <w:sz w:val="20"/>
          <w:szCs w:val="20"/>
        </w:rPr>
        <w:t xml:space="preserve"> </w:t>
      </w:r>
      <w:r w:rsidR="004F3236" w:rsidRPr="004F3236">
        <w:rPr>
          <w:rFonts w:asciiTheme="minorHAnsi" w:hAnsiTheme="minorHAnsi"/>
          <w:sz w:val="20"/>
          <w:szCs w:val="20"/>
        </w:rPr>
        <w:t xml:space="preserve"> Urban Tree Planting Seminar.  M</w:t>
      </w:r>
      <w:r w:rsidR="00A3563B">
        <w:rPr>
          <w:rFonts w:asciiTheme="minorHAnsi" w:hAnsiTheme="minorHAnsi"/>
          <w:sz w:val="20"/>
          <w:szCs w:val="20"/>
        </w:rPr>
        <w:t>elbourne Australia Dec.4, 2003.</w:t>
      </w:r>
    </w:p>
    <w:p w:rsidR="0076211C" w:rsidRPr="00115574" w:rsidRDefault="0076211C" w:rsidP="00115574">
      <w:pPr>
        <w:pStyle w:val="ListParagraph"/>
        <w:numPr>
          <w:ilvl w:val="0"/>
          <w:numId w:val="5"/>
        </w:numPr>
        <w:spacing w:line="274" w:lineRule="auto"/>
        <w:rPr>
          <w:rFonts w:asciiTheme="minorHAnsi" w:hAnsiTheme="minorHAnsi"/>
          <w:sz w:val="20"/>
          <w:szCs w:val="20"/>
        </w:rPr>
      </w:pPr>
      <w:r w:rsidRPr="00115574">
        <w:rPr>
          <w:rFonts w:asciiTheme="minorHAnsi" w:hAnsiTheme="minorHAnsi"/>
          <w:sz w:val="20"/>
          <w:szCs w:val="20"/>
        </w:rPr>
        <w:t xml:space="preserve">Grabosky J.  2002.   Skeletal Soils for trees in pavement: The North American perspective.  </w:t>
      </w:r>
      <w:r w:rsidRPr="00115574">
        <w:rPr>
          <w:rFonts w:asciiTheme="minorHAnsi" w:hAnsiTheme="minorHAnsi"/>
          <w:i/>
          <w:iCs/>
          <w:sz w:val="20"/>
          <w:szCs w:val="20"/>
        </w:rPr>
        <w:t>In</w:t>
      </w:r>
      <w:r w:rsidRPr="00115574">
        <w:rPr>
          <w:rFonts w:asciiTheme="minorHAnsi" w:hAnsiTheme="minorHAnsi"/>
          <w:sz w:val="20"/>
          <w:szCs w:val="20"/>
        </w:rPr>
        <w:t xml:space="preserve"> Proceedings of the 20</w:t>
      </w:r>
      <w:r w:rsidRPr="00115574">
        <w:rPr>
          <w:rFonts w:asciiTheme="minorHAnsi" w:hAnsiTheme="minorHAnsi"/>
          <w:sz w:val="20"/>
          <w:szCs w:val="20"/>
          <w:vertAlign w:val="superscript"/>
        </w:rPr>
        <w:t>th</w:t>
      </w:r>
      <w:r w:rsidRPr="00115574">
        <w:rPr>
          <w:rFonts w:asciiTheme="minorHAnsi" w:hAnsiTheme="minorHAnsi"/>
          <w:sz w:val="20"/>
          <w:szCs w:val="20"/>
        </w:rPr>
        <w:t xml:space="preserve"> Osnabruecker Baumpflegetage Activ fur Baume.  Osnabrueck, Germany.  Sept. 3, 2002. </w:t>
      </w:r>
    </w:p>
    <w:p w:rsidR="0076211C" w:rsidRPr="00115574" w:rsidRDefault="0076211C" w:rsidP="00115574">
      <w:pPr>
        <w:pStyle w:val="ListParagraph"/>
        <w:numPr>
          <w:ilvl w:val="0"/>
          <w:numId w:val="5"/>
        </w:numPr>
        <w:spacing w:line="274" w:lineRule="auto"/>
        <w:rPr>
          <w:rFonts w:asciiTheme="minorHAnsi" w:hAnsiTheme="minorHAnsi"/>
          <w:sz w:val="20"/>
          <w:szCs w:val="20"/>
        </w:rPr>
      </w:pPr>
      <w:r w:rsidRPr="00115574">
        <w:rPr>
          <w:rFonts w:asciiTheme="minorHAnsi" w:hAnsiTheme="minorHAnsi"/>
          <w:sz w:val="20"/>
          <w:szCs w:val="20"/>
        </w:rPr>
        <w:t xml:space="preserve">Grabosky J.  2001.  Trees and roots.  </w:t>
      </w:r>
      <w:r w:rsidRPr="00115574">
        <w:rPr>
          <w:rFonts w:asciiTheme="minorHAnsi" w:hAnsiTheme="minorHAnsi"/>
          <w:i/>
          <w:iCs/>
          <w:sz w:val="20"/>
          <w:szCs w:val="20"/>
        </w:rPr>
        <w:t>In</w:t>
      </w:r>
      <w:r w:rsidRPr="00115574">
        <w:rPr>
          <w:rFonts w:asciiTheme="minorHAnsi" w:hAnsiTheme="minorHAnsi"/>
          <w:sz w:val="20"/>
          <w:szCs w:val="20"/>
        </w:rPr>
        <w:t xml:space="preserve">: Proceedings of the 2001 International Master Gardeners Conference CDRom.  May 29, 2001. </w:t>
      </w:r>
    </w:p>
    <w:p w:rsidR="0076211C" w:rsidRPr="00115574" w:rsidRDefault="0076211C" w:rsidP="00115574">
      <w:pPr>
        <w:pStyle w:val="ListParagraph"/>
        <w:numPr>
          <w:ilvl w:val="0"/>
          <w:numId w:val="5"/>
        </w:numPr>
        <w:spacing w:line="274" w:lineRule="auto"/>
        <w:rPr>
          <w:rFonts w:asciiTheme="minorHAnsi" w:hAnsiTheme="minorHAnsi"/>
          <w:sz w:val="20"/>
          <w:szCs w:val="20"/>
        </w:rPr>
      </w:pPr>
      <w:r w:rsidRPr="00115574">
        <w:rPr>
          <w:rFonts w:asciiTheme="minorHAnsi" w:hAnsiTheme="minorHAnsi"/>
          <w:sz w:val="20"/>
          <w:szCs w:val="20"/>
        </w:rPr>
        <w:t>Bassuk N</w:t>
      </w:r>
      <w:r w:rsidR="0018671F">
        <w:rPr>
          <w:rFonts w:asciiTheme="minorHAnsi" w:hAnsiTheme="minorHAnsi"/>
          <w:sz w:val="20"/>
          <w:szCs w:val="20"/>
        </w:rPr>
        <w:t xml:space="preserve">, </w:t>
      </w:r>
      <w:r w:rsidRPr="00115574">
        <w:rPr>
          <w:rFonts w:asciiTheme="minorHAnsi" w:hAnsiTheme="minorHAnsi"/>
          <w:sz w:val="20"/>
          <w:szCs w:val="20"/>
        </w:rPr>
        <w:t>Grabosky</w:t>
      </w:r>
      <w:r w:rsidR="0018671F">
        <w:rPr>
          <w:rFonts w:asciiTheme="minorHAnsi" w:hAnsiTheme="minorHAnsi"/>
          <w:sz w:val="20"/>
          <w:szCs w:val="20"/>
        </w:rPr>
        <w:t xml:space="preserve"> J</w:t>
      </w:r>
      <w:r w:rsidRPr="00115574">
        <w:rPr>
          <w:rFonts w:asciiTheme="minorHAnsi" w:hAnsiTheme="minorHAnsi"/>
          <w:sz w:val="20"/>
          <w:szCs w:val="20"/>
        </w:rPr>
        <w:t>, Trowbridge</w:t>
      </w:r>
      <w:r w:rsidR="0018671F">
        <w:rPr>
          <w:rFonts w:asciiTheme="minorHAnsi" w:hAnsiTheme="minorHAnsi"/>
          <w:sz w:val="20"/>
          <w:szCs w:val="20"/>
        </w:rPr>
        <w:t xml:space="preserve"> P</w:t>
      </w:r>
      <w:r w:rsidRPr="00115574">
        <w:rPr>
          <w:rFonts w:asciiTheme="minorHAnsi" w:hAnsiTheme="minorHAnsi"/>
          <w:sz w:val="20"/>
          <w:szCs w:val="20"/>
        </w:rPr>
        <w:t>, Urban</w:t>
      </w:r>
      <w:r w:rsidR="0018671F">
        <w:rPr>
          <w:rFonts w:asciiTheme="minorHAnsi" w:hAnsiTheme="minorHAnsi"/>
          <w:sz w:val="20"/>
          <w:szCs w:val="20"/>
        </w:rPr>
        <w:t xml:space="preserve"> J</w:t>
      </w:r>
      <w:r w:rsidRPr="00115574">
        <w:rPr>
          <w:rFonts w:asciiTheme="minorHAnsi" w:hAnsiTheme="minorHAnsi"/>
          <w:sz w:val="20"/>
          <w:szCs w:val="20"/>
        </w:rPr>
        <w:t xml:space="preserve">.  1998.  Structural soil;  An innovative medium under pavement that improves street tree.  </w:t>
      </w:r>
      <w:r w:rsidRPr="00115574">
        <w:rPr>
          <w:rFonts w:asciiTheme="minorHAnsi" w:hAnsiTheme="minorHAnsi"/>
          <w:i/>
          <w:iCs/>
          <w:sz w:val="20"/>
          <w:szCs w:val="20"/>
        </w:rPr>
        <w:t>In:</w:t>
      </w:r>
      <w:r w:rsidRPr="00115574">
        <w:rPr>
          <w:rFonts w:asciiTheme="minorHAnsi" w:hAnsiTheme="minorHAnsi"/>
          <w:sz w:val="20"/>
          <w:szCs w:val="20"/>
        </w:rPr>
        <w:t xml:space="preserve"> Proceedings: ASLA Annual Meeting  Portland, OR Oct. 1998.  183-185.</w:t>
      </w:r>
    </w:p>
    <w:p w:rsidR="0076211C" w:rsidRPr="00115574" w:rsidRDefault="0018671F" w:rsidP="00115574">
      <w:pPr>
        <w:pStyle w:val="ListParagraph"/>
        <w:numPr>
          <w:ilvl w:val="0"/>
          <w:numId w:val="5"/>
        </w:numPr>
        <w:spacing w:line="274" w:lineRule="auto"/>
        <w:rPr>
          <w:rFonts w:asciiTheme="minorHAnsi" w:hAnsiTheme="minorHAnsi"/>
          <w:sz w:val="20"/>
          <w:szCs w:val="20"/>
        </w:rPr>
      </w:pPr>
      <w:r>
        <w:rPr>
          <w:rFonts w:asciiTheme="minorHAnsi" w:hAnsiTheme="minorHAnsi"/>
          <w:sz w:val="20"/>
          <w:szCs w:val="20"/>
        </w:rPr>
        <w:t xml:space="preserve">Grabosky J, </w:t>
      </w:r>
      <w:r w:rsidR="0076211C" w:rsidRPr="00115574">
        <w:rPr>
          <w:rFonts w:asciiTheme="minorHAnsi" w:hAnsiTheme="minorHAnsi"/>
          <w:sz w:val="20"/>
          <w:szCs w:val="20"/>
        </w:rPr>
        <w:t>Bassuk</w:t>
      </w:r>
      <w:r>
        <w:rPr>
          <w:rFonts w:asciiTheme="minorHAnsi" w:hAnsiTheme="minorHAnsi"/>
          <w:sz w:val="20"/>
          <w:szCs w:val="20"/>
        </w:rPr>
        <w:t xml:space="preserve"> N, </w:t>
      </w:r>
      <w:r w:rsidR="0076211C" w:rsidRPr="00115574">
        <w:rPr>
          <w:rFonts w:asciiTheme="minorHAnsi" w:hAnsiTheme="minorHAnsi"/>
          <w:sz w:val="20"/>
          <w:szCs w:val="20"/>
        </w:rPr>
        <w:t>Irwin</w:t>
      </w:r>
      <w:r>
        <w:rPr>
          <w:rFonts w:asciiTheme="minorHAnsi" w:hAnsiTheme="minorHAnsi"/>
          <w:sz w:val="20"/>
          <w:szCs w:val="20"/>
        </w:rPr>
        <w:t xml:space="preserve"> L, </w:t>
      </w:r>
      <w:r w:rsidR="0076211C" w:rsidRPr="00115574">
        <w:rPr>
          <w:rFonts w:asciiTheme="minorHAnsi" w:hAnsiTheme="minorHAnsi"/>
          <w:sz w:val="20"/>
          <w:szCs w:val="20"/>
        </w:rPr>
        <w:t>van Es</w:t>
      </w:r>
      <w:r>
        <w:rPr>
          <w:rFonts w:asciiTheme="minorHAnsi" w:hAnsiTheme="minorHAnsi"/>
          <w:sz w:val="20"/>
          <w:szCs w:val="20"/>
        </w:rPr>
        <w:t xml:space="preserve"> H</w:t>
      </w:r>
      <w:r w:rsidR="00331C16">
        <w:rPr>
          <w:rFonts w:asciiTheme="minorHAnsi" w:hAnsiTheme="minorHAnsi"/>
          <w:sz w:val="20"/>
          <w:szCs w:val="20"/>
        </w:rPr>
        <w:t xml:space="preserve">.  1998.  </w:t>
      </w:r>
      <w:r w:rsidR="0076211C" w:rsidRPr="00115574">
        <w:rPr>
          <w:rFonts w:asciiTheme="minorHAnsi" w:hAnsiTheme="minorHAnsi"/>
          <w:sz w:val="20"/>
          <w:szCs w:val="20"/>
        </w:rPr>
        <w:t>Structural Soil Invest</w:t>
      </w:r>
      <w:r w:rsidR="00331C16">
        <w:rPr>
          <w:rFonts w:asciiTheme="minorHAnsi" w:hAnsiTheme="minorHAnsi"/>
          <w:sz w:val="20"/>
          <w:szCs w:val="20"/>
        </w:rPr>
        <w:t>igations at Cornell University.</w:t>
      </w:r>
      <w:r w:rsidR="0076211C" w:rsidRPr="00115574">
        <w:rPr>
          <w:rFonts w:asciiTheme="minorHAnsi" w:hAnsiTheme="minorHAnsi"/>
          <w:sz w:val="20"/>
          <w:szCs w:val="20"/>
        </w:rPr>
        <w:t xml:space="preserve">  </w:t>
      </w:r>
      <w:r w:rsidR="0076211C" w:rsidRPr="00115574">
        <w:rPr>
          <w:rFonts w:asciiTheme="minorHAnsi" w:hAnsiTheme="minorHAnsi"/>
          <w:i/>
          <w:iCs/>
          <w:sz w:val="20"/>
          <w:szCs w:val="20"/>
        </w:rPr>
        <w:t>In</w:t>
      </w:r>
      <w:r w:rsidR="0076211C" w:rsidRPr="00115574">
        <w:rPr>
          <w:rFonts w:asciiTheme="minorHAnsi" w:hAnsiTheme="minorHAnsi"/>
          <w:sz w:val="20"/>
          <w:szCs w:val="20"/>
        </w:rPr>
        <w:t>: Neeley, D. (Editor).  The Landscape Below Ground II: Proceedings of an International Workshop on Tree Root Development in Urban Soils, San Francisco, CA.  International Society of Arboriculture, Savoy, IL. Pp. 203-209.</w:t>
      </w:r>
    </w:p>
    <w:p w:rsidR="0076211C" w:rsidRPr="00115574" w:rsidRDefault="0065524E" w:rsidP="00115574">
      <w:pPr>
        <w:pStyle w:val="ListParagraph"/>
        <w:numPr>
          <w:ilvl w:val="0"/>
          <w:numId w:val="5"/>
        </w:numPr>
        <w:spacing w:line="274" w:lineRule="auto"/>
        <w:rPr>
          <w:rFonts w:asciiTheme="minorHAnsi" w:hAnsiTheme="minorHAnsi"/>
          <w:sz w:val="20"/>
          <w:szCs w:val="20"/>
        </w:rPr>
      </w:pPr>
      <w:r>
        <w:rPr>
          <w:rFonts w:asciiTheme="minorHAnsi" w:hAnsiTheme="minorHAnsi"/>
          <w:sz w:val="20"/>
          <w:szCs w:val="20"/>
        </w:rPr>
        <w:t xml:space="preserve">Grabosky J, </w:t>
      </w:r>
      <w:r w:rsidR="0076211C" w:rsidRPr="00115574">
        <w:rPr>
          <w:rFonts w:asciiTheme="minorHAnsi" w:hAnsiTheme="minorHAnsi"/>
          <w:sz w:val="20"/>
          <w:szCs w:val="20"/>
        </w:rPr>
        <w:t>Bassuk</w:t>
      </w:r>
      <w:r>
        <w:rPr>
          <w:rFonts w:asciiTheme="minorHAnsi" w:hAnsiTheme="minorHAnsi"/>
          <w:sz w:val="20"/>
          <w:szCs w:val="20"/>
        </w:rPr>
        <w:t xml:space="preserve"> N, Irwin L, van Es H.  1998.  </w:t>
      </w:r>
      <w:r w:rsidR="0076211C" w:rsidRPr="00115574">
        <w:rPr>
          <w:rFonts w:asciiTheme="minorHAnsi" w:hAnsiTheme="minorHAnsi"/>
          <w:sz w:val="20"/>
          <w:szCs w:val="20"/>
        </w:rPr>
        <w:t>Pilot Field Study of Structu</w:t>
      </w:r>
      <w:r>
        <w:rPr>
          <w:rFonts w:asciiTheme="minorHAnsi" w:hAnsiTheme="minorHAnsi"/>
          <w:sz w:val="20"/>
          <w:szCs w:val="20"/>
        </w:rPr>
        <w:t>ral Soils in Pavement Profiles.</w:t>
      </w:r>
      <w:r w:rsidR="0076211C" w:rsidRPr="00115574">
        <w:rPr>
          <w:rFonts w:asciiTheme="minorHAnsi" w:hAnsiTheme="minorHAnsi"/>
          <w:sz w:val="20"/>
          <w:szCs w:val="20"/>
        </w:rPr>
        <w:t xml:space="preserve">  </w:t>
      </w:r>
      <w:r w:rsidR="0076211C" w:rsidRPr="00115574">
        <w:rPr>
          <w:rFonts w:asciiTheme="minorHAnsi" w:hAnsiTheme="minorHAnsi"/>
          <w:i/>
          <w:iCs/>
          <w:sz w:val="20"/>
          <w:szCs w:val="20"/>
        </w:rPr>
        <w:t>In</w:t>
      </w:r>
      <w:r w:rsidR="0076211C" w:rsidRPr="00115574">
        <w:rPr>
          <w:rFonts w:asciiTheme="minorHAnsi" w:hAnsiTheme="minorHAnsi"/>
          <w:sz w:val="20"/>
          <w:szCs w:val="20"/>
        </w:rPr>
        <w:t>: Neeley, D. (Editor).  The Landscape Below Ground II: Proceedings of an International Workshop on Tree Root Development in Urban Soils, San Francisco, CA.  International Society of Arboriculture, Savoy, IL. Pp. 210-221.</w:t>
      </w:r>
    </w:p>
    <w:p w:rsidR="0076211C" w:rsidRPr="00115574" w:rsidRDefault="0076211C" w:rsidP="00115574">
      <w:pPr>
        <w:pStyle w:val="ListParagraph"/>
        <w:numPr>
          <w:ilvl w:val="0"/>
          <w:numId w:val="5"/>
        </w:numPr>
        <w:spacing w:line="274" w:lineRule="auto"/>
        <w:rPr>
          <w:rFonts w:asciiTheme="minorHAnsi" w:hAnsiTheme="minorHAnsi"/>
          <w:sz w:val="20"/>
          <w:szCs w:val="20"/>
        </w:rPr>
      </w:pPr>
      <w:r w:rsidRPr="00115574">
        <w:rPr>
          <w:rFonts w:asciiTheme="minorHAnsi" w:hAnsiTheme="minorHAnsi"/>
          <w:sz w:val="20"/>
          <w:szCs w:val="20"/>
        </w:rPr>
        <w:t xml:space="preserve">Grabosky J and </w:t>
      </w:r>
      <w:r w:rsidR="0065524E">
        <w:rPr>
          <w:rFonts w:asciiTheme="minorHAnsi" w:hAnsiTheme="minorHAnsi"/>
          <w:sz w:val="20"/>
          <w:szCs w:val="20"/>
        </w:rPr>
        <w:t>Bassuk.  1997.  Finding Space for Root Growth.</w:t>
      </w:r>
      <w:r w:rsidRPr="00115574">
        <w:rPr>
          <w:rFonts w:asciiTheme="minorHAnsi" w:hAnsiTheme="minorHAnsi"/>
          <w:sz w:val="20"/>
          <w:szCs w:val="20"/>
        </w:rPr>
        <w:t xml:space="preserve">  </w:t>
      </w:r>
      <w:r w:rsidRPr="00115574">
        <w:rPr>
          <w:rFonts w:asciiTheme="minorHAnsi" w:hAnsiTheme="minorHAnsi"/>
          <w:i/>
          <w:iCs/>
          <w:sz w:val="20"/>
          <w:szCs w:val="20"/>
        </w:rPr>
        <w:t>In</w:t>
      </w:r>
      <w:r w:rsidRPr="00115574">
        <w:rPr>
          <w:rFonts w:asciiTheme="minorHAnsi" w:hAnsiTheme="minorHAnsi"/>
          <w:sz w:val="20"/>
          <w:szCs w:val="20"/>
        </w:rPr>
        <w:t>: Proceedings of the USDA Northeast Conference on Urban Soils:  New York City.</w:t>
      </w:r>
    </w:p>
    <w:p w:rsidR="0076211C" w:rsidRDefault="0076211C" w:rsidP="00115574">
      <w:pPr>
        <w:pStyle w:val="ListParagraph"/>
        <w:numPr>
          <w:ilvl w:val="0"/>
          <w:numId w:val="5"/>
        </w:numPr>
        <w:spacing w:line="274" w:lineRule="auto"/>
        <w:rPr>
          <w:rFonts w:asciiTheme="minorHAnsi" w:hAnsiTheme="minorHAnsi"/>
          <w:sz w:val="20"/>
          <w:szCs w:val="20"/>
        </w:rPr>
      </w:pPr>
      <w:r w:rsidRPr="00115574">
        <w:rPr>
          <w:rFonts w:asciiTheme="minorHAnsi" w:hAnsiTheme="minorHAnsi"/>
          <w:sz w:val="20"/>
          <w:szCs w:val="20"/>
        </w:rPr>
        <w:t>Grabos</w:t>
      </w:r>
      <w:r w:rsidR="0065524E">
        <w:rPr>
          <w:rFonts w:asciiTheme="minorHAnsi" w:hAnsiTheme="minorHAnsi"/>
          <w:sz w:val="20"/>
          <w:szCs w:val="20"/>
        </w:rPr>
        <w:t xml:space="preserve">ky J and Bassuk N.  1997.  </w:t>
      </w:r>
      <w:r w:rsidRPr="00115574">
        <w:rPr>
          <w:rFonts w:asciiTheme="minorHAnsi" w:hAnsiTheme="minorHAnsi"/>
          <w:sz w:val="20"/>
          <w:szCs w:val="20"/>
        </w:rPr>
        <w:t>Establishment Techniqu</w:t>
      </w:r>
      <w:r w:rsidR="0065524E">
        <w:rPr>
          <w:rFonts w:asciiTheme="minorHAnsi" w:hAnsiTheme="minorHAnsi"/>
          <w:sz w:val="20"/>
          <w:szCs w:val="20"/>
        </w:rPr>
        <w:t>es for Trees in Compacted Soil.</w:t>
      </w:r>
      <w:r w:rsidRPr="00115574">
        <w:rPr>
          <w:rFonts w:asciiTheme="minorHAnsi" w:hAnsiTheme="minorHAnsi"/>
          <w:sz w:val="20"/>
          <w:szCs w:val="20"/>
        </w:rPr>
        <w:t xml:space="preserve">  in:  Proceedings of the 8th National Urban Forestry Conference:  Atlanta, GA.  pp. 72-75.</w:t>
      </w:r>
    </w:p>
    <w:p w:rsidR="00983B4C" w:rsidRPr="00D76DC7" w:rsidRDefault="00983B4C" w:rsidP="00983B4C">
      <w:pPr>
        <w:pStyle w:val="Header"/>
        <w:tabs>
          <w:tab w:val="left" w:pos="360"/>
          <w:tab w:val="left" w:pos="810"/>
          <w:tab w:val="left" w:pos="2001"/>
          <w:tab w:val="left" w:pos="2577"/>
          <w:tab w:val="left" w:pos="3153"/>
          <w:tab w:val="left" w:pos="4737"/>
          <w:tab w:val="left" w:pos="6465"/>
        </w:tabs>
        <w:rPr>
          <w:bCs/>
          <w:i/>
          <w:iCs/>
        </w:rPr>
      </w:pPr>
      <w:r w:rsidRPr="00D76DC7">
        <w:rPr>
          <w:bCs/>
          <w:i/>
          <w:iCs/>
        </w:rPr>
        <w:t>Posters</w:t>
      </w:r>
    </w:p>
    <w:p w:rsidR="003E0716" w:rsidRPr="00A52F72" w:rsidRDefault="003E0716" w:rsidP="003E0716">
      <w:pPr>
        <w:pStyle w:val="ListParagraph"/>
        <w:numPr>
          <w:ilvl w:val="0"/>
          <w:numId w:val="7"/>
        </w:numPr>
        <w:rPr>
          <w:rFonts w:asciiTheme="minorHAnsi" w:hAnsiTheme="minorHAnsi" w:cstheme="minorHAnsi"/>
          <w:sz w:val="20"/>
          <w:szCs w:val="20"/>
        </w:rPr>
      </w:pPr>
      <w:r w:rsidRPr="00A52F72">
        <w:rPr>
          <w:rFonts w:asciiTheme="minorHAnsi" w:hAnsiTheme="minorHAnsi" w:cstheme="minorHAnsi"/>
          <w:sz w:val="20"/>
          <w:szCs w:val="20"/>
        </w:rPr>
        <w:t xml:space="preserve">Salisbury, A., J. Grabosky. “Nineteen Years of Tree Growth in Structural Soils.” (Poster) 2016 Northeast Regional Urban Extension Conference, Newark, NJ. Nov. 2016. </w:t>
      </w:r>
    </w:p>
    <w:p w:rsidR="004E5ABB" w:rsidRPr="00902211" w:rsidRDefault="004E5ABB" w:rsidP="004E5ABB">
      <w:pPr>
        <w:pStyle w:val="ListParagraph"/>
        <w:numPr>
          <w:ilvl w:val="0"/>
          <w:numId w:val="7"/>
        </w:numPr>
        <w:rPr>
          <w:rFonts w:asciiTheme="minorHAnsi" w:hAnsiTheme="minorHAnsi"/>
          <w:sz w:val="20"/>
          <w:szCs w:val="20"/>
        </w:rPr>
      </w:pPr>
      <w:r>
        <w:rPr>
          <w:rFonts w:asciiTheme="minorHAnsi" w:hAnsiTheme="minorHAnsi"/>
          <w:sz w:val="20"/>
          <w:szCs w:val="20"/>
        </w:rPr>
        <w:t xml:space="preserve">Dillon C, </w:t>
      </w:r>
      <w:r w:rsidRPr="00902211">
        <w:rPr>
          <w:rFonts w:asciiTheme="minorHAnsi" w:hAnsiTheme="minorHAnsi"/>
          <w:sz w:val="20"/>
          <w:szCs w:val="20"/>
        </w:rPr>
        <w:t xml:space="preserve">Salisbury A, Gallagher F, Grabosky J.  2015 </w:t>
      </w:r>
      <w:r>
        <w:rPr>
          <w:rFonts w:asciiTheme="minorHAnsi" w:hAnsiTheme="minorHAnsi"/>
          <w:sz w:val="20"/>
          <w:szCs w:val="20"/>
        </w:rPr>
        <w:t>Comparing the leaf area index (LAI) of an urban forest before and after hurricane Sandy</w:t>
      </w:r>
      <w:r w:rsidRPr="00902211">
        <w:rPr>
          <w:rFonts w:asciiTheme="minorHAnsi" w:hAnsiTheme="minorHAnsi"/>
          <w:i/>
          <w:sz w:val="20"/>
          <w:szCs w:val="20"/>
        </w:rPr>
        <w:t>.</w:t>
      </w:r>
      <w:r w:rsidRPr="00902211">
        <w:rPr>
          <w:rFonts w:asciiTheme="minorHAnsi" w:hAnsiTheme="minorHAnsi"/>
          <w:sz w:val="20"/>
          <w:szCs w:val="20"/>
        </w:rPr>
        <w:t xml:space="preserve"> </w:t>
      </w:r>
      <w:r w:rsidRPr="00902211">
        <w:rPr>
          <w:rFonts w:asciiTheme="minorHAnsi" w:hAnsiTheme="minorHAnsi"/>
          <w:i/>
          <w:sz w:val="20"/>
          <w:szCs w:val="20"/>
        </w:rPr>
        <w:t>Rutgers Climate Institute Annual Symposium</w:t>
      </w:r>
    </w:p>
    <w:p w:rsidR="004E5ABB" w:rsidRPr="00902211" w:rsidRDefault="004E5ABB" w:rsidP="004E5ABB">
      <w:pPr>
        <w:pStyle w:val="ListParagraph"/>
        <w:numPr>
          <w:ilvl w:val="0"/>
          <w:numId w:val="7"/>
        </w:numPr>
        <w:rPr>
          <w:rFonts w:asciiTheme="minorHAnsi" w:hAnsiTheme="minorHAnsi"/>
          <w:sz w:val="20"/>
          <w:szCs w:val="20"/>
        </w:rPr>
      </w:pPr>
      <w:r w:rsidRPr="00902211">
        <w:rPr>
          <w:rFonts w:asciiTheme="minorHAnsi" w:hAnsiTheme="minorHAnsi"/>
          <w:sz w:val="20"/>
          <w:szCs w:val="20"/>
        </w:rPr>
        <w:t xml:space="preserve">Salisbury A, Gallagher F, Grabosky J.  2015 Heavy metal exposure and drought effects on the photosynthesis of mature </w:t>
      </w:r>
      <w:r w:rsidRPr="00902211">
        <w:rPr>
          <w:rFonts w:asciiTheme="minorHAnsi" w:hAnsiTheme="minorHAnsi"/>
          <w:i/>
          <w:sz w:val="20"/>
          <w:szCs w:val="20"/>
        </w:rPr>
        <w:t>Betula populifolia.</w:t>
      </w:r>
      <w:r w:rsidRPr="00902211">
        <w:rPr>
          <w:rFonts w:asciiTheme="minorHAnsi" w:hAnsiTheme="minorHAnsi"/>
          <w:sz w:val="20"/>
          <w:szCs w:val="20"/>
        </w:rPr>
        <w:t xml:space="preserve"> </w:t>
      </w:r>
      <w:r w:rsidRPr="00902211">
        <w:rPr>
          <w:rFonts w:asciiTheme="minorHAnsi" w:hAnsiTheme="minorHAnsi"/>
          <w:i/>
          <w:sz w:val="20"/>
          <w:szCs w:val="20"/>
        </w:rPr>
        <w:t>Rutgers Climate Institute Annual Symposium</w:t>
      </w:r>
    </w:p>
    <w:p w:rsidR="004E5ABB" w:rsidRPr="00902211" w:rsidRDefault="004E5ABB" w:rsidP="004E5ABB">
      <w:pPr>
        <w:pStyle w:val="ListParagraph"/>
        <w:numPr>
          <w:ilvl w:val="0"/>
          <w:numId w:val="7"/>
        </w:numPr>
        <w:rPr>
          <w:rFonts w:asciiTheme="minorHAnsi" w:hAnsiTheme="minorHAnsi"/>
          <w:sz w:val="20"/>
          <w:szCs w:val="20"/>
        </w:rPr>
      </w:pPr>
      <w:r w:rsidRPr="00902211">
        <w:rPr>
          <w:rFonts w:asciiTheme="minorHAnsi" w:hAnsiTheme="minorHAnsi"/>
          <w:sz w:val="20"/>
          <w:szCs w:val="20"/>
        </w:rPr>
        <w:t xml:space="preserve">Salisbury A, Gallagher F, Grabosky J.  2015  The influence of heavy metal contaminated soil on </w:t>
      </w:r>
      <w:r w:rsidRPr="00902211">
        <w:rPr>
          <w:rFonts w:asciiTheme="minorHAnsi" w:hAnsiTheme="minorHAnsi"/>
          <w:i/>
          <w:sz w:val="20"/>
          <w:szCs w:val="20"/>
        </w:rPr>
        <w:t>Betula populifolia</w:t>
      </w:r>
      <w:r w:rsidRPr="00902211">
        <w:rPr>
          <w:rFonts w:asciiTheme="minorHAnsi" w:hAnsiTheme="minorHAnsi"/>
          <w:sz w:val="20"/>
          <w:szCs w:val="20"/>
        </w:rPr>
        <w:t xml:space="preserve"> photosynthesis Hudson Delaware Chapter of the Society of Environmental Toxicology and Chem</w:t>
      </w:r>
      <w:r>
        <w:rPr>
          <w:rFonts w:asciiTheme="minorHAnsi" w:hAnsiTheme="minorHAnsi"/>
          <w:sz w:val="20"/>
          <w:szCs w:val="20"/>
        </w:rPr>
        <w:t>i</w:t>
      </w:r>
      <w:r w:rsidRPr="00902211">
        <w:rPr>
          <w:rFonts w:asciiTheme="minorHAnsi" w:hAnsiTheme="minorHAnsi"/>
          <w:sz w:val="20"/>
          <w:szCs w:val="20"/>
        </w:rPr>
        <w:t>stry (SETAC) Spring meeting, April 20-21, 2015New Brunswick, New Jersey</w:t>
      </w:r>
    </w:p>
    <w:p w:rsidR="00950BF1" w:rsidRDefault="006C4E35" w:rsidP="00950BF1">
      <w:pPr>
        <w:widowControl/>
        <w:numPr>
          <w:ilvl w:val="0"/>
          <w:numId w:val="7"/>
        </w:numPr>
        <w:autoSpaceDE/>
        <w:autoSpaceDN/>
        <w:adjustRightInd/>
        <w:spacing w:line="274" w:lineRule="auto"/>
        <w:rPr>
          <w:rFonts w:asciiTheme="minorHAnsi" w:hAnsiTheme="minorHAnsi"/>
          <w:i/>
          <w:sz w:val="20"/>
          <w:szCs w:val="20"/>
        </w:rPr>
      </w:pPr>
      <w:r w:rsidRPr="00301158">
        <w:rPr>
          <w:rFonts w:asciiTheme="minorHAnsi" w:hAnsiTheme="minorHAnsi"/>
          <w:sz w:val="20"/>
          <w:szCs w:val="20"/>
        </w:rPr>
        <w:lastRenderedPageBreak/>
        <w:t xml:space="preserve">Salisbury </w:t>
      </w:r>
      <w:r w:rsidR="00950BF1" w:rsidRPr="00301158">
        <w:rPr>
          <w:rFonts w:asciiTheme="minorHAnsi" w:hAnsiTheme="minorHAnsi"/>
          <w:sz w:val="20"/>
          <w:szCs w:val="20"/>
        </w:rPr>
        <w:t>A</w:t>
      </w:r>
      <w:r w:rsidR="0065524E">
        <w:rPr>
          <w:rFonts w:asciiTheme="minorHAnsi" w:hAnsiTheme="minorHAnsi"/>
          <w:sz w:val="20"/>
          <w:szCs w:val="20"/>
        </w:rPr>
        <w:t xml:space="preserve"> and Grabosky J.  </w:t>
      </w:r>
      <w:r w:rsidR="00C806C5">
        <w:rPr>
          <w:rFonts w:asciiTheme="minorHAnsi" w:hAnsiTheme="minorHAnsi"/>
          <w:sz w:val="20"/>
          <w:szCs w:val="20"/>
        </w:rPr>
        <w:t>201</w:t>
      </w:r>
      <w:r w:rsidR="0065524E">
        <w:rPr>
          <w:rFonts w:asciiTheme="minorHAnsi" w:hAnsiTheme="minorHAnsi"/>
          <w:sz w:val="20"/>
          <w:szCs w:val="20"/>
        </w:rPr>
        <w:t>3</w:t>
      </w:r>
      <w:r w:rsidR="00C806C5">
        <w:rPr>
          <w:rFonts w:asciiTheme="minorHAnsi" w:hAnsiTheme="minorHAnsi"/>
          <w:sz w:val="20"/>
          <w:szCs w:val="20"/>
        </w:rPr>
        <w:t>.  Soggy bottoms:  The diversity of plant communities and their effects on the function of naturalized detention basins.</w:t>
      </w:r>
      <w:r w:rsidR="00301158">
        <w:rPr>
          <w:rFonts w:asciiTheme="minorHAnsi" w:hAnsiTheme="minorHAnsi"/>
          <w:sz w:val="20"/>
          <w:szCs w:val="20"/>
        </w:rPr>
        <w:t xml:space="preserve"> </w:t>
      </w:r>
      <w:r w:rsidR="00993AB6">
        <w:rPr>
          <w:rFonts w:asciiTheme="minorHAnsi" w:hAnsiTheme="minorHAnsi"/>
          <w:i/>
          <w:sz w:val="20"/>
          <w:szCs w:val="20"/>
        </w:rPr>
        <w:t xml:space="preserve">NJ Water Environment association Annual Meeting Student Poster session </w:t>
      </w:r>
    </w:p>
    <w:p w:rsidR="00301158" w:rsidRPr="00301158" w:rsidRDefault="006C4E35" w:rsidP="00950BF1">
      <w:pPr>
        <w:widowControl/>
        <w:numPr>
          <w:ilvl w:val="0"/>
          <w:numId w:val="7"/>
        </w:numPr>
        <w:autoSpaceDE/>
        <w:autoSpaceDN/>
        <w:adjustRightInd/>
        <w:spacing w:line="274" w:lineRule="auto"/>
        <w:rPr>
          <w:rFonts w:asciiTheme="minorHAnsi" w:hAnsiTheme="minorHAnsi"/>
          <w:i/>
          <w:sz w:val="20"/>
          <w:szCs w:val="20"/>
        </w:rPr>
      </w:pPr>
      <w:r w:rsidRPr="00950BF1">
        <w:rPr>
          <w:rFonts w:asciiTheme="minorHAnsi" w:hAnsiTheme="minorHAnsi"/>
          <w:sz w:val="20"/>
          <w:szCs w:val="20"/>
        </w:rPr>
        <w:t>C</w:t>
      </w:r>
      <w:r w:rsidRPr="00950BF1">
        <w:rPr>
          <w:rFonts w:asciiTheme="minorHAnsi" w:hAnsiTheme="minorHAnsi"/>
          <w:bCs/>
          <w:sz w:val="20"/>
          <w:szCs w:val="20"/>
        </w:rPr>
        <w:t>aplan J</w:t>
      </w:r>
      <w:r w:rsidR="0065524E">
        <w:rPr>
          <w:rFonts w:asciiTheme="minorHAnsi" w:hAnsiTheme="minorHAnsi"/>
          <w:bCs/>
          <w:sz w:val="20"/>
          <w:szCs w:val="20"/>
        </w:rPr>
        <w:t xml:space="preserve"> </w:t>
      </w:r>
      <w:r w:rsidRPr="00950BF1">
        <w:rPr>
          <w:rFonts w:asciiTheme="minorHAnsi" w:hAnsiTheme="minorHAnsi"/>
          <w:bCs/>
          <w:sz w:val="20"/>
          <w:szCs w:val="20"/>
        </w:rPr>
        <w:t>S</w:t>
      </w:r>
      <w:r w:rsidRPr="00950BF1">
        <w:rPr>
          <w:rFonts w:asciiTheme="minorHAnsi" w:hAnsiTheme="minorHAnsi"/>
          <w:sz w:val="20"/>
          <w:szCs w:val="20"/>
        </w:rPr>
        <w:t>, Grabosky J</w:t>
      </w:r>
      <w:r w:rsidR="0065524E">
        <w:rPr>
          <w:rFonts w:asciiTheme="minorHAnsi" w:hAnsiTheme="minorHAnsi"/>
          <w:sz w:val="20"/>
          <w:szCs w:val="20"/>
        </w:rPr>
        <w:t xml:space="preserve"> </w:t>
      </w:r>
      <w:r w:rsidRPr="00950BF1">
        <w:rPr>
          <w:rFonts w:asciiTheme="minorHAnsi" w:hAnsiTheme="minorHAnsi"/>
          <w:sz w:val="20"/>
          <w:szCs w:val="20"/>
        </w:rPr>
        <w:t>C, Ehrenfeld J</w:t>
      </w:r>
      <w:r w:rsidR="0065524E">
        <w:rPr>
          <w:rFonts w:asciiTheme="minorHAnsi" w:hAnsiTheme="minorHAnsi"/>
          <w:sz w:val="20"/>
          <w:szCs w:val="20"/>
        </w:rPr>
        <w:t xml:space="preserve"> </w:t>
      </w:r>
      <w:r w:rsidRPr="00950BF1">
        <w:rPr>
          <w:rFonts w:asciiTheme="minorHAnsi" w:hAnsiTheme="minorHAnsi"/>
          <w:sz w:val="20"/>
          <w:szCs w:val="20"/>
        </w:rPr>
        <w:t>G</w:t>
      </w:r>
      <w:r w:rsidR="0065524E">
        <w:rPr>
          <w:rFonts w:asciiTheme="minorHAnsi" w:hAnsiTheme="minorHAnsi"/>
          <w:sz w:val="20"/>
          <w:szCs w:val="20"/>
        </w:rPr>
        <w:t>.</w:t>
      </w:r>
      <w:r w:rsidRPr="00950BF1">
        <w:rPr>
          <w:rFonts w:asciiTheme="minorHAnsi" w:hAnsiTheme="minorHAnsi"/>
          <w:sz w:val="20"/>
          <w:szCs w:val="20"/>
        </w:rPr>
        <w:t xml:space="preserve"> </w:t>
      </w:r>
      <w:r w:rsidR="0065524E">
        <w:rPr>
          <w:rFonts w:asciiTheme="minorHAnsi" w:hAnsiTheme="minorHAnsi"/>
          <w:sz w:val="20"/>
          <w:szCs w:val="20"/>
        </w:rPr>
        <w:t xml:space="preserve"> </w:t>
      </w:r>
      <w:r w:rsidRPr="00950BF1">
        <w:rPr>
          <w:rFonts w:asciiTheme="minorHAnsi" w:hAnsiTheme="minorHAnsi"/>
          <w:sz w:val="20"/>
          <w:szCs w:val="20"/>
        </w:rPr>
        <w:t>2012.</w:t>
      </w:r>
      <w:r w:rsidR="0065524E">
        <w:rPr>
          <w:rFonts w:asciiTheme="minorHAnsi" w:hAnsiTheme="minorHAnsi"/>
          <w:sz w:val="20"/>
          <w:szCs w:val="20"/>
        </w:rPr>
        <w:t xml:space="preserve"> </w:t>
      </w:r>
      <w:r w:rsidRPr="00950BF1">
        <w:rPr>
          <w:rFonts w:asciiTheme="minorHAnsi" w:hAnsiTheme="minorHAnsi"/>
          <w:sz w:val="20"/>
          <w:szCs w:val="20"/>
        </w:rPr>
        <w:t xml:space="preserve"> The role of nutrient foraging in understory shrub invasions of northeastern North America. </w:t>
      </w:r>
      <w:r w:rsidRPr="00950BF1">
        <w:rPr>
          <w:rFonts w:asciiTheme="minorHAnsi" w:hAnsiTheme="minorHAnsi"/>
          <w:i/>
          <w:iCs/>
          <w:sz w:val="20"/>
          <w:szCs w:val="20"/>
        </w:rPr>
        <w:t>8th Congress of the International Society of Root Research</w:t>
      </w:r>
      <w:r w:rsidRPr="00950BF1">
        <w:rPr>
          <w:rFonts w:asciiTheme="minorHAnsi" w:hAnsiTheme="minorHAnsi"/>
          <w:sz w:val="20"/>
          <w:szCs w:val="20"/>
        </w:rPr>
        <w:t>. Dundee, Scotland.</w:t>
      </w:r>
    </w:p>
    <w:p w:rsidR="006C4E35" w:rsidRPr="00993AB6" w:rsidRDefault="00993AB6" w:rsidP="00993AB6">
      <w:pPr>
        <w:pStyle w:val="ListParagraph"/>
        <w:numPr>
          <w:ilvl w:val="0"/>
          <w:numId w:val="7"/>
        </w:numPr>
        <w:rPr>
          <w:rFonts w:asciiTheme="minorHAnsi" w:hAnsiTheme="minorHAnsi"/>
          <w:sz w:val="20"/>
          <w:szCs w:val="20"/>
        </w:rPr>
      </w:pPr>
      <w:r w:rsidRPr="00993AB6">
        <w:rPr>
          <w:rFonts w:asciiTheme="minorHAnsi" w:hAnsiTheme="minorHAnsi"/>
          <w:sz w:val="20"/>
          <w:szCs w:val="20"/>
        </w:rPr>
        <w:t>Salisbury A,</w:t>
      </w:r>
      <w:r w:rsidR="0065524E">
        <w:rPr>
          <w:rFonts w:asciiTheme="minorHAnsi" w:hAnsiTheme="minorHAnsi"/>
          <w:sz w:val="20"/>
          <w:szCs w:val="20"/>
        </w:rPr>
        <w:t xml:space="preserve"> Chericello J, Grabosky J.  </w:t>
      </w:r>
      <w:r w:rsidRPr="00993AB6">
        <w:rPr>
          <w:rFonts w:asciiTheme="minorHAnsi" w:hAnsiTheme="minorHAnsi"/>
          <w:sz w:val="20"/>
          <w:szCs w:val="20"/>
        </w:rPr>
        <w:t xml:space="preserve">2012.  Conceptual Design for Incorporating Trees into a Permeable Asphalt Parking Lot Using Structural Soil.  </w:t>
      </w:r>
      <w:r w:rsidRPr="00993AB6">
        <w:rPr>
          <w:rFonts w:asciiTheme="minorHAnsi" w:hAnsiTheme="minorHAnsi"/>
          <w:i/>
          <w:sz w:val="20"/>
          <w:szCs w:val="20"/>
        </w:rPr>
        <w:t>2012 NJAES Student Poster Competition and 2012 NJ Water Environment Association Annual Meeting</w:t>
      </w:r>
    </w:p>
    <w:p w:rsidR="004D23F8" w:rsidRPr="004D23F8" w:rsidRDefault="006C4E35" w:rsidP="006C4E35">
      <w:pPr>
        <w:widowControl/>
        <w:numPr>
          <w:ilvl w:val="0"/>
          <w:numId w:val="7"/>
        </w:numPr>
        <w:autoSpaceDE/>
        <w:autoSpaceDN/>
        <w:adjustRightInd/>
        <w:spacing w:line="274" w:lineRule="auto"/>
        <w:rPr>
          <w:rFonts w:asciiTheme="minorHAnsi" w:hAnsiTheme="minorHAnsi"/>
          <w:i/>
          <w:sz w:val="20"/>
          <w:szCs w:val="20"/>
        </w:rPr>
      </w:pPr>
      <w:r w:rsidRPr="006C4E35">
        <w:rPr>
          <w:rFonts w:asciiTheme="minorHAnsi" w:hAnsiTheme="minorHAnsi"/>
          <w:bCs/>
          <w:sz w:val="20"/>
          <w:szCs w:val="20"/>
        </w:rPr>
        <w:t>Caplan J</w:t>
      </w:r>
      <w:r w:rsidR="0065524E">
        <w:rPr>
          <w:rFonts w:asciiTheme="minorHAnsi" w:hAnsiTheme="minorHAnsi"/>
          <w:bCs/>
          <w:sz w:val="20"/>
          <w:szCs w:val="20"/>
        </w:rPr>
        <w:t xml:space="preserve"> </w:t>
      </w:r>
      <w:r w:rsidRPr="006C4E35">
        <w:rPr>
          <w:rFonts w:asciiTheme="minorHAnsi" w:hAnsiTheme="minorHAnsi"/>
          <w:bCs/>
          <w:sz w:val="20"/>
          <w:szCs w:val="20"/>
        </w:rPr>
        <w:t>S</w:t>
      </w:r>
      <w:r w:rsidRPr="006C4E35">
        <w:rPr>
          <w:rFonts w:asciiTheme="minorHAnsi" w:hAnsiTheme="minorHAnsi"/>
          <w:sz w:val="20"/>
          <w:szCs w:val="20"/>
        </w:rPr>
        <w:t>, Ehrenfeld J</w:t>
      </w:r>
      <w:r w:rsidR="0065524E">
        <w:rPr>
          <w:rFonts w:asciiTheme="minorHAnsi" w:hAnsiTheme="minorHAnsi"/>
          <w:sz w:val="20"/>
          <w:szCs w:val="20"/>
        </w:rPr>
        <w:t xml:space="preserve"> </w:t>
      </w:r>
      <w:r w:rsidRPr="006C4E35">
        <w:rPr>
          <w:rFonts w:asciiTheme="minorHAnsi" w:hAnsiTheme="minorHAnsi"/>
          <w:sz w:val="20"/>
          <w:szCs w:val="20"/>
        </w:rPr>
        <w:t>G, Grabosky J</w:t>
      </w:r>
      <w:r w:rsidR="0065524E">
        <w:rPr>
          <w:rFonts w:asciiTheme="minorHAnsi" w:hAnsiTheme="minorHAnsi"/>
          <w:sz w:val="20"/>
          <w:szCs w:val="20"/>
        </w:rPr>
        <w:t xml:space="preserve"> </w:t>
      </w:r>
      <w:r w:rsidRPr="006C4E35">
        <w:rPr>
          <w:rFonts w:asciiTheme="minorHAnsi" w:hAnsiTheme="minorHAnsi"/>
          <w:sz w:val="20"/>
          <w:szCs w:val="20"/>
        </w:rPr>
        <w:t>C, Faillace C</w:t>
      </w:r>
      <w:r w:rsidR="0065524E">
        <w:rPr>
          <w:rFonts w:asciiTheme="minorHAnsi" w:hAnsiTheme="minorHAnsi"/>
          <w:sz w:val="20"/>
          <w:szCs w:val="20"/>
        </w:rPr>
        <w:t xml:space="preserve"> </w:t>
      </w:r>
      <w:r w:rsidRPr="006C4E35">
        <w:rPr>
          <w:rFonts w:asciiTheme="minorHAnsi" w:hAnsiTheme="minorHAnsi"/>
          <w:sz w:val="20"/>
          <w:szCs w:val="20"/>
        </w:rPr>
        <w:t>A</w:t>
      </w:r>
      <w:r w:rsidR="0065524E">
        <w:rPr>
          <w:rFonts w:asciiTheme="minorHAnsi" w:hAnsiTheme="minorHAnsi"/>
          <w:sz w:val="20"/>
          <w:szCs w:val="20"/>
        </w:rPr>
        <w:t>.</w:t>
      </w:r>
      <w:r w:rsidRPr="006C4E35">
        <w:rPr>
          <w:rFonts w:asciiTheme="minorHAnsi" w:hAnsiTheme="minorHAnsi"/>
          <w:sz w:val="20"/>
          <w:szCs w:val="20"/>
        </w:rPr>
        <w:t xml:space="preserve"> </w:t>
      </w:r>
      <w:r w:rsidR="0065524E">
        <w:rPr>
          <w:rFonts w:asciiTheme="minorHAnsi" w:hAnsiTheme="minorHAnsi"/>
          <w:sz w:val="20"/>
          <w:szCs w:val="20"/>
        </w:rPr>
        <w:t xml:space="preserve"> </w:t>
      </w:r>
      <w:r w:rsidRPr="006C4E35">
        <w:rPr>
          <w:rFonts w:asciiTheme="minorHAnsi" w:hAnsiTheme="minorHAnsi"/>
          <w:sz w:val="20"/>
          <w:szCs w:val="20"/>
        </w:rPr>
        <w:t>2011.</w:t>
      </w:r>
      <w:r w:rsidR="0065524E">
        <w:rPr>
          <w:rFonts w:asciiTheme="minorHAnsi" w:hAnsiTheme="minorHAnsi"/>
          <w:sz w:val="20"/>
          <w:szCs w:val="20"/>
        </w:rPr>
        <w:t xml:space="preserve"> </w:t>
      </w:r>
      <w:r w:rsidRPr="006C4E35">
        <w:rPr>
          <w:rFonts w:asciiTheme="minorHAnsi" w:hAnsiTheme="minorHAnsi"/>
          <w:sz w:val="20"/>
          <w:szCs w:val="20"/>
        </w:rPr>
        <w:t xml:space="preserve"> Belowground competition: a mechanism to explain the invasiveness of exotic forest understory shrubs. </w:t>
      </w:r>
      <w:r w:rsidRPr="006C4E35">
        <w:rPr>
          <w:rFonts w:asciiTheme="minorHAnsi" w:hAnsiTheme="minorHAnsi"/>
          <w:i/>
          <w:iCs/>
          <w:sz w:val="20"/>
          <w:szCs w:val="20"/>
        </w:rPr>
        <w:t>USDA Multi-Program Project Directors’</w:t>
      </w:r>
      <w:r>
        <w:rPr>
          <w:i/>
          <w:iCs/>
          <w:sz w:val="22"/>
          <w:szCs w:val="22"/>
        </w:rPr>
        <w:t xml:space="preserve"> </w:t>
      </w:r>
      <w:r w:rsidRPr="004D23F8">
        <w:rPr>
          <w:rFonts w:asciiTheme="minorHAnsi" w:hAnsiTheme="minorHAnsi"/>
          <w:i/>
          <w:iCs/>
          <w:sz w:val="20"/>
          <w:szCs w:val="20"/>
        </w:rPr>
        <w:t>Meeting</w:t>
      </w:r>
      <w:r w:rsidRPr="004D23F8">
        <w:rPr>
          <w:rFonts w:asciiTheme="minorHAnsi" w:hAnsiTheme="minorHAnsi"/>
          <w:sz w:val="20"/>
          <w:szCs w:val="20"/>
        </w:rPr>
        <w:t xml:space="preserve">. Washington, DC. </w:t>
      </w:r>
    </w:p>
    <w:p w:rsidR="00983B4C" w:rsidRPr="00983B4C" w:rsidRDefault="00983B4C" w:rsidP="006C4E35">
      <w:pPr>
        <w:widowControl/>
        <w:numPr>
          <w:ilvl w:val="0"/>
          <w:numId w:val="7"/>
        </w:numPr>
        <w:autoSpaceDE/>
        <w:autoSpaceDN/>
        <w:adjustRightInd/>
        <w:spacing w:line="274" w:lineRule="auto"/>
        <w:rPr>
          <w:rFonts w:asciiTheme="minorHAnsi" w:hAnsiTheme="minorHAnsi"/>
          <w:i/>
          <w:sz w:val="20"/>
          <w:szCs w:val="20"/>
        </w:rPr>
      </w:pPr>
      <w:r w:rsidRPr="00983B4C">
        <w:rPr>
          <w:rFonts w:asciiTheme="minorHAnsi" w:hAnsiTheme="minorHAnsi"/>
          <w:sz w:val="20"/>
          <w:szCs w:val="20"/>
        </w:rPr>
        <w:t>Raviram R, Novy A, Eisenman S, Struwe L, Bonos S</w:t>
      </w:r>
      <w:r w:rsidR="0065524E">
        <w:rPr>
          <w:rFonts w:asciiTheme="minorHAnsi" w:hAnsiTheme="minorHAnsi"/>
          <w:sz w:val="20"/>
          <w:szCs w:val="20"/>
        </w:rPr>
        <w:t xml:space="preserve">, </w:t>
      </w:r>
      <w:r w:rsidRPr="00983B4C">
        <w:rPr>
          <w:rFonts w:asciiTheme="minorHAnsi" w:hAnsiTheme="minorHAnsi"/>
          <w:sz w:val="20"/>
          <w:szCs w:val="20"/>
        </w:rPr>
        <w:t>Grabosky J.  2008.</w:t>
      </w:r>
      <w:r w:rsidR="0065524E">
        <w:rPr>
          <w:rFonts w:asciiTheme="minorHAnsi" w:hAnsiTheme="minorHAnsi"/>
          <w:sz w:val="20"/>
          <w:szCs w:val="20"/>
        </w:rPr>
        <w:t xml:space="preserve"> </w:t>
      </w:r>
      <w:r w:rsidRPr="00983B4C">
        <w:rPr>
          <w:rFonts w:asciiTheme="minorHAnsi" w:hAnsiTheme="minorHAnsi"/>
          <w:sz w:val="20"/>
          <w:szCs w:val="20"/>
        </w:rPr>
        <w:t xml:space="preserve"> Assessing the Genetic Diversity of an </w:t>
      </w:r>
      <w:r w:rsidRPr="00983B4C">
        <w:rPr>
          <w:rFonts w:asciiTheme="minorHAnsi" w:hAnsiTheme="minorHAnsi"/>
          <w:i/>
          <w:iCs/>
          <w:sz w:val="20"/>
          <w:szCs w:val="20"/>
        </w:rPr>
        <w:t>ex situ</w:t>
      </w:r>
      <w:r w:rsidRPr="00983B4C">
        <w:rPr>
          <w:rFonts w:asciiTheme="minorHAnsi" w:hAnsiTheme="minorHAnsi"/>
          <w:sz w:val="20"/>
          <w:szCs w:val="20"/>
        </w:rPr>
        <w:t xml:space="preserve"> Germplasm Collection of Dawn Redwood (</w:t>
      </w:r>
      <w:r w:rsidRPr="00983B4C">
        <w:rPr>
          <w:rFonts w:asciiTheme="minorHAnsi" w:hAnsiTheme="minorHAnsi"/>
          <w:i/>
          <w:iCs/>
          <w:sz w:val="20"/>
          <w:szCs w:val="20"/>
        </w:rPr>
        <w:t>Metasequoia glyptostroboides</w:t>
      </w:r>
      <w:r w:rsidRPr="00983B4C">
        <w:rPr>
          <w:rFonts w:asciiTheme="minorHAnsi" w:hAnsiTheme="minorHAnsi"/>
          <w:sz w:val="20"/>
          <w:szCs w:val="20"/>
        </w:rPr>
        <w:t xml:space="preserve">) Trees   NE ASHS regional meeting, Rutgers University, New Brunswick, NJ. </w:t>
      </w:r>
      <w:r w:rsidRPr="00983B4C">
        <w:rPr>
          <w:rFonts w:asciiTheme="minorHAnsi" w:hAnsiTheme="minorHAnsi"/>
          <w:b/>
          <w:bCs/>
          <w:i/>
          <w:iCs/>
          <w:sz w:val="20"/>
          <w:szCs w:val="20"/>
        </w:rPr>
        <w:t>And</w:t>
      </w:r>
      <w:r w:rsidRPr="00983B4C">
        <w:rPr>
          <w:rFonts w:asciiTheme="minorHAnsi" w:hAnsiTheme="minorHAnsi"/>
          <w:i/>
          <w:iCs/>
          <w:sz w:val="20"/>
          <w:szCs w:val="20"/>
        </w:rPr>
        <w:t xml:space="preserve"> </w:t>
      </w:r>
      <w:r w:rsidRPr="00983B4C">
        <w:rPr>
          <w:rFonts w:asciiTheme="minorHAnsi" w:hAnsiTheme="minorHAnsi"/>
          <w:sz w:val="20"/>
          <w:szCs w:val="20"/>
        </w:rPr>
        <w:t xml:space="preserve">2009 International Society </w:t>
      </w:r>
      <w:r w:rsidR="00684A72">
        <w:rPr>
          <w:rFonts w:asciiTheme="minorHAnsi" w:hAnsiTheme="minorHAnsi"/>
          <w:sz w:val="20"/>
          <w:szCs w:val="20"/>
        </w:rPr>
        <w:t>o</w:t>
      </w:r>
      <w:r w:rsidRPr="00983B4C">
        <w:rPr>
          <w:rFonts w:asciiTheme="minorHAnsi" w:hAnsiTheme="minorHAnsi"/>
          <w:sz w:val="20"/>
          <w:szCs w:val="20"/>
        </w:rPr>
        <w:t>f Arboriculture 86</w:t>
      </w:r>
      <w:r w:rsidRPr="00983B4C">
        <w:rPr>
          <w:rFonts w:asciiTheme="minorHAnsi" w:hAnsiTheme="minorHAnsi"/>
          <w:sz w:val="20"/>
          <w:szCs w:val="20"/>
          <w:vertAlign w:val="superscript"/>
        </w:rPr>
        <w:t>th</w:t>
      </w:r>
      <w:r w:rsidRPr="00983B4C">
        <w:rPr>
          <w:rFonts w:asciiTheme="minorHAnsi" w:hAnsiTheme="minorHAnsi"/>
          <w:sz w:val="20"/>
          <w:szCs w:val="20"/>
        </w:rPr>
        <w:t xml:space="preserve"> annual conference.</w:t>
      </w:r>
    </w:p>
    <w:p w:rsidR="00983B4C" w:rsidRPr="00983B4C" w:rsidRDefault="00983B4C" w:rsidP="00983B4C">
      <w:pPr>
        <w:widowControl/>
        <w:numPr>
          <w:ilvl w:val="0"/>
          <w:numId w:val="7"/>
        </w:numPr>
        <w:autoSpaceDE/>
        <w:autoSpaceDN/>
        <w:adjustRightInd/>
        <w:spacing w:line="274" w:lineRule="auto"/>
        <w:rPr>
          <w:rFonts w:asciiTheme="minorHAnsi" w:hAnsiTheme="minorHAnsi"/>
          <w:i/>
          <w:sz w:val="20"/>
          <w:szCs w:val="20"/>
        </w:rPr>
      </w:pPr>
      <w:r w:rsidRPr="00983B4C">
        <w:rPr>
          <w:rFonts w:asciiTheme="minorHAnsi" w:hAnsiTheme="minorHAnsi"/>
          <w:sz w:val="20"/>
          <w:szCs w:val="20"/>
        </w:rPr>
        <w:t>Gould A B, Lashomb J H, Hamilton G C, Vodak M, Grabosky J, Zhang J, Staniszewska H.</w:t>
      </w:r>
      <w:r w:rsidR="0065524E">
        <w:rPr>
          <w:rFonts w:asciiTheme="minorHAnsi" w:hAnsiTheme="minorHAnsi"/>
          <w:sz w:val="20"/>
          <w:szCs w:val="20"/>
        </w:rPr>
        <w:t xml:space="preserve"> </w:t>
      </w:r>
      <w:r w:rsidRPr="00983B4C">
        <w:rPr>
          <w:rFonts w:asciiTheme="minorHAnsi" w:hAnsiTheme="minorHAnsi"/>
          <w:sz w:val="20"/>
          <w:szCs w:val="20"/>
        </w:rPr>
        <w:t xml:space="preserve"> 2007.</w:t>
      </w:r>
      <w:r w:rsidR="0065524E">
        <w:rPr>
          <w:rFonts w:asciiTheme="minorHAnsi" w:hAnsiTheme="minorHAnsi"/>
          <w:sz w:val="20"/>
          <w:szCs w:val="20"/>
        </w:rPr>
        <w:t xml:space="preserve"> </w:t>
      </w:r>
      <w:r w:rsidRPr="00983B4C">
        <w:rPr>
          <w:rFonts w:asciiTheme="minorHAnsi" w:hAnsiTheme="minorHAnsi"/>
          <w:sz w:val="20"/>
          <w:szCs w:val="20"/>
        </w:rPr>
        <w:t xml:space="preserve"> Bacterial leaf </w:t>
      </w:r>
      <w:proofErr w:type="gramStart"/>
      <w:r w:rsidRPr="00983B4C">
        <w:rPr>
          <w:rFonts w:asciiTheme="minorHAnsi" w:hAnsiTheme="minorHAnsi"/>
          <w:sz w:val="20"/>
          <w:szCs w:val="20"/>
        </w:rPr>
        <w:t>scorch</w:t>
      </w:r>
      <w:proofErr w:type="gramEnd"/>
      <w:r w:rsidRPr="00983B4C">
        <w:rPr>
          <w:rFonts w:asciiTheme="minorHAnsi" w:hAnsiTheme="minorHAnsi"/>
          <w:sz w:val="20"/>
          <w:szCs w:val="20"/>
        </w:rPr>
        <w:t xml:space="preserve"> in the New Jersey urban forest, 2006. PennDel ISA annual meeting. Valley Forge, PA.</w:t>
      </w:r>
    </w:p>
    <w:p w:rsidR="00983B4C" w:rsidRPr="00983B4C" w:rsidRDefault="00983B4C" w:rsidP="00983B4C">
      <w:pPr>
        <w:widowControl/>
        <w:numPr>
          <w:ilvl w:val="0"/>
          <w:numId w:val="7"/>
        </w:numPr>
        <w:autoSpaceDE/>
        <w:autoSpaceDN/>
        <w:adjustRightInd/>
        <w:spacing w:line="274" w:lineRule="auto"/>
        <w:rPr>
          <w:rFonts w:asciiTheme="minorHAnsi" w:hAnsiTheme="minorHAnsi"/>
          <w:sz w:val="20"/>
          <w:szCs w:val="20"/>
        </w:rPr>
      </w:pPr>
      <w:r w:rsidRPr="00983B4C">
        <w:rPr>
          <w:rFonts w:asciiTheme="minorHAnsi" w:hAnsiTheme="minorHAnsi"/>
          <w:sz w:val="20"/>
          <w:szCs w:val="20"/>
        </w:rPr>
        <w:t xml:space="preserve">Grabosky J.   2006.  Hydraulic flow, mechanical support and canopy form: Using Hagen Pouselle law, pipe model theory and bio-mechanics for fractal tree canopy modeling. Shown at Garden state tree conference 2006, Int. Soc. Arb. Int. Meeting Aug 2007.  </w:t>
      </w:r>
    </w:p>
    <w:p w:rsidR="00983B4C" w:rsidRPr="00983B4C" w:rsidRDefault="00983B4C" w:rsidP="00983B4C">
      <w:pPr>
        <w:widowControl/>
        <w:numPr>
          <w:ilvl w:val="0"/>
          <w:numId w:val="7"/>
        </w:numPr>
        <w:autoSpaceDE/>
        <w:autoSpaceDN/>
        <w:adjustRightInd/>
        <w:spacing w:line="274" w:lineRule="auto"/>
        <w:rPr>
          <w:rFonts w:asciiTheme="minorHAnsi" w:hAnsiTheme="minorHAnsi"/>
          <w:i/>
          <w:sz w:val="20"/>
          <w:szCs w:val="20"/>
        </w:rPr>
      </w:pPr>
      <w:r w:rsidRPr="00983B4C">
        <w:rPr>
          <w:rFonts w:asciiTheme="minorHAnsi" w:hAnsiTheme="minorHAnsi"/>
          <w:sz w:val="20"/>
          <w:szCs w:val="20"/>
        </w:rPr>
        <w:t>Grabosky J</w:t>
      </w:r>
      <w:r w:rsidR="0065524E">
        <w:rPr>
          <w:rFonts w:asciiTheme="minorHAnsi" w:hAnsiTheme="minorHAnsi"/>
          <w:sz w:val="20"/>
          <w:szCs w:val="20"/>
        </w:rPr>
        <w:t xml:space="preserve"> and</w:t>
      </w:r>
      <w:r w:rsidRPr="00983B4C">
        <w:rPr>
          <w:rFonts w:asciiTheme="minorHAnsi" w:hAnsiTheme="minorHAnsi"/>
          <w:sz w:val="20"/>
          <w:szCs w:val="20"/>
        </w:rPr>
        <w:t xml:space="preserve"> Gilman E.  2006.  Discoloration and Decay Responses in Two Oak Species to Reduction Pruning Cuts: Third year data preliminary analyses. Shown at Garden </w:t>
      </w:r>
      <w:r w:rsidR="00684A72">
        <w:rPr>
          <w:rFonts w:asciiTheme="minorHAnsi" w:hAnsiTheme="minorHAnsi"/>
          <w:sz w:val="20"/>
          <w:szCs w:val="20"/>
        </w:rPr>
        <w:t>S</w:t>
      </w:r>
      <w:r w:rsidRPr="00983B4C">
        <w:rPr>
          <w:rFonts w:asciiTheme="minorHAnsi" w:hAnsiTheme="minorHAnsi"/>
          <w:sz w:val="20"/>
          <w:szCs w:val="20"/>
        </w:rPr>
        <w:t xml:space="preserve">tate </w:t>
      </w:r>
      <w:r w:rsidR="00684A72">
        <w:rPr>
          <w:rFonts w:asciiTheme="minorHAnsi" w:hAnsiTheme="minorHAnsi"/>
          <w:sz w:val="20"/>
          <w:szCs w:val="20"/>
        </w:rPr>
        <w:t>T</w:t>
      </w:r>
      <w:r w:rsidRPr="00983B4C">
        <w:rPr>
          <w:rFonts w:asciiTheme="minorHAnsi" w:hAnsiTheme="minorHAnsi"/>
          <w:sz w:val="20"/>
          <w:szCs w:val="20"/>
        </w:rPr>
        <w:t xml:space="preserve">ree </w:t>
      </w:r>
      <w:r w:rsidR="00684A72">
        <w:rPr>
          <w:rFonts w:asciiTheme="minorHAnsi" w:hAnsiTheme="minorHAnsi"/>
          <w:sz w:val="20"/>
          <w:szCs w:val="20"/>
        </w:rPr>
        <w:t>C</w:t>
      </w:r>
      <w:r w:rsidRPr="00983B4C">
        <w:rPr>
          <w:rFonts w:asciiTheme="minorHAnsi" w:hAnsiTheme="minorHAnsi"/>
          <w:sz w:val="20"/>
          <w:szCs w:val="20"/>
        </w:rPr>
        <w:t>onference 2006.</w:t>
      </w:r>
    </w:p>
    <w:p w:rsidR="00983B4C" w:rsidRPr="00983B4C" w:rsidRDefault="00983B4C" w:rsidP="00983B4C">
      <w:pPr>
        <w:widowControl/>
        <w:numPr>
          <w:ilvl w:val="0"/>
          <w:numId w:val="7"/>
        </w:numPr>
        <w:autoSpaceDE/>
        <w:autoSpaceDN/>
        <w:adjustRightInd/>
        <w:spacing w:line="274" w:lineRule="auto"/>
        <w:rPr>
          <w:rFonts w:asciiTheme="minorHAnsi" w:hAnsiTheme="minorHAnsi"/>
          <w:i/>
          <w:sz w:val="20"/>
          <w:szCs w:val="20"/>
        </w:rPr>
      </w:pPr>
      <w:r w:rsidRPr="00983B4C">
        <w:rPr>
          <w:rFonts w:asciiTheme="minorHAnsi" w:hAnsiTheme="minorHAnsi"/>
          <w:sz w:val="20"/>
          <w:szCs w:val="20"/>
        </w:rPr>
        <w:t>Gallagher F</w:t>
      </w:r>
      <w:r w:rsidR="0065524E">
        <w:rPr>
          <w:rFonts w:asciiTheme="minorHAnsi" w:hAnsiTheme="minorHAnsi"/>
          <w:sz w:val="20"/>
          <w:szCs w:val="20"/>
        </w:rPr>
        <w:t xml:space="preserve"> and</w:t>
      </w:r>
      <w:r w:rsidRPr="00983B4C">
        <w:rPr>
          <w:rFonts w:asciiTheme="minorHAnsi" w:hAnsiTheme="minorHAnsi"/>
          <w:sz w:val="20"/>
          <w:szCs w:val="20"/>
        </w:rPr>
        <w:t xml:space="preserve"> Grabosky J.  2006.   Liberty State Park Restoration.  Shown at Garden State Tree Conference 2006.</w:t>
      </w:r>
    </w:p>
    <w:p w:rsidR="00983B4C" w:rsidRPr="00983B4C" w:rsidRDefault="00983B4C" w:rsidP="00983B4C">
      <w:pPr>
        <w:widowControl/>
        <w:numPr>
          <w:ilvl w:val="0"/>
          <w:numId w:val="7"/>
        </w:numPr>
        <w:autoSpaceDE/>
        <w:autoSpaceDN/>
        <w:adjustRightInd/>
        <w:spacing w:line="274" w:lineRule="auto"/>
        <w:rPr>
          <w:rFonts w:asciiTheme="minorHAnsi" w:hAnsiTheme="minorHAnsi"/>
          <w:sz w:val="20"/>
          <w:szCs w:val="20"/>
        </w:rPr>
      </w:pPr>
      <w:r w:rsidRPr="00983B4C">
        <w:rPr>
          <w:rFonts w:asciiTheme="minorHAnsi" w:hAnsiTheme="minorHAnsi"/>
          <w:sz w:val="20"/>
          <w:szCs w:val="20"/>
        </w:rPr>
        <w:t xml:space="preserve">Isaacson B, Grabosky J, Lathrop R, Smouse P.  2006.  Detection of Bacterial Leaf Scorch in Red Oaks Using Hyperspectral Reflectance.  Shown at Garden state tree conference 2006, Int. Soc. Arb. Int. Meeting Aug 2007.  (Cook Honors Project.  Assembly assistance, editing, production costs) </w:t>
      </w:r>
    </w:p>
    <w:p w:rsidR="00983B4C" w:rsidRPr="00983B4C" w:rsidRDefault="00983B4C" w:rsidP="00983B4C">
      <w:pPr>
        <w:widowControl/>
        <w:numPr>
          <w:ilvl w:val="0"/>
          <w:numId w:val="7"/>
        </w:numPr>
        <w:autoSpaceDE/>
        <w:autoSpaceDN/>
        <w:adjustRightInd/>
        <w:spacing w:line="274" w:lineRule="auto"/>
        <w:rPr>
          <w:rFonts w:asciiTheme="minorHAnsi" w:hAnsiTheme="minorHAnsi"/>
          <w:sz w:val="20"/>
          <w:szCs w:val="20"/>
        </w:rPr>
      </w:pPr>
      <w:r w:rsidRPr="00983B4C">
        <w:rPr>
          <w:rFonts w:asciiTheme="minorHAnsi" w:hAnsiTheme="minorHAnsi"/>
          <w:sz w:val="20"/>
          <w:szCs w:val="20"/>
        </w:rPr>
        <w:t>Gould A, Hamilton G, Vodak M, Grabosky J</w:t>
      </w:r>
      <w:r w:rsidR="0065524E">
        <w:rPr>
          <w:rFonts w:asciiTheme="minorHAnsi" w:hAnsiTheme="minorHAnsi"/>
          <w:sz w:val="20"/>
          <w:szCs w:val="20"/>
        </w:rPr>
        <w:t>,</w:t>
      </w:r>
      <w:r w:rsidRPr="00983B4C">
        <w:rPr>
          <w:rFonts w:asciiTheme="minorHAnsi" w:hAnsiTheme="minorHAnsi"/>
          <w:sz w:val="20"/>
          <w:szCs w:val="20"/>
        </w:rPr>
        <w:t xml:space="preserve"> Staniszewska I, Lashomb J.  2006.  Incidence and severity of bacterial leaf scorch of oak in the New Jersey urban forest. Northeastern Division-American Phytopathological Society 2006, Entomological society 2006.</w:t>
      </w:r>
    </w:p>
    <w:p w:rsidR="00983B4C" w:rsidRPr="00983B4C" w:rsidRDefault="00983B4C" w:rsidP="00983B4C">
      <w:pPr>
        <w:widowControl/>
        <w:numPr>
          <w:ilvl w:val="0"/>
          <w:numId w:val="7"/>
        </w:numPr>
        <w:autoSpaceDE/>
        <w:autoSpaceDN/>
        <w:adjustRightInd/>
        <w:spacing w:line="274" w:lineRule="auto"/>
        <w:rPr>
          <w:rFonts w:asciiTheme="minorHAnsi" w:hAnsiTheme="minorHAnsi"/>
          <w:b/>
          <w:bCs/>
          <w:i/>
          <w:sz w:val="20"/>
          <w:szCs w:val="20"/>
        </w:rPr>
      </w:pPr>
      <w:r w:rsidRPr="00983B4C">
        <w:rPr>
          <w:rFonts w:asciiTheme="minorHAnsi" w:hAnsiTheme="minorHAnsi"/>
          <w:sz w:val="20"/>
          <w:szCs w:val="20"/>
        </w:rPr>
        <w:t>Grabosky J   2004.  Testing of Designed Soil Materials for Pavement Support and Urban Tree Establishment Northeastern Branch American Society of Agronomy and Soil Science Society of American July 11-14, 2004</w:t>
      </w:r>
      <w:r w:rsidRPr="00983B4C">
        <w:rPr>
          <w:rFonts w:asciiTheme="minorHAnsi" w:hAnsiTheme="minorHAnsi"/>
          <w:b/>
          <w:bCs/>
          <w:sz w:val="20"/>
          <w:szCs w:val="20"/>
        </w:rPr>
        <w:t>.</w:t>
      </w:r>
      <w:r w:rsidR="0065524E">
        <w:rPr>
          <w:rFonts w:asciiTheme="minorHAnsi" w:hAnsiTheme="minorHAnsi"/>
          <w:sz w:val="20"/>
          <w:szCs w:val="20"/>
        </w:rPr>
        <w:t xml:space="preserve">   Also displayed at:  Great Southern Tree C</w:t>
      </w:r>
      <w:r w:rsidRPr="00983B4C">
        <w:rPr>
          <w:rFonts w:asciiTheme="minorHAnsi" w:hAnsiTheme="minorHAnsi"/>
          <w:sz w:val="20"/>
          <w:szCs w:val="20"/>
        </w:rPr>
        <w:t>onfer</w:t>
      </w:r>
      <w:r w:rsidR="0065524E">
        <w:rPr>
          <w:rFonts w:asciiTheme="minorHAnsi" w:hAnsiTheme="minorHAnsi"/>
          <w:sz w:val="20"/>
          <w:szCs w:val="20"/>
        </w:rPr>
        <w:t>ence 2005 Garden State Tree C</w:t>
      </w:r>
      <w:r w:rsidRPr="00983B4C">
        <w:rPr>
          <w:rFonts w:asciiTheme="minorHAnsi" w:hAnsiTheme="minorHAnsi"/>
          <w:sz w:val="20"/>
          <w:szCs w:val="20"/>
        </w:rPr>
        <w:t xml:space="preserve">onference 2006. </w:t>
      </w:r>
    </w:p>
    <w:p w:rsidR="00983B4C" w:rsidRPr="00983B4C" w:rsidRDefault="00983B4C" w:rsidP="00983B4C">
      <w:pPr>
        <w:widowControl/>
        <w:numPr>
          <w:ilvl w:val="0"/>
          <w:numId w:val="7"/>
        </w:numPr>
        <w:autoSpaceDE/>
        <w:autoSpaceDN/>
        <w:adjustRightInd/>
        <w:rPr>
          <w:rFonts w:asciiTheme="minorHAnsi" w:hAnsiTheme="minorHAnsi"/>
          <w:b/>
          <w:bCs/>
          <w:i/>
          <w:sz w:val="20"/>
          <w:szCs w:val="20"/>
        </w:rPr>
      </w:pPr>
      <w:r w:rsidRPr="00983B4C">
        <w:rPr>
          <w:rFonts w:asciiTheme="minorHAnsi" w:hAnsiTheme="minorHAnsi"/>
          <w:sz w:val="20"/>
          <w:szCs w:val="20"/>
        </w:rPr>
        <w:t>Loh F, Grabo</w:t>
      </w:r>
      <w:r w:rsidR="0065524E">
        <w:rPr>
          <w:rFonts w:asciiTheme="minorHAnsi" w:hAnsiTheme="minorHAnsi"/>
          <w:sz w:val="20"/>
          <w:szCs w:val="20"/>
        </w:rPr>
        <w:t xml:space="preserve">sky J, Bassuk N.  2000.  </w:t>
      </w:r>
      <w:r w:rsidRPr="00983B4C">
        <w:rPr>
          <w:rFonts w:asciiTheme="minorHAnsi" w:hAnsiTheme="minorHAnsi"/>
          <w:sz w:val="20"/>
          <w:szCs w:val="20"/>
        </w:rPr>
        <w:t xml:space="preserve">Use of the Minolta SPAD-502 to Determine Chlorophyll concentration in </w:t>
      </w:r>
      <w:r w:rsidRPr="00983B4C">
        <w:rPr>
          <w:rFonts w:asciiTheme="minorHAnsi" w:hAnsiTheme="minorHAnsi"/>
          <w:i/>
          <w:iCs/>
          <w:sz w:val="20"/>
          <w:szCs w:val="20"/>
        </w:rPr>
        <w:t>Ficus benjamina</w:t>
      </w:r>
      <w:r w:rsidRPr="00983B4C">
        <w:rPr>
          <w:rFonts w:asciiTheme="minorHAnsi" w:hAnsiTheme="minorHAnsi"/>
          <w:sz w:val="20"/>
          <w:szCs w:val="20"/>
        </w:rPr>
        <w:t xml:space="preserve">, L. and </w:t>
      </w:r>
      <w:r w:rsidRPr="00983B4C">
        <w:rPr>
          <w:rFonts w:asciiTheme="minorHAnsi" w:hAnsiTheme="minorHAnsi"/>
          <w:i/>
          <w:iCs/>
          <w:sz w:val="20"/>
          <w:szCs w:val="20"/>
        </w:rPr>
        <w:t>Populus deltoides</w:t>
      </w:r>
      <w:r w:rsidR="0065524E">
        <w:rPr>
          <w:rFonts w:asciiTheme="minorHAnsi" w:hAnsiTheme="minorHAnsi"/>
          <w:sz w:val="20"/>
          <w:szCs w:val="20"/>
        </w:rPr>
        <w:t>, Marsh leaf tissue</w:t>
      </w:r>
      <w:r w:rsidRPr="00983B4C">
        <w:rPr>
          <w:rFonts w:asciiTheme="minorHAnsi" w:hAnsiTheme="minorHAnsi"/>
          <w:sz w:val="20"/>
          <w:szCs w:val="20"/>
        </w:rPr>
        <w:t>.</w:t>
      </w:r>
      <w:r w:rsidR="0065524E">
        <w:rPr>
          <w:rFonts w:asciiTheme="minorHAnsi" w:hAnsiTheme="minorHAnsi"/>
          <w:sz w:val="20"/>
          <w:szCs w:val="20"/>
        </w:rPr>
        <w:t xml:space="preserve"> </w:t>
      </w:r>
      <w:r w:rsidRPr="00983B4C">
        <w:rPr>
          <w:rFonts w:asciiTheme="minorHAnsi" w:hAnsiTheme="minorHAnsi"/>
          <w:sz w:val="20"/>
          <w:szCs w:val="20"/>
        </w:rPr>
        <w:t xml:space="preserve"> ASHS 2000 Annual Conference, Orlando. </w:t>
      </w:r>
      <w:r w:rsidRPr="00983B4C">
        <w:rPr>
          <w:rFonts w:asciiTheme="minorHAnsi" w:hAnsiTheme="minorHAnsi"/>
          <w:i/>
          <w:sz w:val="20"/>
          <w:szCs w:val="20"/>
        </w:rPr>
        <w:t>(85, 20, 100)</w:t>
      </w:r>
    </w:p>
    <w:p w:rsidR="00983B4C" w:rsidRPr="00983B4C" w:rsidRDefault="00983B4C" w:rsidP="00983B4C">
      <w:pPr>
        <w:widowControl/>
        <w:numPr>
          <w:ilvl w:val="0"/>
          <w:numId w:val="7"/>
        </w:numPr>
        <w:autoSpaceDE/>
        <w:autoSpaceDN/>
        <w:adjustRightInd/>
        <w:rPr>
          <w:rFonts w:asciiTheme="minorHAnsi" w:hAnsiTheme="minorHAnsi"/>
          <w:i/>
          <w:sz w:val="20"/>
          <w:szCs w:val="20"/>
        </w:rPr>
      </w:pPr>
      <w:r w:rsidRPr="00983B4C">
        <w:rPr>
          <w:rFonts w:asciiTheme="minorHAnsi" w:hAnsiTheme="minorHAnsi"/>
          <w:sz w:val="20"/>
          <w:szCs w:val="20"/>
        </w:rPr>
        <w:t>Grabosky J</w:t>
      </w:r>
      <w:r w:rsidR="0065524E">
        <w:rPr>
          <w:rFonts w:asciiTheme="minorHAnsi" w:hAnsiTheme="minorHAnsi"/>
          <w:sz w:val="20"/>
          <w:szCs w:val="20"/>
        </w:rPr>
        <w:t xml:space="preserve"> and</w:t>
      </w:r>
      <w:r w:rsidRPr="00983B4C">
        <w:rPr>
          <w:rFonts w:asciiTheme="minorHAnsi" w:hAnsiTheme="minorHAnsi"/>
          <w:sz w:val="20"/>
          <w:szCs w:val="20"/>
        </w:rPr>
        <w:t xml:space="preserve"> Bassuk</w:t>
      </w:r>
      <w:r w:rsidR="0065524E">
        <w:rPr>
          <w:rFonts w:asciiTheme="minorHAnsi" w:hAnsiTheme="minorHAnsi"/>
          <w:sz w:val="20"/>
          <w:szCs w:val="20"/>
        </w:rPr>
        <w:t xml:space="preserve"> N.   2000.  </w:t>
      </w:r>
      <w:r w:rsidRPr="00983B4C">
        <w:rPr>
          <w:rFonts w:asciiTheme="minorHAnsi" w:hAnsiTheme="minorHAnsi"/>
          <w:sz w:val="20"/>
          <w:szCs w:val="20"/>
        </w:rPr>
        <w:t xml:space="preserve">Growth response of four tree species to fertilization </w:t>
      </w:r>
      <w:r w:rsidR="0065524E">
        <w:rPr>
          <w:rFonts w:asciiTheme="minorHAnsi" w:hAnsiTheme="minorHAnsi"/>
          <w:sz w:val="20"/>
          <w:szCs w:val="20"/>
        </w:rPr>
        <w:t>and humate additives to CU Soil</w:t>
      </w:r>
      <w:r w:rsidRPr="00983B4C">
        <w:rPr>
          <w:rFonts w:asciiTheme="minorHAnsi" w:hAnsiTheme="minorHAnsi"/>
          <w:sz w:val="20"/>
          <w:szCs w:val="20"/>
        </w:rPr>
        <w:t xml:space="preserve">.  ASHS 2000 Annual Conference, Orlando. </w:t>
      </w:r>
      <w:r w:rsidRPr="00983B4C">
        <w:rPr>
          <w:rFonts w:asciiTheme="minorHAnsi" w:hAnsiTheme="minorHAnsi"/>
          <w:i/>
          <w:sz w:val="20"/>
          <w:szCs w:val="20"/>
        </w:rPr>
        <w:t>(90, 100, 100)</w:t>
      </w:r>
    </w:p>
    <w:p w:rsidR="00983B4C" w:rsidRPr="00983B4C" w:rsidRDefault="00983B4C" w:rsidP="00983B4C">
      <w:pPr>
        <w:pStyle w:val="Header"/>
        <w:widowControl/>
        <w:numPr>
          <w:ilvl w:val="0"/>
          <w:numId w:val="7"/>
        </w:numPr>
        <w:tabs>
          <w:tab w:val="clear" w:pos="4680"/>
          <w:tab w:val="clear" w:pos="9360"/>
          <w:tab w:val="left" w:pos="360"/>
          <w:tab w:val="left" w:pos="810"/>
          <w:tab w:val="left" w:pos="2001"/>
          <w:tab w:val="left" w:pos="2577"/>
          <w:tab w:val="left" w:pos="3153"/>
          <w:tab w:val="left" w:pos="4737"/>
          <w:tab w:val="left" w:pos="6465"/>
        </w:tabs>
        <w:autoSpaceDE/>
        <w:autoSpaceDN/>
        <w:adjustRightInd/>
        <w:rPr>
          <w:rFonts w:asciiTheme="minorHAnsi" w:hAnsiTheme="minorHAnsi"/>
          <w:sz w:val="20"/>
          <w:szCs w:val="20"/>
        </w:rPr>
      </w:pPr>
      <w:r w:rsidRPr="00983B4C">
        <w:rPr>
          <w:rFonts w:asciiTheme="minorHAnsi" w:hAnsiTheme="minorHAnsi"/>
          <w:sz w:val="20"/>
          <w:szCs w:val="20"/>
        </w:rPr>
        <w:t>Grabosky J</w:t>
      </w:r>
      <w:r w:rsidR="00BA7CF4">
        <w:rPr>
          <w:rFonts w:asciiTheme="minorHAnsi" w:hAnsiTheme="minorHAnsi"/>
          <w:sz w:val="20"/>
          <w:szCs w:val="20"/>
        </w:rPr>
        <w:t xml:space="preserve"> and</w:t>
      </w:r>
      <w:r w:rsidRPr="00983B4C">
        <w:rPr>
          <w:rFonts w:asciiTheme="minorHAnsi" w:hAnsiTheme="minorHAnsi"/>
          <w:sz w:val="20"/>
          <w:szCs w:val="20"/>
        </w:rPr>
        <w:t xml:space="preserve"> Bassuk</w:t>
      </w:r>
      <w:r w:rsidR="00BA7CF4">
        <w:rPr>
          <w:rFonts w:asciiTheme="minorHAnsi" w:hAnsiTheme="minorHAnsi"/>
          <w:sz w:val="20"/>
          <w:szCs w:val="20"/>
        </w:rPr>
        <w:t xml:space="preserve"> N.  2000.  </w:t>
      </w:r>
      <w:r w:rsidRPr="00983B4C">
        <w:rPr>
          <w:rFonts w:asciiTheme="minorHAnsi" w:hAnsiTheme="minorHAnsi"/>
          <w:sz w:val="20"/>
          <w:szCs w:val="20"/>
        </w:rPr>
        <w:t xml:space="preserve">Growth response of </w:t>
      </w:r>
      <w:r w:rsidRPr="00983B4C">
        <w:rPr>
          <w:rFonts w:asciiTheme="minorHAnsi" w:hAnsiTheme="minorHAnsi"/>
          <w:i/>
          <w:iCs/>
          <w:sz w:val="20"/>
          <w:szCs w:val="20"/>
        </w:rPr>
        <w:t>Salix nigra</w:t>
      </w:r>
      <w:r w:rsidRPr="00983B4C">
        <w:rPr>
          <w:rFonts w:asciiTheme="minorHAnsi" w:hAnsiTheme="minorHAnsi"/>
          <w:sz w:val="20"/>
          <w:szCs w:val="20"/>
        </w:rPr>
        <w:t xml:space="preserve">, Marsh. </w:t>
      </w:r>
      <w:proofErr w:type="gramStart"/>
      <w:r w:rsidRPr="00983B4C">
        <w:rPr>
          <w:rFonts w:asciiTheme="minorHAnsi" w:hAnsiTheme="minorHAnsi"/>
          <w:sz w:val="20"/>
          <w:szCs w:val="20"/>
        </w:rPr>
        <w:t>to</w:t>
      </w:r>
      <w:proofErr w:type="gramEnd"/>
      <w:r w:rsidRPr="00983B4C">
        <w:rPr>
          <w:rFonts w:asciiTheme="minorHAnsi" w:hAnsiTheme="minorHAnsi"/>
          <w:sz w:val="20"/>
          <w:szCs w:val="20"/>
        </w:rPr>
        <w:t xml:space="preserve"> fertilization, humate additive, and mycorrhizae inoculati</w:t>
      </w:r>
      <w:r w:rsidR="00BA7CF4">
        <w:rPr>
          <w:rFonts w:asciiTheme="minorHAnsi" w:hAnsiTheme="minorHAnsi"/>
          <w:sz w:val="20"/>
          <w:szCs w:val="20"/>
        </w:rPr>
        <w:t>on in a CU Soil Container Study</w:t>
      </w:r>
      <w:r w:rsidRPr="00983B4C">
        <w:rPr>
          <w:rFonts w:asciiTheme="minorHAnsi" w:hAnsiTheme="minorHAnsi"/>
          <w:sz w:val="20"/>
          <w:szCs w:val="20"/>
        </w:rPr>
        <w:t>.  ASHS 2000 Annual Conference, Orlando</w:t>
      </w:r>
      <w:r w:rsidRPr="00983B4C">
        <w:rPr>
          <w:rFonts w:asciiTheme="minorHAnsi" w:hAnsiTheme="minorHAnsi"/>
          <w:i/>
          <w:sz w:val="20"/>
          <w:szCs w:val="20"/>
        </w:rPr>
        <w:t>. (90, 100, 100)</w:t>
      </w:r>
    </w:p>
    <w:p w:rsidR="00983B4C" w:rsidRPr="00983B4C" w:rsidRDefault="00983B4C" w:rsidP="00983B4C">
      <w:pPr>
        <w:pStyle w:val="Header"/>
        <w:widowControl/>
        <w:numPr>
          <w:ilvl w:val="0"/>
          <w:numId w:val="7"/>
        </w:numPr>
        <w:tabs>
          <w:tab w:val="clear" w:pos="4680"/>
          <w:tab w:val="clear" w:pos="9360"/>
          <w:tab w:val="left" w:pos="360"/>
          <w:tab w:val="left" w:pos="810"/>
          <w:tab w:val="left" w:pos="2001"/>
          <w:tab w:val="left" w:pos="2577"/>
          <w:tab w:val="left" w:pos="3153"/>
          <w:tab w:val="left" w:pos="4737"/>
          <w:tab w:val="left" w:pos="6465"/>
        </w:tabs>
        <w:autoSpaceDE/>
        <w:autoSpaceDN/>
        <w:adjustRightInd/>
        <w:rPr>
          <w:rFonts w:asciiTheme="minorHAnsi" w:hAnsiTheme="minorHAnsi"/>
          <w:sz w:val="20"/>
          <w:szCs w:val="20"/>
        </w:rPr>
      </w:pPr>
      <w:r w:rsidRPr="00983B4C">
        <w:rPr>
          <w:rFonts w:asciiTheme="minorHAnsi" w:hAnsiTheme="minorHAnsi"/>
          <w:sz w:val="20"/>
          <w:szCs w:val="20"/>
        </w:rPr>
        <w:t>Grabosky</w:t>
      </w:r>
      <w:r w:rsidR="00BA7CF4">
        <w:rPr>
          <w:rFonts w:asciiTheme="minorHAnsi" w:hAnsiTheme="minorHAnsi"/>
          <w:sz w:val="20"/>
          <w:szCs w:val="20"/>
        </w:rPr>
        <w:t xml:space="preserve"> J.  2000.  </w:t>
      </w:r>
      <w:r w:rsidRPr="00983B4C">
        <w:rPr>
          <w:rFonts w:asciiTheme="minorHAnsi" w:hAnsiTheme="minorHAnsi"/>
          <w:sz w:val="20"/>
          <w:szCs w:val="20"/>
        </w:rPr>
        <w:t>Street tree root zo</w:t>
      </w:r>
      <w:r w:rsidR="00BA7CF4">
        <w:rPr>
          <w:rFonts w:asciiTheme="minorHAnsi" w:hAnsiTheme="minorHAnsi"/>
          <w:sz w:val="20"/>
          <w:szCs w:val="20"/>
        </w:rPr>
        <w:t>nes and pavement section design</w:t>
      </w:r>
      <w:r w:rsidRPr="00983B4C">
        <w:rPr>
          <w:rFonts w:asciiTheme="minorHAnsi" w:hAnsiTheme="minorHAnsi"/>
          <w:sz w:val="20"/>
          <w:szCs w:val="20"/>
        </w:rPr>
        <w:t>.  SNA Research Conference 2000.</w:t>
      </w:r>
    </w:p>
    <w:p w:rsidR="00983B4C" w:rsidRDefault="00BA7CF4" w:rsidP="00983B4C">
      <w:pPr>
        <w:pStyle w:val="Header"/>
        <w:widowControl/>
        <w:numPr>
          <w:ilvl w:val="0"/>
          <w:numId w:val="7"/>
        </w:numPr>
        <w:tabs>
          <w:tab w:val="clear" w:pos="4680"/>
          <w:tab w:val="clear" w:pos="9360"/>
          <w:tab w:val="left" w:pos="360"/>
          <w:tab w:val="left" w:pos="810"/>
          <w:tab w:val="left" w:pos="2001"/>
          <w:tab w:val="left" w:pos="2577"/>
          <w:tab w:val="left" w:pos="3153"/>
          <w:tab w:val="left" w:pos="4737"/>
          <w:tab w:val="left" w:pos="6465"/>
        </w:tabs>
        <w:autoSpaceDE/>
        <w:autoSpaceDN/>
        <w:adjustRightInd/>
        <w:rPr>
          <w:rFonts w:asciiTheme="minorHAnsi" w:hAnsiTheme="minorHAnsi"/>
          <w:sz w:val="20"/>
          <w:szCs w:val="20"/>
        </w:rPr>
      </w:pPr>
      <w:r>
        <w:rPr>
          <w:rFonts w:asciiTheme="minorHAnsi" w:hAnsiTheme="minorHAnsi"/>
          <w:sz w:val="20"/>
          <w:szCs w:val="20"/>
        </w:rPr>
        <w:t xml:space="preserve">Grabosky J.  1999.  </w:t>
      </w:r>
      <w:r w:rsidR="00983B4C" w:rsidRPr="00983B4C">
        <w:rPr>
          <w:rFonts w:asciiTheme="minorHAnsi" w:hAnsiTheme="minorHAnsi"/>
          <w:sz w:val="20"/>
          <w:szCs w:val="20"/>
        </w:rPr>
        <w:t xml:space="preserve">Integrating Street Tree Rooting Zones and Pavement Section Design: Skeletal soil </w:t>
      </w:r>
      <w:r>
        <w:rPr>
          <w:rFonts w:asciiTheme="minorHAnsi" w:hAnsiTheme="minorHAnsi"/>
          <w:sz w:val="20"/>
          <w:szCs w:val="20"/>
        </w:rPr>
        <w:t>techniques in the United States.</w:t>
      </w:r>
      <w:r w:rsidR="00983B4C" w:rsidRPr="00983B4C">
        <w:rPr>
          <w:rFonts w:asciiTheme="minorHAnsi" w:hAnsiTheme="minorHAnsi"/>
          <w:sz w:val="20"/>
          <w:szCs w:val="20"/>
        </w:rPr>
        <w:t xml:space="preserve">  Urban Greening and Landscape Architecture</w:t>
      </w:r>
      <w:r w:rsidR="00983B4C" w:rsidRPr="00983B4C">
        <w:rPr>
          <w:rFonts w:asciiTheme="minorHAnsi" w:hAnsiTheme="minorHAnsi"/>
          <w:sz w:val="20"/>
          <w:szCs w:val="20"/>
          <w:u w:val="single"/>
        </w:rPr>
        <w:t xml:space="preserve"> </w:t>
      </w:r>
      <w:r w:rsidR="00983B4C" w:rsidRPr="00983B4C">
        <w:rPr>
          <w:rFonts w:asciiTheme="minorHAnsi" w:hAnsiTheme="minorHAnsi"/>
          <w:sz w:val="20"/>
          <w:szCs w:val="20"/>
        </w:rPr>
        <w:t>research symposium.  June 21, 1999 Copenhagen, Denmark.</w:t>
      </w:r>
    </w:p>
    <w:p w:rsidR="003E0716" w:rsidRPr="00C82B21" w:rsidRDefault="003E0716" w:rsidP="003E0716">
      <w:pPr>
        <w:spacing w:line="274" w:lineRule="auto"/>
        <w:rPr>
          <w:i/>
        </w:rPr>
      </w:pPr>
      <w:r w:rsidRPr="00C82B21">
        <w:rPr>
          <w:i/>
        </w:rPr>
        <w:t xml:space="preserve">Research Presentations listed as coauthor (partial </w:t>
      </w:r>
      <w:r>
        <w:rPr>
          <w:i/>
        </w:rPr>
        <w:t xml:space="preserve">recent </w:t>
      </w:r>
      <w:r w:rsidRPr="00C82B21">
        <w:rPr>
          <w:i/>
        </w:rPr>
        <w:t>listing):</w:t>
      </w:r>
    </w:p>
    <w:p w:rsidR="003E0716" w:rsidRPr="00C82B21" w:rsidRDefault="003E0716" w:rsidP="003E0716">
      <w:pPr>
        <w:pStyle w:val="ListParagraph"/>
        <w:numPr>
          <w:ilvl w:val="0"/>
          <w:numId w:val="22"/>
        </w:numPr>
        <w:rPr>
          <w:rFonts w:asciiTheme="minorHAnsi" w:hAnsiTheme="minorHAnsi" w:cstheme="minorHAnsi"/>
          <w:color w:val="333333"/>
          <w:sz w:val="20"/>
          <w:szCs w:val="20"/>
        </w:rPr>
      </w:pPr>
      <w:r w:rsidRPr="00C82B21">
        <w:rPr>
          <w:rFonts w:asciiTheme="minorHAnsi" w:hAnsiTheme="minorHAnsi" w:cstheme="minorHAnsi"/>
          <w:bCs/>
          <w:iCs/>
          <w:color w:val="333333"/>
          <w:sz w:val="20"/>
          <w:szCs w:val="20"/>
        </w:rPr>
        <w:lastRenderedPageBreak/>
        <w:t>Caplan</w:t>
      </w:r>
      <w:r w:rsidRPr="00C82B21">
        <w:rPr>
          <w:rStyle w:val="presenter"/>
          <w:rFonts w:asciiTheme="minorHAnsi" w:hAnsiTheme="minorHAnsi" w:cstheme="minorHAnsi"/>
          <w:iCs/>
          <w:color w:val="333333"/>
          <w:sz w:val="20"/>
          <w:szCs w:val="20"/>
        </w:rPr>
        <w:t xml:space="preserve"> JS, </w:t>
      </w:r>
      <w:r w:rsidRPr="00C82B21">
        <w:rPr>
          <w:rStyle w:val="name2"/>
          <w:rFonts w:asciiTheme="minorHAnsi" w:hAnsiTheme="minorHAnsi" w:cstheme="minorHAnsi"/>
          <w:iCs/>
          <w:color w:val="333333"/>
          <w:sz w:val="20"/>
          <w:szCs w:val="20"/>
        </w:rPr>
        <w:t>Elgersma KJ</w:t>
      </w:r>
      <w:r w:rsidRPr="00C82B21">
        <w:rPr>
          <w:rFonts w:asciiTheme="minorHAnsi" w:hAnsiTheme="minorHAnsi" w:cstheme="minorHAnsi"/>
          <w:iCs/>
          <w:color w:val="333333"/>
          <w:sz w:val="20"/>
          <w:szCs w:val="20"/>
        </w:rPr>
        <w:t>,</w:t>
      </w:r>
      <w:r w:rsidRPr="00C82B21">
        <w:rPr>
          <w:rStyle w:val="name2"/>
          <w:rFonts w:asciiTheme="minorHAnsi" w:hAnsiTheme="minorHAnsi" w:cstheme="minorHAnsi"/>
          <w:iCs/>
          <w:color w:val="333333"/>
          <w:sz w:val="20"/>
          <w:szCs w:val="20"/>
        </w:rPr>
        <w:t xml:space="preserve"> Faillace CA</w:t>
      </w:r>
      <w:r w:rsidRPr="00C82B21">
        <w:rPr>
          <w:rFonts w:asciiTheme="minorHAnsi" w:hAnsiTheme="minorHAnsi" w:cstheme="minorHAnsi"/>
          <w:iCs/>
          <w:color w:val="333333"/>
          <w:sz w:val="20"/>
          <w:szCs w:val="20"/>
        </w:rPr>
        <w:t>,</w:t>
      </w:r>
      <w:r w:rsidRPr="00C82B21">
        <w:rPr>
          <w:rStyle w:val="name2"/>
          <w:rFonts w:asciiTheme="minorHAnsi" w:hAnsiTheme="minorHAnsi" w:cstheme="minorHAnsi"/>
          <w:iCs/>
          <w:color w:val="333333"/>
          <w:sz w:val="20"/>
          <w:szCs w:val="20"/>
        </w:rPr>
        <w:t xml:space="preserve"> Grabosky JC,</w:t>
      </w:r>
      <w:r w:rsidRPr="00C82B21">
        <w:rPr>
          <w:rStyle w:val="paperauthors1"/>
          <w:rFonts w:asciiTheme="minorHAnsi" w:hAnsiTheme="minorHAnsi" w:cstheme="minorHAnsi"/>
          <w:color w:val="333333"/>
          <w:sz w:val="20"/>
          <w:szCs w:val="20"/>
        </w:rPr>
        <w:t xml:space="preserve"> </w:t>
      </w:r>
      <w:r w:rsidRPr="00C82B21">
        <w:rPr>
          <w:rStyle w:val="name2"/>
          <w:rFonts w:asciiTheme="minorHAnsi" w:hAnsiTheme="minorHAnsi" w:cstheme="minorHAnsi"/>
          <w:iCs/>
          <w:color w:val="333333"/>
          <w:sz w:val="20"/>
          <w:szCs w:val="20"/>
        </w:rPr>
        <w:t>Kourtev P</w:t>
      </w:r>
      <w:r w:rsidRPr="00C82B21">
        <w:rPr>
          <w:rFonts w:asciiTheme="minorHAnsi" w:hAnsiTheme="minorHAnsi" w:cstheme="minorHAnsi"/>
          <w:iCs/>
          <w:color w:val="333333"/>
          <w:sz w:val="20"/>
          <w:szCs w:val="20"/>
        </w:rPr>
        <w:t xml:space="preserve">, </w:t>
      </w:r>
      <w:r w:rsidRPr="00C82B21">
        <w:rPr>
          <w:rStyle w:val="name2"/>
          <w:rFonts w:asciiTheme="minorHAnsi" w:hAnsiTheme="minorHAnsi" w:cstheme="minorHAnsi"/>
          <w:iCs/>
          <w:color w:val="333333"/>
          <w:sz w:val="20"/>
          <w:szCs w:val="20"/>
        </w:rPr>
        <w:t>Ross KA</w:t>
      </w:r>
      <w:r w:rsidRPr="00C82B21">
        <w:rPr>
          <w:rFonts w:asciiTheme="minorHAnsi" w:hAnsiTheme="minorHAnsi" w:cstheme="minorHAnsi"/>
          <w:iCs/>
          <w:color w:val="333333"/>
          <w:sz w:val="20"/>
          <w:szCs w:val="20"/>
        </w:rPr>
        <w:t>,</w:t>
      </w:r>
      <w:r w:rsidRPr="00C82B21">
        <w:rPr>
          <w:rStyle w:val="paperauthors1"/>
          <w:rFonts w:asciiTheme="minorHAnsi" w:hAnsiTheme="minorHAnsi" w:cstheme="minorHAnsi"/>
          <w:color w:val="333333"/>
          <w:sz w:val="20"/>
          <w:szCs w:val="20"/>
        </w:rPr>
        <w:t xml:space="preserve"> </w:t>
      </w:r>
      <w:r w:rsidRPr="00C82B21">
        <w:rPr>
          <w:rStyle w:val="name2"/>
          <w:rFonts w:asciiTheme="minorHAnsi" w:hAnsiTheme="minorHAnsi" w:cstheme="minorHAnsi"/>
          <w:iCs/>
          <w:color w:val="333333"/>
          <w:sz w:val="20"/>
          <w:szCs w:val="20"/>
        </w:rPr>
        <w:t>Yu S</w:t>
      </w:r>
      <w:r w:rsidRPr="00C82B21">
        <w:rPr>
          <w:rFonts w:asciiTheme="minorHAnsi" w:hAnsiTheme="minorHAnsi" w:cstheme="minorHAnsi"/>
          <w:iCs/>
          <w:color w:val="333333"/>
          <w:sz w:val="20"/>
          <w:szCs w:val="20"/>
        </w:rPr>
        <w:t>,</w:t>
      </w:r>
      <w:r w:rsidRPr="00C82B21">
        <w:rPr>
          <w:rStyle w:val="name2"/>
          <w:rFonts w:asciiTheme="minorHAnsi" w:hAnsiTheme="minorHAnsi" w:cstheme="minorHAnsi"/>
          <w:iCs/>
          <w:color w:val="333333"/>
          <w:sz w:val="20"/>
          <w:szCs w:val="20"/>
        </w:rPr>
        <w:t xml:space="preserve"> Ehrenfeld JG</w:t>
      </w:r>
      <w:r w:rsidRPr="00C82B21">
        <w:rPr>
          <w:rStyle w:val="name2"/>
          <w:rFonts w:asciiTheme="minorHAnsi" w:hAnsiTheme="minorHAnsi" w:cstheme="minorHAnsi"/>
          <w:i/>
          <w:iCs/>
          <w:color w:val="333333"/>
          <w:sz w:val="20"/>
          <w:szCs w:val="20"/>
        </w:rPr>
        <w:t xml:space="preserve"> </w:t>
      </w:r>
      <w:r w:rsidRPr="00C82B21">
        <w:rPr>
          <w:rFonts w:asciiTheme="minorHAnsi" w:hAnsiTheme="minorHAnsi" w:cstheme="minorHAnsi"/>
          <w:i/>
          <w:iCs/>
          <w:color w:val="333333"/>
          <w:sz w:val="20"/>
          <w:szCs w:val="20"/>
        </w:rPr>
        <w:t xml:space="preserve"> </w:t>
      </w:r>
      <w:hyperlink r:id="rId10" w:history="1">
        <w:r w:rsidRPr="00C82B21">
          <w:rPr>
            <w:rStyle w:val="Hyperlink"/>
            <w:rFonts w:asciiTheme="minorHAnsi" w:hAnsiTheme="minorHAnsi" w:cstheme="minorHAnsi"/>
            <w:sz w:val="20"/>
            <w:szCs w:val="20"/>
          </w:rPr>
          <w:t>OOS 28-2</w:t>
        </w:r>
      </w:hyperlink>
      <w:r w:rsidRPr="00C82B21">
        <w:rPr>
          <w:rFonts w:asciiTheme="minorHAnsi" w:hAnsiTheme="minorHAnsi" w:cstheme="minorHAnsi"/>
          <w:color w:val="333333"/>
          <w:sz w:val="20"/>
          <w:szCs w:val="20"/>
        </w:rPr>
        <w:t xml:space="preserve"> </w:t>
      </w:r>
      <w:hyperlink r:id="rId11" w:history="1">
        <w:r w:rsidRPr="00C82B21">
          <w:rPr>
            <w:rStyle w:val="Hyperlink"/>
            <w:rFonts w:asciiTheme="minorHAnsi" w:hAnsiTheme="minorHAnsi" w:cstheme="minorHAnsi"/>
            <w:sz w:val="20"/>
            <w:szCs w:val="20"/>
          </w:rPr>
          <w:t xml:space="preserve"> Changes in soil nutrients and microbial communities following understory shrub invasion by </w:t>
        </w:r>
        <w:r w:rsidRPr="00C82B21">
          <w:rPr>
            <w:rStyle w:val="Emphasis"/>
            <w:rFonts w:asciiTheme="minorHAnsi" w:hAnsiTheme="minorHAnsi" w:cstheme="minorHAnsi"/>
            <w:color w:val="0066B3"/>
            <w:sz w:val="20"/>
            <w:szCs w:val="20"/>
          </w:rPr>
          <w:t>Berberis thunbergii</w:t>
        </w:r>
      </w:hyperlink>
      <w:r w:rsidRPr="00C82B21">
        <w:rPr>
          <w:rFonts w:asciiTheme="minorHAnsi" w:hAnsiTheme="minorHAnsi" w:cstheme="minorHAnsi"/>
          <w:color w:val="333333"/>
          <w:sz w:val="20"/>
          <w:szCs w:val="20"/>
        </w:rPr>
        <w:t xml:space="preserve">  98th ESA Annual Meeting (August 4 -- 9, 2013)</w:t>
      </w:r>
    </w:p>
    <w:p w:rsidR="003E0716" w:rsidRPr="00C82B21" w:rsidRDefault="003E0716" w:rsidP="003E0716">
      <w:pPr>
        <w:pStyle w:val="ListParagraph"/>
        <w:numPr>
          <w:ilvl w:val="0"/>
          <w:numId w:val="22"/>
        </w:numPr>
        <w:rPr>
          <w:rFonts w:asciiTheme="minorHAnsi" w:hAnsiTheme="minorHAnsi" w:cstheme="minorHAnsi"/>
          <w:color w:val="222222"/>
          <w:sz w:val="20"/>
          <w:szCs w:val="20"/>
        </w:rPr>
      </w:pPr>
      <w:r w:rsidRPr="00C82B21">
        <w:rPr>
          <w:rFonts w:asciiTheme="minorHAnsi" w:hAnsiTheme="minorHAnsi" w:cstheme="minorHAnsi"/>
          <w:color w:val="222222"/>
          <w:sz w:val="20"/>
          <w:szCs w:val="20"/>
        </w:rPr>
        <w:t>Caplan JS, Grabosky JC, Ehrenfeld JG  COS 163-3 Soil exploration by invasive and non-invasive forest shrubs: Inferences from root architecture 2012/8/9  97th ESA Annual Meeting</w:t>
      </w:r>
    </w:p>
    <w:p w:rsidR="003E0716" w:rsidRPr="00C82B21" w:rsidRDefault="003E0716" w:rsidP="003E0716">
      <w:pPr>
        <w:pStyle w:val="ListParagraph"/>
        <w:numPr>
          <w:ilvl w:val="0"/>
          <w:numId w:val="22"/>
        </w:numPr>
        <w:rPr>
          <w:rFonts w:asciiTheme="minorHAnsi" w:hAnsiTheme="minorHAnsi" w:cstheme="minorHAnsi"/>
          <w:sz w:val="20"/>
          <w:szCs w:val="20"/>
        </w:rPr>
      </w:pPr>
      <w:r w:rsidRPr="00C82B21">
        <w:rPr>
          <w:rFonts w:asciiTheme="minorHAnsi" w:hAnsiTheme="minorHAnsi" w:cstheme="minorHAnsi"/>
          <w:sz w:val="20"/>
          <w:szCs w:val="20"/>
        </w:rPr>
        <w:t xml:space="preserve">Salisbury, A., F. Gallagher, J. Grabosky. “Temporal changes in vegetation assembly and soil metal pollution in an urban brownfield.” (Presentation) Ecological Society of America Annual Meeting, Ft. Lauderdale, FL. Aug. 2016. </w:t>
      </w:r>
    </w:p>
    <w:p w:rsidR="003E0716" w:rsidRPr="00C82B21" w:rsidRDefault="003E0716" w:rsidP="003E0716">
      <w:pPr>
        <w:pStyle w:val="ListParagraph"/>
        <w:numPr>
          <w:ilvl w:val="0"/>
          <w:numId w:val="22"/>
        </w:numPr>
        <w:rPr>
          <w:rFonts w:asciiTheme="minorHAnsi" w:hAnsiTheme="minorHAnsi" w:cstheme="minorHAnsi"/>
          <w:sz w:val="20"/>
          <w:szCs w:val="20"/>
        </w:rPr>
      </w:pPr>
      <w:r w:rsidRPr="00C82B21">
        <w:rPr>
          <w:rFonts w:asciiTheme="minorHAnsi" w:hAnsiTheme="minorHAnsi" w:cstheme="minorHAnsi"/>
          <w:sz w:val="20"/>
          <w:szCs w:val="20"/>
        </w:rPr>
        <w:t>Salisbury, A., F. Gallagher, J. Grabosky.  “The effects of metal soil contamination and drought on Betula populifolia photosynthesis.” (Presentation) Rutgers-Jilin University Graduate Student Exchange Forum, Jilin, China. May 2016.</w:t>
      </w:r>
    </w:p>
    <w:p w:rsidR="003E0716" w:rsidRPr="00C82B21" w:rsidRDefault="003E0716" w:rsidP="003E0716">
      <w:pPr>
        <w:pStyle w:val="ListParagraph"/>
        <w:numPr>
          <w:ilvl w:val="0"/>
          <w:numId w:val="22"/>
        </w:numPr>
        <w:rPr>
          <w:rFonts w:asciiTheme="minorHAnsi" w:hAnsiTheme="minorHAnsi" w:cstheme="minorHAnsi"/>
          <w:sz w:val="20"/>
          <w:szCs w:val="20"/>
        </w:rPr>
      </w:pPr>
      <w:r w:rsidRPr="00C82B21">
        <w:rPr>
          <w:rFonts w:asciiTheme="minorHAnsi" w:hAnsiTheme="minorHAnsi" w:cstheme="minorHAnsi"/>
          <w:sz w:val="20"/>
          <w:szCs w:val="20"/>
        </w:rPr>
        <w:t>Salisbury, A., F. Gallagher, J. Grabosky.  “Photosynthetic response to drought and metal contaminated soil in mature Betula populifolia.” (Presentation) Mid-Atlantic Ecological Society of America Annual Meeting, Kutztown, PA. Apr. 2016.</w:t>
      </w:r>
    </w:p>
    <w:p w:rsidR="003E0716" w:rsidRDefault="003E0716" w:rsidP="003E0716">
      <w:pPr>
        <w:pStyle w:val="ListParagraph"/>
        <w:numPr>
          <w:ilvl w:val="0"/>
          <w:numId w:val="22"/>
        </w:numPr>
        <w:rPr>
          <w:rFonts w:asciiTheme="minorHAnsi" w:hAnsiTheme="minorHAnsi" w:cstheme="minorHAnsi"/>
          <w:sz w:val="20"/>
          <w:szCs w:val="20"/>
        </w:rPr>
      </w:pPr>
      <w:r w:rsidRPr="00C82B21">
        <w:rPr>
          <w:rFonts w:asciiTheme="minorHAnsi" w:hAnsiTheme="minorHAnsi" w:cstheme="minorHAnsi"/>
          <w:sz w:val="20"/>
          <w:szCs w:val="20"/>
        </w:rPr>
        <w:t xml:space="preserve">Salisbury AB, Gallagher FJ, Grabosky JC.  Long term stabilization of heavy metals in urban brownfield soil SUITMA 8 Mexico City Mexico. Sept 20-25, 2015 </w:t>
      </w:r>
    </w:p>
    <w:p w:rsidR="003E0716" w:rsidRPr="00415FAD" w:rsidRDefault="003E0716" w:rsidP="003E0716">
      <w:pPr>
        <w:pStyle w:val="ListParagraph"/>
        <w:numPr>
          <w:ilvl w:val="0"/>
          <w:numId w:val="22"/>
        </w:numPr>
        <w:rPr>
          <w:rFonts w:asciiTheme="minorHAnsi" w:hAnsiTheme="minorHAnsi" w:cstheme="minorHAnsi"/>
          <w:b/>
          <w:sz w:val="20"/>
          <w:szCs w:val="20"/>
        </w:rPr>
      </w:pPr>
      <w:r w:rsidRPr="00415FAD">
        <w:rPr>
          <w:rFonts w:asciiTheme="minorHAnsi" w:hAnsiTheme="minorHAnsi" w:cstheme="minorHAnsi"/>
          <w:bCs/>
          <w:sz w:val="20"/>
          <w:szCs w:val="20"/>
        </w:rPr>
        <w:t>Arbab, N</w:t>
      </w:r>
      <w:r w:rsidRPr="00415FAD">
        <w:rPr>
          <w:rFonts w:asciiTheme="minorHAnsi" w:hAnsiTheme="minorHAnsi" w:cstheme="minorHAnsi"/>
          <w:b/>
          <w:bCs/>
          <w:sz w:val="20"/>
          <w:szCs w:val="20"/>
        </w:rPr>
        <w:t xml:space="preserve">. </w:t>
      </w:r>
      <w:r w:rsidRPr="00415FAD">
        <w:rPr>
          <w:rFonts w:asciiTheme="minorHAnsi" w:hAnsiTheme="minorHAnsi" w:cstheme="minorHAnsi"/>
          <w:sz w:val="20"/>
          <w:szCs w:val="20"/>
        </w:rPr>
        <w:t>J .Conley and J. Grabosky. 2016.”Projections of Invasive Emerald Ash Borer Dispersal Risk in New Jersey.” Poster presented at the Annual Conference of Computational Social Science Society of America (CSSSA). Santa</w:t>
      </w:r>
      <w:r w:rsidRPr="00415FAD">
        <w:rPr>
          <w:rFonts w:asciiTheme="minorHAnsi" w:hAnsiTheme="minorHAnsi" w:cstheme="minorHAnsi"/>
          <w:b/>
          <w:sz w:val="20"/>
          <w:szCs w:val="20"/>
        </w:rPr>
        <w:t xml:space="preserve"> </w:t>
      </w:r>
      <w:r w:rsidRPr="00415FAD">
        <w:rPr>
          <w:rFonts w:asciiTheme="minorHAnsi" w:hAnsiTheme="minorHAnsi" w:cstheme="minorHAnsi"/>
          <w:sz w:val="20"/>
          <w:szCs w:val="20"/>
        </w:rPr>
        <w:t>Fe, NM, November 16-20.</w:t>
      </w:r>
    </w:p>
    <w:p w:rsidR="003E0716" w:rsidRDefault="003E0716" w:rsidP="003E0716">
      <w:pPr>
        <w:pStyle w:val="ListParagraph"/>
        <w:numPr>
          <w:ilvl w:val="0"/>
          <w:numId w:val="22"/>
        </w:numPr>
        <w:rPr>
          <w:rFonts w:asciiTheme="minorHAnsi" w:hAnsiTheme="minorHAnsi" w:cstheme="minorHAnsi"/>
          <w:sz w:val="20"/>
          <w:szCs w:val="20"/>
        </w:rPr>
      </w:pPr>
      <w:r w:rsidRPr="00415FAD">
        <w:rPr>
          <w:rFonts w:asciiTheme="minorHAnsi" w:hAnsiTheme="minorHAnsi" w:cstheme="minorHAnsi"/>
          <w:bCs/>
          <w:sz w:val="20"/>
          <w:szCs w:val="20"/>
        </w:rPr>
        <w:t>Arbab, N.</w:t>
      </w:r>
      <w:r w:rsidRPr="00415FAD">
        <w:rPr>
          <w:rFonts w:asciiTheme="minorHAnsi" w:hAnsiTheme="minorHAnsi" w:cstheme="minorHAnsi"/>
          <w:sz w:val="20"/>
          <w:szCs w:val="20"/>
        </w:rPr>
        <w:t>. and J.Grabosky. 2016.”Socio-Ecological Impacts of Emerald Ash Borer in New Jersey.” Paper presented at the International Society for Ecological Modelling Global Conference, Towson, MD, May 8-12.</w:t>
      </w:r>
    </w:p>
    <w:p w:rsidR="003E0716" w:rsidRDefault="003E0716" w:rsidP="003E0716">
      <w:pPr>
        <w:pStyle w:val="ListParagraph"/>
        <w:numPr>
          <w:ilvl w:val="0"/>
          <w:numId w:val="22"/>
        </w:numPr>
        <w:rPr>
          <w:rFonts w:asciiTheme="minorHAnsi" w:hAnsiTheme="minorHAnsi" w:cstheme="minorHAnsi"/>
          <w:sz w:val="20"/>
          <w:szCs w:val="20"/>
        </w:rPr>
      </w:pPr>
      <w:r w:rsidRPr="00415FAD">
        <w:rPr>
          <w:rFonts w:asciiTheme="minorHAnsi" w:hAnsiTheme="minorHAnsi" w:cstheme="minorHAnsi"/>
          <w:sz w:val="20"/>
          <w:szCs w:val="20"/>
        </w:rPr>
        <w:t>Jackson</w:t>
      </w:r>
      <w:r>
        <w:rPr>
          <w:rFonts w:asciiTheme="minorHAnsi" w:hAnsiTheme="minorHAnsi" w:cstheme="minorHAnsi"/>
          <w:sz w:val="20"/>
          <w:szCs w:val="20"/>
        </w:rPr>
        <w:t xml:space="preserve"> A and Grabosky J. </w:t>
      </w:r>
      <w:r w:rsidRPr="00415FAD">
        <w:rPr>
          <w:rFonts w:asciiTheme="minorHAnsi" w:hAnsiTheme="minorHAnsi" w:cstheme="minorHAnsi"/>
          <w:sz w:val="20"/>
          <w:szCs w:val="20"/>
        </w:rPr>
        <w:t xml:space="preserve">Plasticity in population level response of </w:t>
      </w:r>
      <w:r w:rsidRPr="00415FAD">
        <w:rPr>
          <w:rFonts w:asciiTheme="minorHAnsi" w:hAnsiTheme="minorHAnsi" w:cstheme="minorHAnsi"/>
          <w:i/>
          <w:sz w:val="20"/>
          <w:szCs w:val="20"/>
        </w:rPr>
        <w:t xml:space="preserve">Acer </w:t>
      </w:r>
      <w:r w:rsidRPr="00415FAD">
        <w:rPr>
          <w:rFonts w:asciiTheme="minorHAnsi" w:hAnsiTheme="minorHAnsi" w:cstheme="minorHAnsi"/>
          <w:sz w:val="20"/>
          <w:szCs w:val="20"/>
        </w:rPr>
        <w:t>species complex taxa to water and temperature stress</w:t>
      </w:r>
      <w:r>
        <w:rPr>
          <w:rFonts w:asciiTheme="minorHAnsi" w:hAnsiTheme="minorHAnsi" w:cstheme="minorHAnsi"/>
          <w:sz w:val="20"/>
          <w:szCs w:val="20"/>
        </w:rPr>
        <w:t xml:space="preserve">.  </w:t>
      </w:r>
      <w:r w:rsidRPr="00415FAD">
        <w:rPr>
          <w:rFonts w:asciiTheme="minorHAnsi" w:hAnsiTheme="minorHAnsi" w:cstheme="minorHAnsi"/>
          <w:sz w:val="20"/>
          <w:szCs w:val="20"/>
        </w:rPr>
        <w:t>2</w:t>
      </w:r>
      <w:r w:rsidRPr="00415FAD">
        <w:rPr>
          <w:rFonts w:asciiTheme="minorHAnsi" w:hAnsiTheme="minorHAnsi" w:cstheme="minorHAnsi"/>
          <w:sz w:val="20"/>
          <w:szCs w:val="20"/>
          <w:vertAlign w:val="superscript"/>
        </w:rPr>
        <w:t>nd</w:t>
      </w:r>
      <w:r w:rsidRPr="00415FAD">
        <w:rPr>
          <w:rFonts w:asciiTheme="minorHAnsi" w:hAnsiTheme="minorHAnsi" w:cstheme="minorHAnsi"/>
          <w:sz w:val="20"/>
          <w:szCs w:val="20"/>
        </w:rPr>
        <w:t>International Conference on Urban Tree Diversity Feb 2016</w:t>
      </w:r>
      <w:r>
        <w:rPr>
          <w:rFonts w:asciiTheme="minorHAnsi" w:hAnsiTheme="minorHAnsi" w:cstheme="minorHAnsi"/>
          <w:sz w:val="20"/>
          <w:szCs w:val="20"/>
        </w:rPr>
        <w:t>.</w:t>
      </w:r>
    </w:p>
    <w:p w:rsidR="003E0716" w:rsidRDefault="003E0716" w:rsidP="003E0716">
      <w:pPr>
        <w:pStyle w:val="ListParagraph"/>
        <w:numPr>
          <w:ilvl w:val="0"/>
          <w:numId w:val="22"/>
        </w:numPr>
        <w:rPr>
          <w:rFonts w:asciiTheme="minorHAnsi" w:hAnsiTheme="minorHAnsi" w:cstheme="minorHAnsi"/>
          <w:sz w:val="20"/>
          <w:szCs w:val="20"/>
        </w:rPr>
      </w:pPr>
      <w:r w:rsidRPr="00483868">
        <w:rPr>
          <w:rFonts w:asciiTheme="minorHAnsi" w:hAnsiTheme="minorHAnsi" w:cstheme="minorHAnsi"/>
          <w:sz w:val="20"/>
          <w:szCs w:val="20"/>
        </w:rPr>
        <w:t>Jackson A, Struwe L, Grabosky J.  Physiological and morphological variation within the hard maple complex Bot Society of America  Ann. Conference, Boise ID June 29, 2014.</w:t>
      </w:r>
    </w:p>
    <w:p w:rsidR="003E0716" w:rsidRDefault="003E0716" w:rsidP="003E0716">
      <w:pPr>
        <w:pStyle w:val="ListParagraph"/>
        <w:numPr>
          <w:ilvl w:val="0"/>
          <w:numId w:val="22"/>
        </w:numPr>
        <w:rPr>
          <w:rFonts w:asciiTheme="minorHAnsi" w:hAnsiTheme="minorHAnsi" w:cstheme="minorHAnsi"/>
          <w:sz w:val="20"/>
          <w:szCs w:val="20"/>
        </w:rPr>
      </w:pPr>
      <w:r w:rsidRPr="00483868">
        <w:rPr>
          <w:rFonts w:asciiTheme="minorHAnsi" w:hAnsiTheme="minorHAnsi" w:cstheme="minorHAnsi"/>
          <w:sz w:val="20"/>
          <w:szCs w:val="20"/>
        </w:rPr>
        <w:t>Jackson</w:t>
      </w:r>
      <w:r>
        <w:rPr>
          <w:rFonts w:asciiTheme="minorHAnsi" w:hAnsiTheme="minorHAnsi" w:cstheme="minorHAnsi"/>
          <w:sz w:val="20"/>
          <w:szCs w:val="20"/>
        </w:rPr>
        <w:t xml:space="preserve"> A, </w:t>
      </w:r>
      <w:r w:rsidRPr="00483868">
        <w:rPr>
          <w:rFonts w:asciiTheme="minorHAnsi" w:hAnsiTheme="minorHAnsi" w:cstheme="minorHAnsi"/>
          <w:sz w:val="20"/>
          <w:szCs w:val="20"/>
        </w:rPr>
        <w:t>Grabosky</w:t>
      </w:r>
      <w:r>
        <w:rPr>
          <w:rFonts w:asciiTheme="minorHAnsi" w:hAnsiTheme="minorHAnsi" w:cstheme="minorHAnsi"/>
          <w:sz w:val="20"/>
          <w:szCs w:val="20"/>
        </w:rPr>
        <w:t xml:space="preserve"> J. </w:t>
      </w:r>
      <w:r w:rsidRPr="00483868">
        <w:rPr>
          <w:rFonts w:asciiTheme="minorHAnsi" w:hAnsiTheme="minorHAnsi" w:cstheme="minorHAnsi"/>
          <w:sz w:val="20"/>
          <w:szCs w:val="20"/>
        </w:rPr>
        <w:t xml:space="preserve"> Variation of response to water deprivation within the hard maple complex Sweden conference</w:t>
      </w:r>
      <w:r>
        <w:rPr>
          <w:rFonts w:asciiTheme="minorHAnsi" w:hAnsiTheme="minorHAnsi" w:cstheme="minorHAnsi"/>
          <w:sz w:val="20"/>
          <w:szCs w:val="20"/>
        </w:rPr>
        <w:t xml:space="preserve"> </w:t>
      </w:r>
      <w:r w:rsidRPr="00415FAD">
        <w:rPr>
          <w:rFonts w:asciiTheme="minorHAnsi" w:hAnsiTheme="minorHAnsi" w:cstheme="minorHAnsi"/>
          <w:sz w:val="20"/>
          <w:szCs w:val="20"/>
        </w:rPr>
        <w:t xml:space="preserve">International Conference on Urban Tree Diversity  </w:t>
      </w:r>
      <w:r>
        <w:rPr>
          <w:rFonts w:asciiTheme="minorHAnsi" w:hAnsiTheme="minorHAnsi" w:cstheme="minorHAnsi"/>
          <w:sz w:val="20"/>
          <w:szCs w:val="20"/>
        </w:rPr>
        <w:t>june 16-18, 2014 Lund Sweden.</w:t>
      </w:r>
    </w:p>
    <w:p w:rsidR="003E0716" w:rsidRPr="00983B4C" w:rsidRDefault="003E0716" w:rsidP="003E0716">
      <w:pPr>
        <w:pStyle w:val="Header"/>
        <w:widowControl/>
        <w:tabs>
          <w:tab w:val="clear" w:pos="4680"/>
          <w:tab w:val="clear" w:pos="9360"/>
          <w:tab w:val="left" w:pos="360"/>
          <w:tab w:val="left" w:pos="810"/>
          <w:tab w:val="left" w:pos="2001"/>
          <w:tab w:val="left" w:pos="2577"/>
          <w:tab w:val="left" w:pos="3153"/>
          <w:tab w:val="left" w:pos="4737"/>
          <w:tab w:val="left" w:pos="6465"/>
        </w:tabs>
        <w:autoSpaceDE/>
        <w:autoSpaceDN/>
        <w:adjustRightInd/>
        <w:rPr>
          <w:rFonts w:asciiTheme="minorHAnsi" w:hAnsiTheme="minorHAnsi"/>
          <w:sz w:val="20"/>
          <w:szCs w:val="20"/>
        </w:rPr>
      </w:pPr>
    </w:p>
    <w:p w:rsidR="000537CF" w:rsidRDefault="000537CF" w:rsidP="000537CF">
      <w:pPr>
        <w:pStyle w:val="ListParagraph"/>
        <w:tabs>
          <w:tab w:val="left" w:pos="360"/>
          <w:tab w:val="left" w:pos="810"/>
          <w:tab w:val="left" w:pos="2001"/>
          <w:tab w:val="left" w:pos="2577"/>
          <w:tab w:val="left" w:pos="3153"/>
          <w:tab w:val="left" w:pos="4737"/>
          <w:tab w:val="left" w:pos="6465"/>
        </w:tabs>
        <w:ind w:left="1080" w:right="-480"/>
      </w:pPr>
    </w:p>
    <w:p w:rsidR="00983B4C" w:rsidRPr="000537CF" w:rsidRDefault="000537CF" w:rsidP="000537CF">
      <w:pPr>
        <w:tabs>
          <w:tab w:val="left" w:pos="360"/>
          <w:tab w:val="left" w:pos="810"/>
          <w:tab w:val="left" w:pos="2001"/>
          <w:tab w:val="left" w:pos="2577"/>
          <w:tab w:val="left" w:pos="3153"/>
          <w:tab w:val="left" w:pos="4737"/>
          <w:tab w:val="left" w:pos="6465"/>
        </w:tabs>
        <w:ind w:right="-480"/>
      </w:pPr>
      <w:r w:rsidRPr="000537CF">
        <w:rPr>
          <w:i/>
        </w:rPr>
        <w:t xml:space="preserve">Electronic publications </w:t>
      </w:r>
    </w:p>
    <w:p w:rsidR="004E5ABB" w:rsidRDefault="004E5ABB" w:rsidP="004E5ABB">
      <w:pPr>
        <w:pStyle w:val="ListParagraph"/>
        <w:numPr>
          <w:ilvl w:val="0"/>
          <w:numId w:val="11"/>
        </w:numPr>
        <w:tabs>
          <w:tab w:val="left" w:pos="360"/>
          <w:tab w:val="left" w:pos="810"/>
          <w:tab w:val="left" w:pos="2001"/>
          <w:tab w:val="left" w:pos="2577"/>
          <w:tab w:val="left" w:pos="3153"/>
          <w:tab w:val="left" w:pos="4737"/>
          <w:tab w:val="left" w:pos="6465"/>
        </w:tabs>
        <w:spacing w:line="274" w:lineRule="auto"/>
        <w:rPr>
          <w:rFonts w:asciiTheme="minorHAnsi" w:hAnsiTheme="minorHAnsi"/>
          <w:sz w:val="20"/>
          <w:szCs w:val="20"/>
        </w:rPr>
      </w:pPr>
      <w:r>
        <w:rPr>
          <w:rFonts w:asciiTheme="minorHAnsi" w:hAnsiTheme="minorHAnsi"/>
          <w:sz w:val="20"/>
          <w:szCs w:val="20"/>
        </w:rPr>
        <w:t xml:space="preserve">NJArborists, International Society of Arboriculture.  New Jersey Species Rating Guide 3rd Ed. 2015.  </w:t>
      </w:r>
    </w:p>
    <w:p w:rsidR="004E5ABB" w:rsidRDefault="004E5ABB" w:rsidP="004E5ABB">
      <w:pPr>
        <w:pStyle w:val="ListParagraph"/>
        <w:numPr>
          <w:ilvl w:val="0"/>
          <w:numId w:val="11"/>
        </w:numPr>
        <w:tabs>
          <w:tab w:val="left" w:pos="360"/>
          <w:tab w:val="left" w:pos="810"/>
          <w:tab w:val="left" w:pos="2001"/>
          <w:tab w:val="left" w:pos="2577"/>
          <w:tab w:val="left" w:pos="3153"/>
          <w:tab w:val="left" w:pos="4737"/>
          <w:tab w:val="left" w:pos="6465"/>
        </w:tabs>
        <w:spacing w:line="274" w:lineRule="auto"/>
        <w:rPr>
          <w:rFonts w:asciiTheme="minorHAnsi" w:hAnsiTheme="minorHAnsi"/>
          <w:sz w:val="20"/>
          <w:szCs w:val="20"/>
        </w:rPr>
      </w:pPr>
      <w:r>
        <w:rPr>
          <w:rFonts w:asciiTheme="minorHAnsi" w:hAnsiTheme="minorHAnsi"/>
          <w:sz w:val="20"/>
          <w:szCs w:val="20"/>
        </w:rPr>
        <w:t>Bassuk N, Denig B, Haffner T, Grabosky J, Trowbridge P.  2015.  CU-Structural Soil:  A comprehensive guide. Cornell Urban Horticlture Institute.  Pp. 57.</w:t>
      </w:r>
    </w:p>
    <w:p w:rsidR="004E5ABB" w:rsidRPr="00902211" w:rsidRDefault="004E5ABB" w:rsidP="004E5ABB">
      <w:pPr>
        <w:pStyle w:val="ListParagraph"/>
        <w:numPr>
          <w:ilvl w:val="0"/>
          <w:numId w:val="11"/>
        </w:numPr>
        <w:tabs>
          <w:tab w:val="left" w:pos="360"/>
          <w:tab w:val="left" w:pos="810"/>
          <w:tab w:val="left" w:pos="2001"/>
          <w:tab w:val="left" w:pos="2577"/>
          <w:tab w:val="left" w:pos="3153"/>
          <w:tab w:val="left" w:pos="4737"/>
          <w:tab w:val="left" w:pos="6465"/>
        </w:tabs>
        <w:spacing w:line="274" w:lineRule="auto"/>
        <w:rPr>
          <w:rFonts w:asciiTheme="minorHAnsi" w:hAnsiTheme="minorHAnsi"/>
          <w:sz w:val="20"/>
          <w:szCs w:val="20"/>
        </w:rPr>
      </w:pPr>
      <w:r w:rsidRPr="00902211">
        <w:rPr>
          <w:rFonts w:asciiTheme="minorHAnsi" w:hAnsiTheme="minorHAnsi"/>
          <w:sz w:val="20"/>
          <w:szCs w:val="20"/>
        </w:rPr>
        <w:t xml:space="preserve">Krasnuk D, Geiger P, Viera V, Reutlinger C, Ali O, Rasmussen, L, Zipse P, Grabosky J. 2015. EAB Rapid Ash Survey Report and management options:... Rutgers  NJAES Urban Forestry Program. </w:t>
      </w:r>
      <w:r w:rsidRPr="00902211">
        <w:rPr>
          <w:rFonts w:asciiTheme="minorHAnsi" w:hAnsiTheme="minorHAnsi"/>
          <w:b/>
          <w:i/>
          <w:sz w:val="20"/>
          <w:szCs w:val="20"/>
        </w:rPr>
        <w:t>(4</w:t>
      </w:r>
      <w:r>
        <w:rPr>
          <w:rFonts w:asciiTheme="minorHAnsi" w:hAnsiTheme="minorHAnsi"/>
          <w:b/>
          <w:i/>
          <w:sz w:val="20"/>
          <w:szCs w:val="20"/>
        </w:rPr>
        <w:t>3</w:t>
      </w:r>
      <w:r w:rsidRPr="00902211">
        <w:rPr>
          <w:rFonts w:asciiTheme="minorHAnsi" w:hAnsiTheme="minorHAnsi"/>
          <w:b/>
          <w:i/>
          <w:sz w:val="20"/>
          <w:szCs w:val="20"/>
        </w:rPr>
        <w:t xml:space="preserve"> reports generated specif</w:t>
      </w:r>
      <w:r>
        <w:rPr>
          <w:rFonts w:asciiTheme="minorHAnsi" w:hAnsiTheme="minorHAnsi"/>
          <w:b/>
          <w:i/>
          <w:sz w:val="20"/>
          <w:szCs w:val="20"/>
        </w:rPr>
        <w:t>i</w:t>
      </w:r>
      <w:r w:rsidRPr="00902211">
        <w:rPr>
          <w:rFonts w:asciiTheme="minorHAnsi" w:hAnsiTheme="minorHAnsi"/>
          <w:b/>
          <w:i/>
          <w:sz w:val="20"/>
          <w:szCs w:val="20"/>
        </w:rPr>
        <w:t>c to municipalities</w:t>
      </w:r>
      <w:r>
        <w:rPr>
          <w:rFonts w:asciiTheme="minorHAnsi" w:hAnsiTheme="minorHAnsi"/>
          <w:sz w:val="20"/>
          <w:szCs w:val="20"/>
        </w:rPr>
        <w:t>)</w:t>
      </w:r>
      <w:r w:rsidRPr="00902211">
        <w:rPr>
          <w:rFonts w:asciiTheme="minorHAnsi" w:hAnsiTheme="minorHAnsi"/>
          <w:sz w:val="20"/>
          <w:szCs w:val="20"/>
        </w:rPr>
        <w:t xml:space="preserve"> </w:t>
      </w:r>
      <w:r>
        <w:rPr>
          <w:rFonts w:asciiTheme="minorHAnsi" w:hAnsiTheme="minorHAnsi"/>
          <w:sz w:val="20"/>
          <w:szCs w:val="20"/>
        </w:rPr>
        <w:t xml:space="preserve">avg. </w:t>
      </w:r>
      <w:r w:rsidRPr="00902211">
        <w:rPr>
          <w:rFonts w:asciiTheme="minorHAnsi" w:hAnsiTheme="minorHAnsi"/>
          <w:sz w:val="20"/>
          <w:szCs w:val="20"/>
        </w:rPr>
        <w:t>Pp. 43.</w:t>
      </w:r>
    </w:p>
    <w:p w:rsidR="004E5ABB" w:rsidRDefault="004E5ABB" w:rsidP="004E5ABB">
      <w:pPr>
        <w:pStyle w:val="ListParagraph"/>
        <w:numPr>
          <w:ilvl w:val="0"/>
          <w:numId w:val="11"/>
        </w:numPr>
        <w:tabs>
          <w:tab w:val="left" w:pos="360"/>
          <w:tab w:val="left" w:pos="810"/>
          <w:tab w:val="left" w:pos="2001"/>
          <w:tab w:val="left" w:pos="2577"/>
          <w:tab w:val="left" w:pos="3153"/>
          <w:tab w:val="left" w:pos="4737"/>
          <w:tab w:val="left" w:pos="6465"/>
        </w:tabs>
        <w:spacing w:line="274" w:lineRule="auto"/>
        <w:rPr>
          <w:rFonts w:asciiTheme="minorHAnsi" w:hAnsiTheme="minorHAnsi"/>
          <w:sz w:val="20"/>
          <w:szCs w:val="20"/>
        </w:rPr>
      </w:pPr>
      <w:r>
        <w:rPr>
          <w:rFonts w:asciiTheme="minorHAnsi" w:hAnsiTheme="minorHAnsi"/>
          <w:sz w:val="20"/>
          <w:szCs w:val="20"/>
        </w:rPr>
        <w:t xml:space="preserve">Grabosky J, Rabin J. 2014. </w:t>
      </w:r>
      <w:r w:rsidRPr="002C70B2">
        <w:rPr>
          <w:rFonts w:asciiTheme="minorHAnsi" w:hAnsiTheme="minorHAnsi"/>
          <w:sz w:val="20"/>
          <w:szCs w:val="20"/>
        </w:rPr>
        <w:t xml:space="preserve">Practical Management Responses to Emerald Ash Borer in NJ.  Plant and Pest Advisory for Rutgers Cooperative Extension. June 23, 2014. </w:t>
      </w:r>
      <w:r w:rsidR="00B64174">
        <w:fldChar w:fldCharType="begin"/>
      </w:r>
      <w:r w:rsidR="00B64174">
        <w:instrText xml:space="preserve"> HYPERLINK "http://plant-pest-advisory.rutgers.edu/practical-management-responses-to-emerald-ash-borer-in-nj/" </w:instrText>
      </w:r>
      <w:r w:rsidR="00B64174">
        <w:fldChar w:fldCharType="separate"/>
      </w:r>
      <w:r w:rsidRPr="002C70B2">
        <w:rPr>
          <w:rStyle w:val="Hyperlink"/>
          <w:rFonts w:asciiTheme="minorHAnsi" w:hAnsiTheme="minorHAnsi"/>
          <w:sz w:val="20"/>
          <w:szCs w:val="20"/>
        </w:rPr>
        <w:t>http://plant-pest-advisory.rutgers.edu/practical-management-responses-to-emerald-ash-borer-in-nj/</w:t>
      </w:r>
      <w:r w:rsidR="00B64174">
        <w:rPr>
          <w:rStyle w:val="Hyperlink"/>
          <w:rFonts w:asciiTheme="minorHAnsi" w:hAnsiTheme="minorHAnsi"/>
          <w:sz w:val="20"/>
          <w:szCs w:val="20"/>
        </w:rPr>
        <w:fldChar w:fldCharType="end"/>
      </w:r>
    </w:p>
    <w:p w:rsidR="009D40F8" w:rsidRPr="00B14F14" w:rsidRDefault="000537CF" w:rsidP="000537CF">
      <w:pPr>
        <w:pStyle w:val="ListParagraph"/>
        <w:numPr>
          <w:ilvl w:val="0"/>
          <w:numId w:val="11"/>
        </w:numPr>
        <w:tabs>
          <w:tab w:val="left" w:pos="360"/>
          <w:tab w:val="left" w:pos="810"/>
          <w:tab w:val="left" w:pos="2001"/>
          <w:tab w:val="left" w:pos="2577"/>
          <w:tab w:val="left" w:pos="3153"/>
          <w:tab w:val="left" w:pos="4737"/>
          <w:tab w:val="left" w:pos="6465"/>
        </w:tabs>
        <w:rPr>
          <w:rFonts w:asciiTheme="minorHAnsi" w:hAnsiTheme="minorHAnsi"/>
          <w:sz w:val="20"/>
          <w:szCs w:val="20"/>
        </w:rPr>
      </w:pPr>
      <w:r w:rsidRPr="00B14F14">
        <w:rPr>
          <w:rFonts w:asciiTheme="minorHAnsi" w:hAnsiTheme="minorHAnsi"/>
          <w:sz w:val="20"/>
          <w:szCs w:val="20"/>
        </w:rPr>
        <w:t>Grabosky J.  2011.  International Society of Arboriculture:  Proceedings  of the first international biomechanics field research conclave and conference,  Shalersville and Kent, Ohio  Augus</w:t>
      </w:r>
      <w:r w:rsidR="00F94ADC">
        <w:rPr>
          <w:rFonts w:asciiTheme="minorHAnsi" w:hAnsiTheme="minorHAnsi"/>
          <w:sz w:val="20"/>
          <w:szCs w:val="20"/>
        </w:rPr>
        <w:t xml:space="preserve">t 22-27, 2010:  Presentation:  </w:t>
      </w:r>
      <w:r w:rsidRPr="00B14F14">
        <w:rPr>
          <w:rFonts w:asciiTheme="minorHAnsi" w:hAnsiTheme="minorHAnsi"/>
          <w:sz w:val="20"/>
          <w:szCs w:val="20"/>
        </w:rPr>
        <w:t>Linking biology into the mechanics testing of static and dynamic loading response, and the impl</w:t>
      </w:r>
      <w:r w:rsidR="00F94ADC">
        <w:rPr>
          <w:rFonts w:asciiTheme="minorHAnsi" w:hAnsiTheme="minorHAnsi"/>
          <w:sz w:val="20"/>
          <w:szCs w:val="20"/>
        </w:rPr>
        <w:t>ications for pruning practices.</w:t>
      </w:r>
      <w:r w:rsidRPr="00B14F14">
        <w:rPr>
          <w:rFonts w:asciiTheme="minorHAnsi" w:hAnsiTheme="minorHAnsi"/>
          <w:sz w:val="20"/>
          <w:szCs w:val="20"/>
        </w:rPr>
        <w:t xml:space="preserve">  DVD Video chapter of conference video log.  </w:t>
      </w:r>
    </w:p>
    <w:p w:rsidR="009D40F8" w:rsidRPr="00B14F14" w:rsidRDefault="009A5C04" w:rsidP="009D40F8">
      <w:pPr>
        <w:pStyle w:val="ListParagraph"/>
        <w:numPr>
          <w:ilvl w:val="0"/>
          <w:numId w:val="11"/>
        </w:numPr>
        <w:tabs>
          <w:tab w:val="left" w:pos="360"/>
          <w:tab w:val="left" w:pos="810"/>
          <w:tab w:val="left" w:pos="2001"/>
          <w:tab w:val="left" w:pos="2577"/>
          <w:tab w:val="left" w:pos="3153"/>
          <w:tab w:val="left" w:pos="4737"/>
          <w:tab w:val="left" w:pos="6465"/>
        </w:tabs>
        <w:rPr>
          <w:rFonts w:asciiTheme="minorHAnsi" w:hAnsiTheme="minorHAnsi"/>
          <w:sz w:val="20"/>
          <w:szCs w:val="20"/>
        </w:rPr>
      </w:pPr>
      <w:r w:rsidRPr="00B14F14">
        <w:rPr>
          <w:rFonts w:asciiTheme="minorHAnsi" w:hAnsiTheme="minorHAnsi"/>
          <w:sz w:val="20"/>
          <w:szCs w:val="20"/>
        </w:rPr>
        <w:t xml:space="preserve">2010 re-release in digital of 1998 video:  Cornell University / </w:t>
      </w:r>
      <w:r w:rsidR="00F94ADC">
        <w:rPr>
          <w:rFonts w:asciiTheme="minorHAnsi" w:hAnsiTheme="minorHAnsi"/>
          <w:sz w:val="20"/>
          <w:szCs w:val="20"/>
        </w:rPr>
        <w:t xml:space="preserve">City of Ithaca  NYSDEC grant:  </w:t>
      </w:r>
      <w:r w:rsidRPr="00B14F14">
        <w:rPr>
          <w:rFonts w:asciiTheme="minorHAnsi" w:hAnsiTheme="minorHAnsi"/>
          <w:sz w:val="20"/>
          <w:szCs w:val="20"/>
        </w:rPr>
        <w:t xml:space="preserve">Support Your Local Tree:  Cornell Structural Soil Mix  1998  Winner:  New York State Conference of Mayors Environmental Project Competition  </w:t>
      </w:r>
      <w:hyperlink r:id="rId12" w:history="1">
        <w:r w:rsidRPr="00B14F14">
          <w:rPr>
            <w:rStyle w:val="Hyperlink"/>
            <w:rFonts w:asciiTheme="minorHAnsi" w:hAnsiTheme="minorHAnsi"/>
            <w:sz w:val="20"/>
            <w:szCs w:val="20"/>
          </w:rPr>
          <w:t>http://www.hort.cornell.edu/uhi/outreach/videos.htm</w:t>
        </w:r>
      </w:hyperlink>
      <w:r w:rsidRPr="00B14F14">
        <w:rPr>
          <w:rFonts w:asciiTheme="minorHAnsi" w:hAnsiTheme="minorHAnsi"/>
          <w:sz w:val="20"/>
          <w:szCs w:val="20"/>
        </w:rPr>
        <w:t xml:space="preserve"> </w:t>
      </w:r>
    </w:p>
    <w:p w:rsidR="009A5C04" w:rsidRPr="00B14F14" w:rsidRDefault="009D40F8" w:rsidP="00B14F14">
      <w:pPr>
        <w:pStyle w:val="BodyTextIndent"/>
        <w:numPr>
          <w:ilvl w:val="0"/>
          <w:numId w:val="11"/>
        </w:numPr>
        <w:rPr>
          <w:rFonts w:ascii="Calibri" w:hAnsi="Calibri"/>
          <w:sz w:val="20"/>
          <w:szCs w:val="20"/>
        </w:rPr>
      </w:pPr>
      <w:r w:rsidRPr="009D40F8">
        <w:rPr>
          <w:rFonts w:ascii="Calibri" w:hAnsi="Calibri"/>
          <w:sz w:val="20"/>
          <w:szCs w:val="20"/>
        </w:rPr>
        <w:t>2009.  Webinar segment:  How can PICP impact tree health?  3-21-09 webinar:  Permeable Interlocking Concrete Pavement.  ICPI, the Low Impact development Center, and NC State University</w:t>
      </w:r>
    </w:p>
    <w:p w:rsidR="009D40F8" w:rsidRPr="00B14F14" w:rsidRDefault="000537CF" w:rsidP="009D40F8">
      <w:pPr>
        <w:pStyle w:val="ListParagraph"/>
        <w:numPr>
          <w:ilvl w:val="0"/>
          <w:numId w:val="11"/>
        </w:numPr>
        <w:tabs>
          <w:tab w:val="left" w:pos="360"/>
          <w:tab w:val="left" w:pos="810"/>
          <w:tab w:val="left" w:pos="2001"/>
          <w:tab w:val="left" w:pos="2577"/>
          <w:tab w:val="left" w:pos="3153"/>
          <w:tab w:val="left" w:pos="4737"/>
          <w:tab w:val="left" w:pos="6465"/>
        </w:tabs>
        <w:rPr>
          <w:rFonts w:asciiTheme="minorHAnsi" w:hAnsiTheme="minorHAnsi"/>
          <w:sz w:val="20"/>
          <w:szCs w:val="20"/>
        </w:rPr>
      </w:pPr>
      <w:r w:rsidRPr="00B14F14">
        <w:rPr>
          <w:rFonts w:asciiTheme="minorHAnsi" w:hAnsiTheme="minorHAnsi"/>
          <w:sz w:val="20"/>
          <w:szCs w:val="20"/>
        </w:rPr>
        <w:lastRenderedPageBreak/>
        <w:t xml:space="preserve">2008  Contribution of technical data and documentation, technical advisement including development of stormwater manual:  </w:t>
      </w:r>
      <w:hyperlink r:id="rId13" w:history="1">
        <w:r w:rsidRPr="00B14F14">
          <w:rPr>
            <w:rStyle w:val="Hyperlink"/>
            <w:rFonts w:asciiTheme="minorHAnsi" w:hAnsiTheme="minorHAnsi"/>
            <w:sz w:val="20"/>
            <w:szCs w:val="20"/>
          </w:rPr>
          <w:t>http://www.cnr.vt.edu/urbanforestry/stormwater/</w:t>
        </w:r>
      </w:hyperlink>
      <w:r w:rsidRPr="00B14F14">
        <w:rPr>
          <w:rFonts w:asciiTheme="minorHAnsi" w:hAnsiTheme="minorHAnsi"/>
          <w:sz w:val="20"/>
          <w:szCs w:val="20"/>
        </w:rPr>
        <w:t xml:space="preserve">  Stormwater Management:   Using trees and structural soils to improve water quality.</w:t>
      </w:r>
    </w:p>
    <w:p w:rsidR="009D40F8" w:rsidRPr="00F94ADC" w:rsidRDefault="009A5C04" w:rsidP="00F94ADC">
      <w:pPr>
        <w:pStyle w:val="ListParagraph"/>
        <w:numPr>
          <w:ilvl w:val="0"/>
          <w:numId w:val="11"/>
        </w:numPr>
        <w:rPr>
          <w:rFonts w:asciiTheme="minorHAnsi" w:hAnsiTheme="minorHAnsi"/>
          <w:sz w:val="20"/>
          <w:szCs w:val="20"/>
        </w:rPr>
      </w:pPr>
      <w:r w:rsidRPr="00B14F14">
        <w:rPr>
          <w:rFonts w:asciiTheme="minorHAnsi" w:hAnsiTheme="minorHAnsi"/>
          <w:sz w:val="20"/>
          <w:szCs w:val="20"/>
        </w:rPr>
        <w:t xml:space="preserve">2005 release date: Northern Trees tree selection web and expert selection system.  URL:  </w:t>
      </w:r>
      <w:hyperlink r:id="rId14" w:history="1">
        <w:r w:rsidRPr="00B14F14">
          <w:rPr>
            <w:rStyle w:val="Hyperlink"/>
            <w:rFonts w:asciiTheme="minorHAnsi" w:hAnsiTheme="minorHAnsi"/>
            <w:sz w:val="20"/>
            <w:szCs w:val="20"/>
          </w:rPr>
          <w:t>http://orb.at.ufl.edu/TREES/index.html</w:t>
        </w:r>
      </w:hyperlink>
      <w:r w:rsidR="00F94ADC">
        <w:t xml:space="preserve"> </w:t>
      </w:r>
      <w:r w:rsidR="00F94ADC">
        <w:rPr>
          <w:rFonts w:asciiTheme="minorHAnsi" w:hAnsiTheme="minorHAnsi"/>
          <w:sz w:val="20"/>
          <w:szCs w:val="20"/>
        </w:rPr>
        <w:t xml:space="preserve"> A j</w:t>
      </w:r>
      <w:r w:rsidRPr="00F94ADC">
        <w:rPr>
          <w:rFonts w:asciiTheme="minorHAnsi" w:hAnsiTheme="minorHAnsi"/>
          <w:sz w:val="20"/>
          <w:szCs w:val="20"/>
        </w:rPr>
        <w:t>oint collaboration of Rutgers, University of Florida and USDA Northeast Area Urban and Community Forestry  to be housed as USDA product at Florida.  4000+ images, 1500 facts sheets on tree species.  Review by USDA state and regional program and research applications coordinators.</w:t>
      </w:r>
    </w:p>
    <w:p w:rsidR="000537CF" w:rsidRPr="00B14F14" w:rsidRDefault="009D40F8" w:rsidP="00B14F14">
      <w:pPr>
        <w:pStyle w:val="ListParagraph"/>
        <w:numPr>
          <w:ilvl w:val="0"/>
          <w:numId w:val="11"/>
        </w:numPr>
        <w:tabs>
          <w:tab w:val="left" w:pos="360"/>
          <w:tab w:val="left" w:pos="810"/>
          <w:tab w:val="left" w:pos="2001"/>
          <w:tab w:val="left" w:pos="2577"/>
          <w:tab w:val="left" w:pos="3153"/>
          <w:tab w:val="left" w:pos="4737"/>
          <w:tab w:val="left" w:pos="6465"/>
        </w:tabs>
        <w:rPr>
          <w:rFonts w:asciiTheme="minorHAnsi" w:hAnsiTheme="minorHAnsi"/>
          <w:sz w:val="20"/>
          <w:szCs w:val="20"/>
        </w:rPr>
      </w:pPr>
      <w:r w:rsidRPr="00B14F14">
        <w:rPr>
          <w:rFonts w:asciiTheme="minorHAnsi" w:hAnsiTheme="minorHAnsi"/>
          <w:sz w:val="20"/>
          <w:szCs w:val="20"/>
        </w:rPr>
        <w:t>2005.  National Association of County Agricultural Agents; CDROM category; Communications Award:  1</w:t>
      </w:r>
      <w:r w:rsidRPr="00B14F14">
        <w:rPr>
          <w:rFonts w:asciiTheme="minorHAnsi" w:hAnsiTheme="minorHAnsi"/>
          <w:sz w:val="20"/>
          <w:szCs w:val="20"/>
          <w:vertAlign w:val="superscript"/>
        </w:rPr>
        <w:t>st</w:t>
      </w:r>
      <w:r w:rsidRPr="00B14F14">
        <w:rPr>
          <w:rFonts w:asciiTheme="minorHAnsi" w:hAnsiTheme="minorHAnsi"/>
          <w:sz w:val="20"/>
          <w:szCs w:val="20"/>
        </w:rPr>
        <w:t xml:space="preserve"> Place National :  Asian Longhorn Beetle CDROM   NJAES Hlubeck W (PI and project director) Gould A (CoPI), Grabosky J (CoPI), Polanin N (CoPI), Weidman (CoPI)  advisory team:  Marko K, Buckley R, Kluchinski D, Hamilton G, Schulze C, Vodak M, Barbour B, Obal R, Perdomo P</w:t>
      </w:r>
    </w:p>
    <w:p w:rsidR="000537CF" w:rsidRPr="00B14F14" w:rsidRDefault="00F94ADC" w:rsidP="00B14F14">
      <w:pPr>
        <w:pStyle w:val="ListParagraph"/>
        <w:numPr>
          <w:ilvl w:val="0"/>
          <w:numId w:val="11"/>
        </w:numPr>
        <w:rPr>
          <w:rFonts w:asciiTheme="minorHAnsi" w:hAnsiTheme="minorHAnsi"/>
          <w:sz w:val="20"/>
          <w:szCs w:val="20"/>
        </w:rPr>
      </w:pPr>
      <w:r>
        <w:rPr>
          <w:rFonts w:asciiTheme="minorHAnsi" w:hAnsiTheme="minorHAnsi"/>
          <w:sz w:val="20"/>
          <w:szCs w:val="20"/>
        </w:rPr>
        <w:t xml:space="preserve">2003.  </w:t>
      </w:r>
      <w:r w:rsidR="000537CF" w:rsidRPr="00B14F14">
        <w:rPr>
          <w:rFonts w:asciiTheme="minorHAnsi" w:hAnsiTheme="minorHAnsi"/>
          <w:sz w:val="20"/>
          <w:szCs w:val="20"/>
        </w:rPr>
        <w:t>Grabosky J Bassuk</w:t>
      </w:r>
      <w:r>
        <w:rPr>
          <w:rFonts w:asciiTheme="minorHAnsi" w:hAnsiTheme="minorHAnsi"/>
          <w:sz w:val="20"/>
          <w:szCs w:val="20"/>
        </w:rPr>
        <w:t xml:space="preserve"> N Knutson P E Yoko G.  </w:t>
      </w:r>
      <w:r w:rsidR="000537CF" w:rsidRPr="00B14F14">
        <w:rPr>
          <w:rFonts w:asciiTheme="minorHAnsi" w:hAnsiTheme="minorHAnsi"/>
          <w:sz w:val="20"/>
          <w:szCs w:val="20"/>
        </w:rPr>
        <w:t>Growing trees in a cement forest: research and technology lead</w:t>
      </w:r>
      <w:r>
        <w:rPr>
          <w:rFonts w:asciiTheme="minorHAnsi" w:hAnsiTheme="minorHAnsi"/>
          <w:sz w:val="20"/>
          <w:szCs w:val="20"/>
        </w:rPr>
        <w:t xml:space="preserve"> to success in urban landscapes</w:t>
      </w:r>
      <w:r w:rsidR="000537CF" w:rsidRPr="00B14F14">
        <w:rPr>
          <w:rFonts w:asciiTheme="minorHAnsi" w:hAnsiTheme="minorHAnsi"/>
          <w:sz w:val="20"/>
          <w:szCs w:val="20"/>
        </w:rPr>
        <w:t xml:space="preserve">.  </w:t>
      </w:r>
      <w:r w:rsidR="000537CF" w:rsidRPr="00B14F14">
        <w:rPr>
          <w:rFonts w:asciiTheme="minorHAnsi" w:hAnsiTheme="minorHAnsi"/>
          <w:sz w:val="20"/>
          <w:szCs w:val="20"/>
          <w:u w:val="single"/>
        </w:rPr>
        <w:t>Land Development Today</w:t>
      </w:r>
      <w:r w:rsidR="000537CF" w:rsidRPr="00B14F14">
        <w:rPr>
          <w:rFonts w:asciiTheme="minorHAnsi" w:hAnsiTheme="minorHAnsi"/>
          <w:sz w:val="20"/>
          <w:szCs w:val="20"/>
        </w:rPr>
        <w:t xml:space="preserve"> March 2003 Vol 2 Issue 3  (re-released October 2004) </w:t>
      </w:r>
      <w:hyperlink r:id="rId15" w:history="1">
        <w:r w:rsidR="000537CF" w:rsidRPr="00B14F14">
          <w:rPr>
            <w:rStyle w:val="Hyperlink"/>
            <w:rFonts w:asciiTheme="minorHAnsi" w:hAnsiTheme="minorHAnsi"/>
            <w:sz w:val="20"/>
            <w:szCs w:val="20"/>
          </w:rPr>
          <w:t>http://www.landdevelopmenttoday.com/Article106.htm</w:t>
        </w:r>
      </w:hyperlink>
    </w:p>
    <w:p w:rsidR="0076211C" w:rsidRPr="00A76DBC" w:rsidRDefault="0076211C">
      <w:pPr>
        <w:spacing w:line="274" w:lineRule="auto"/>
        <w:rPr>
          <w:sz w:val="20"/>
          <w:szCs w:val="20"/>
        </w:rPr>
      </w:pPr>
    </w:p>
    <w:p w:rsidR="0076211C" w:rsidRPr="00A76DBC" w:rsidRDefault="0076211C">
      <w:pPr>
        <w:spacing w:line="274" w:lineRule="auto"/>
        <w:rPr>
          <w:sz w:val="20"/>
          <w:szCs w:val="20"/>
        </w:rPr>
        <w:sectPr w:rsidR="0076211C" w:rsidRPr="00A76DBC">
          <w:type w:val="continuous"/>
          <w:pgSz w:w="12240" w:h="15840"/>
          <w:pgMar w:top="1440" w:right="1440" w:bottom="1440" w:left="1350" w:header="1440" w:footer="1440" w:gutter="0"/>
          <w:cols w:space="720"/>
          <w:noEndnote/>
        </w:sectPr>
      </w:pPr>
    </w:p>
    <w:p w:rsidR="000537CF" w:rsidRPr="00ED2302" w:rsidRDefault="00ED2302">
      <w:pPr>
        <w:spacing w:line="274" w:lineRule="auto"/>
        <w:rPr>
          <w:i/>
        </w:rPr>
      </w:pPr>
      <w:r w:rsidRPr="00ED2302">
        <w:rPr>
          <w:i/>
        </w:rPr>
        <w:lastRenderedPageBreak/>
        <w:t>Extension publications</w:t>
      </w:r>
    </w:p>
    <w:p w:rsidR="004E5ABB" w:rsidRDefault="004E5ABB" w:rsidP="004E5ABB">
      <w:pPr>
        <w:pStyle w:val="ListParagraph"/>
        <w:numPr>
          <w:ilvl w:val="0"/>
          <w:numId w:val="8"/>
        </w:numPr>
        <w:tabs>
          <w:tab w:val="left" w:pos="360"/>
          <w:tab w:val="left" w:pos="810"/>
          <w:tab w:val="left" w:pos="2001"/>
          <w:tab w:val="left" w:pos="2577"/>
          <w:tab w:val="left" w:pos="3153"/>
          <w:tab w:val="left" w:pos="4737"/>
          <w:tab w:val="left" w:pos="6465"/>
        </w:tabs>
        <w:spacing w:line="274" w:lineRule="auto"/>
        <w:rPr>
          <w:rFonts w:asciiTheme="minorHAnsi" w:hAnsiTheme="minorHAnsi"/>
          <w:sz w:val="20"/>
          <w:szCs w:val="20"/>
        </w:rPr>
      </w:pPr>
      <w:r>
        <w:rPr>
          <w:rFonts w:asciiTheme="minorHAnsi" w:hAnsiTheme="minorHAnsi"/>
          <w:sz w:val="20"/>
          <w:szCs w:val="20"/>
        </w:rPr>
        <w:t>NJArborists, International Society of Arboriculture.</w:t>
      </w:r>
      <w:r w:rsidR="00AC582F">
        <w:rPr>
          <w:rFonts w:asciiTheme="minorHAnsi" w:hAnsiTheme="minorHAnsi"/>
          <w:sz w:val="20"/>
          <w:szCs w:val="20"/>
        </w:rPr>
        <w:t xml:space="preserve"> 2015. </w:t>
      </w:r>
      <w:r>
        <w:rPr>
          <w:rFonts w:asciiTheme="minorHAnsi" w:hAnsiTheme="minorHAnsi"/>
          <w:sz w:val="20"/>
          <w:szCs w:val="20"/>
        </w:rPr>
        <w:t xml:space="preserve"> New Jersey Species Rating Guide 3rd Ed. 2015.  </w:t>
      </w:r>
    </w:p>
    <w:p w:rsidR="004E5ABB" w:rsidRDefault="004E5ABB" w:rsidP="004E5ABB">
      <w:pPr>
        <w:pStyle w:val="ListParagraph"/>
        <w:numPr>
          <w:ilvl w:val="0"/>
          <w:numId w:val="8"/>
        </w:numPr>
        <w:tabs>
          <w:tab w:val="left" w:pos="360"/>
          <w:tab w:val="left" w:pos="810"/>
          <w:tab w:val="left" w:pos="2001"/>
          <w:tab w:val="left" w:pos="2577"/>
          <w:tab w:val="left" w:pos="3153"/>
          <w:tab w:val="left" w:pos="4737"/>
          <w:tab w:val="left" w:pos="6465"/>
        </w:tabs>
        <w:spacing w:line="274" w:lineRule="auto"/>
        <w:rPr>
          <w:rFonts w:asciiTheme="minorHAnsi" w:hAnsiTheme="minorHAnsi"/>
          <w:sz w:val="20"/>
          <w:szCs w:val="20"/>
        </w:rPr>
      </w:pPr>
      <w:r>
        <w:rPr>
          <w:rFonts w:asciiTheme="minorHAnsi" w:hAnsiTheme="minorHAnsi"/>
          <w:sz w:val="20"/>
          <w:szCs w:val="20"/>
        </w:rPr>
        <w:t>Bassuk N, Denig B, Haffner T, Grabosky J, Trowbridge P.  2015.  CU-Structural Soil:  A comprehensive guide. Cornell Urban Horticlture Institute.  Pp. 57.</w:t>
      </w:r>
    </w:p>
    <w:p w:rsidR="004E5ABB" w:rsidRPr="00902211" w:rsidRDefault="004E5ABB" w:rsidP="004E5ABB">
      <w:pPr>
        <w:pStyle w:val="ListParagraph"/>
        <w:numPr>
          <w:ilvl w:val="0"/>
          <w:numId w:val="8"/>
        </w:numPr>
        <w:tabs>
          <w:tab w:val="left" w:pos="360"/>
          <w:tab w:val="left" w:pos="810"/>
          <w:tab w:val="left" w:pos="2001"/>
          <w:tab w:val="left" w:pos="2577"/>
          <w:tab w:val="left" w:pos="3153"/>
          <w:tab w:val="left" w:pos="4737"/>
          <w:tab w:val="left" w:pos="6465"/>
        </w:tabs>
        <w:spacing w:line="274" w:lineRule="auto"/>
        <w:rPr>
          <w:rFonts w:asciiTheme="minorHAnsi" w:hAnsiTheme="minorHAnsi"/>
          <w:sz w:val="20"/>
          <w:szCs w:val="20"/>
        </w:rPr>
      </w:pPr>
      <w:r w:rsidRPr="00902211">
        <w:rPr>
          <w:rFonts w:asciiTheme="minorHAnsi" w:hAnsiTheme="minorHAnsi"/>
          <w:sz w:val="20"/>
          <w:szCs w:val="20"/>
        </w:rPr>
        <w:t xml:space="preserve">Krasnuk D, Geiger P, Viera V, Reutlinger C, Ali O, Rasmussen, L, Zipse P, Grabosky J. 2015. EAB Rapid Ash Survey Report and management options:... Rutgers  NJAES Urban Forestry Program. </w:t>
      </w:r>
      <w:r w:rsidRPr="00902211">
        <w:rPr>
          <w:rFonts w:asciiTheme="minorHAnsi" w:hAnsiTheme="minorHAnsi"/>
          <w:b/>
          <w:i/>
          <w:sz w:val="20"/>
          <w:szCs w:val="20"/>
        </w:rPr>
        <w:t>(4</w:t>
      </w:r>
      <w:r>
        <w:rPr>
          <w:rFonts w:asciiTheme="minorHAnsi" w:hAnsiTheme="minorHAnsi"/>
          <w:b/>
          <w:i/>
          <w:sz w:val="20"/>
          <w:szCs w:val="20"/>
        </w:rPr>
        <w:t>3</w:t>
      </w:r>
      <w:r w:rsidRPr="00902211">
        <w:rPr>
          <w:rFonts w:asciiTheme="minorHAnsi" w:hAnsiTheme="minorHAnsi"/>
          <w:b/>
          <w:i/>
          <w:sz w:val="20"/>
          <w:szCs w:val="20"/>
        </w:rPr>
        <w:t xml:space="preserve"> reports generated specif</w:t>
      </w:r>
      <w:r>
        <w:rPr>
          <w:rFonts w:asciiTheme="minorHAnsi" w:hAnsiTheme="minorHAnsi"/>
          <w:b/>
          <w:i/>
          <w:sz w:val="20"/>
          <w:szCs w:val="20"/>
        </w:rPr>
        <w:t>i</w:t>
      </w:r>
      <w:r w:rsidRPr="00902211">
        <w:rPr>
          <w:rFonts w:asciiTheme="minorHAnsi" w:hAnsiTheme="minorHAnsi"/>
          <w:b/>
          <w:i/>
          <w:sz w:val="20"/>
          <w:szCs w:val="20"/>
        </w:rPr>
        <w:t>c to municipalities</w:t>
      </w:r>
      <w:r>
        <w:rPr>
          <w:rFonts w:asciiTheme="minorHAnsi" w:hAnsiTheme="minorHAnsi"/>
          <w:sz w:val="20"/>
          <w:szCs w:val="20"/>
        </w:rPr>
        <w:t>)</w:t>
      </w:r>
      <w:r w:rsidRPr="00902211">
        <w:rPr>
          <w:rFonts w:asciiTheme="minorHAnsi" w:hAnsiTheme="minorHAnsi"/>
          <w:sz w:val="20"/>
          <w:szCs w:val="20"/>
        </w:rPr>
        <w:t xml:space="preserve"> </w:t>
      </w:r>
      <w:r>
        <w:rPr>
          <w:rFonts w:asciiTheme="minorHAnsi" w:hAnsiTheme="minorHAnsi"/>
          <w:sz w:val="20"/>
          <w:szCs w:val="20"/>
        </w:rPr>
        <w:t xml:space="preserve">avg. </w:t>
      </w:r>
      <w:r w:rsidRPr="00902211">
        <w:rPr>
          <w:rFonts w:asciiTheme="minorHAnsi" w:hAnsiTheme="minorHAnsi"/>
          <w:sz w:val="20"/>
          <w:szCs w:val="20"/>
        </w:rPr>
        <w:t>Pp. 43.</w:t>
      </w:r>
    </w:p>
    <w:p w:rsidR="004E5ABB" w:rsidRDefault="004E5ABB" w:rsidP="004E5ABB">
      <w:pPr>
        <w:pStyle w:val="ListParagraph"/>
        <w:numPr>
          <w:ilvl w:val="0"/>
          <w:numId w:val="8"/>
        </w:numPr>
        <w:tabs>
          <w:tab w:val="left" w:pos="360"/>
          <w:tab w:val="left" w:pos="810"/>
          <w:tab w:val="left" w:pos="2001"/>
          <w:tab w:val="left" w:pos="2577"/>
          <w:tab w:val="left" w:pos="3153"/>
          <w:tab w:val="left" w:pos="4737"/>
          <w:tab w:val="left" w:pos="6465"/>
        </w:tabs>
        <w:spacing w:line="274" w:lineRule="auto"/>
        <w:rPr>
          <w:rFonts w:asciiTheme="minorHAnsi" w:hAnsiTheme="minorHAnsi"/>
          <w:sz w:val="20"/>
          <w:szCs w:val="20"/>
        </w:rPr>
      </w:pPr>
      <w:r>
        <w:rPr>
          <w:rFonts w:asciiTheme="minorHAnsi" w:hAnsiTheme="minorHAnsi"/>
          <w:sz w:val="20"/>
          <w:szCs w:val="20"/>
        </w:rPr>
        <w:t xml:space="preserve">Grabosky J, Rabin J. 2014. </w:t>
      </w:r>
      <w:r w:rsidRPr="002C70B2">
        <w:rPr>
          <w:rFonts w:asciiTheme="minorHAnsi" w:hAnsiTheme="minorHAnsi"/>
          <w:sz w:val="20"/>
          <w:szCs w:val="20"/>
        </w:rPr>
        <w:t xml:space="preserve">Practical Management Responses to Emerald Ash Borer in NJ.  Plant and Pest Advisory for Rutgers Cooperative Extension. June 23, 2014. </w:t>
      </w:r>
      <w:r w:rsidR="00B64174">
        <w:fldChar w:fldCharType="begin"/>
      </w:r>
      <w:r w:rsidR="00B64174">
        <w:instrText xml:space="preserve"> HYPERLINK "http://plant-pest-advisory.rutgers.edu/practical-management-responses</w:instrText>
      </w:r>
      <w:r w:rsidR="00B64174">
        <w:instrText xml:space="preserve">-to-emerald-ash-borer-in-nj/" </w:instrText>
      </w:r>
      <w:r w:rsidR="00B64174">
        <w:fldChar w:fldCharType="separate"/>
      </w:r>
      <w:r w:rsidRPr="002C70B2">
        <w:rPr>
          <w:rStyle w:val="Hyperlink"/>
          <w:rFonts w:asciiTheme="minorHAnsi" w:hAnsiTheme="minorHAnsi"/>
          <w:sz w:val="20"/>
          <w:szCs w:val="20"/>
        </w:rPr>
        <w:t>http://plant-pest-advisory.rutgers.edu/practical-management-responses-to-emerald-ash-borer-in-nj/</w:t>
      </w:r>
      <w:r w:rsidR="00B64174">
        <w:rPr>
          <w:rStyle w:val="Hyperlink"/>
          <w:rFonts w:asciiTheme="minorHAnsi" w:hAnsiTheme="minorHAnsi"/>
          <w:sz w:val="20"/>
          <w:szCs w:val="20"/>
        </w:rPr>
        <w:fldChar w:fldCharType="end"/>
      </w:r>
    </w:p>
    <w:p w:rsidR="0076211C" w:rsidRPr="002C70B2" w:rsidRDefault="0076211C" w:rsidP="00ED2302">
      <w:pPr>
        <w:pStyle w:val="ListParagraph"/>
        <w:numPr>
          <w:ilvl w:val="0"/>
          <w:numId w:val="8"/>
        </w:numPr>
        <w:tabs>
          <w:tab w:val="left" w:pos="360"/>
          <w:tab w:val="left" w:pos="810"/>
          <w:tab w:val="left" w:pos="2001"/>
          <w:tab w:val="left" w:pos="2577"/>
          <w:tab w:val="left" w:pos="3153"/>
          <w:tab w:val="left" w:pos="4737"/>
          <w:tab w:val="left" w:pos="6465"/>
        </w:tabs>
        <w:spacing w:line="274" w:lineRule="auto"/>
        <w:rPr>
          <w:rFonts w:asciiTheme="minorHAnsi" w:hAnsiTheme="minorHAnsi"/>
          <w:sz w:val="20"/>
          <w:szCs w:val="20"/>
        </w:rPr>
      </w:pPr>
      <w:r w:rsidRPr="002C70B2">
        <w:rPr>
          <w:rFonts w:asciiTheme="minorHAnsi" w:hAnsiTheme="minorHAnsi"/>
          <w:sz w:val="20"/>
          <w:szCs w:val="20"/>
        </w:rPr>
        <w:t xml:space="preserve">Day S D, and Dickinson S B eds.  2008. Managing stormwater for urban sustainability using trees and structural soils Virginia Polytechnic Institute and State University, Blacksburg, VA. Pp63. </w:t>
      </w:r>
      <w:r w:rsidRPr="002C70B2">
        <w:rPr>
          <w:rFonts w:asciiTheme="minorHAnsi" w:hAnsiTheme="minorHAnsi"/>
          <w:b/>
          <w:bCs/>
          <w:i/>
          <w:iCs/>
          <w:sz w:val="20"/>
          <w:szCs w:val="20"/>
        </w:rPr>
        <w:t>Contributing author</w:t>
      </w:r>
      <w:r w:rsidRPr="002C70B2">
        <w:rPr>
          <w:rFonts w:asciiTheme="minorHAnsi" w:hAnsiTheme="minorHAnsi"/>
          <w:sz w:val="20"/>
          <w:szCs w:val="20"/>
        </w:rPr>
        <w:t xml:space="preserve"> </w:t>
      </w:r>
    </w:p>
    <w:p w:rsidR="0076211C" w:rsidRPr="00ED2302" w:rsidRDefault="0076211C" w:rsidP="00ED2302">
      <w:pPr>
        <w:pStyle w:val="ListParagraph"/>
        <w:numPr>
          <w:ilvl w:val="0"/>
          <w:numId w:val="8"/>
        </w:numPr>
        <w:spacing w:line="274" w:lineRule="auto"/>
        <w:rPr>
          <w:rFonts w:asciiTheme="minorHAnsi" w:hAnsiTheme="minorHAnsi"/>
          <w:sz w:val="20"/>
          <w:szCs w:val="20"/>
        </w:rPr>
      </w:pPr>
      <w:r w:rsidRPr="00ED2302">
        <w:rPr>
          <w:rFonts w:asciiTheme="minorHAnsi" w:hAnsiTheme="minorHAnsi"/>
          <w:sz w:val="20"/>
          <w:szCs w:val="20"/>
        </w:rPr>
        <w:t>Haffner T, Bassuk N, Grabosky J, Trowbridge P.  2007.  Using Porous asphalt and CU-Structural Soil.  Cornell University.  Pp17.</w:t>
      </w:r>
    </w:p>
    <w:p w:rsidR="00D76DC7" w:rsidRDefault="0076211C" w:rsidP="00D76DC7">
      <w:pPr>
        <w:pStyle w:val="ListParagraph"/>
        <w:numPr>
          <w:ilvl w:val="0"/>
          <w:numId w:val="8"/>
        </w:numPr>
        <w:spacing w:line="274" w:lineRule="auto"/>
        <w:rPr>
          <w:rFonts w:asciiTheme="minorHAnsi" w:hAnsiTheme="minorHAnsi"/>
          <w:sz w:val="20"/>
          <w:szCs w:val="20"/>
        </w:rPr>
      </w:pPr>
      <w:r w:rsidRPr="00ED2302">
        <w:rPr>
          <w:rFonts w:asciiTheme="minorHAnsi" w:hAnsiTheme="minorHAnsi"/>
          <w:sz w:val="20"/>
          <w:szCs w:val="20"/>
        </w:rPr>
        <w:t xml:space="preserve">Bassuk N, Grabosky J, Trowbridge P.  2005.  Utiliser le CU-Sol Structural dans un environnemet urbain (French Translation of </w:t>
      </w:r>
      <w:r w:rsidRPr="00ED2302">
        <w:sym w:font="WP TypographicSymbols" w:char="0041"/>
      </w:r>
      <w:r w:rsidRPr="00ED2302">
        <w:rPr>
          <w:rFonts w:asciiTheme="minorHAnsi" w:hAnsiTheme="minorHAnsi"/>
          <w:sz w:val="20"/>
          <w:szCs w:val="20"/>
        </w:rPr>
        <w:t>Using CU-Structural Soil in the Urban Environment.</w:t>
      </w:r>
      <w:r w:rsidRPr="00ED2302">
        <w:sym w:font="WP TypographicSymbols" w:char="0040"/>
      </w:r>
      <w:r w:rsidRPr="00ED2302">
        <w:rPr>
          <w:rFonts w:asciiTheme="minorHAnsi" w:hAnsiTheme="minorHAnsi"/>
          <w:sz w:val="20"/>
          <w:szCs w:val="20"/>
        </w:rPr>
        <w:t xml:space="preserve">  Cornell University.  Pp15.</w:t>
      </w:r>
    </w:p>
    <w:p w:rsidR="0076211C" w:rsidRPr="00D76DC7" w:rsidRDefault="0076211C" w:rsidP="00D76DC7">
      <w:pPr>
        <w:pStyle w:val="ListParagraph"/>
        <w:numPr>
          <w:ilvl w:val="0"/>
          <w:numId w:val="8"/>
        </w:numPr>
        <w:spacing w:line="274" w:lineRule="auto"/>
        <w:rPr>
          <w:rFonts w:asciiTheme="minorHAnsi" w:hAnsiTheme="minorHAnsi"/>
          <w:sz w:val="20"/>
          <w:szCs w:val="20"/>
        </w:rPr>
      </w:pPr>
      <w:r w:rsidRPr="00D76DC7">
        <w:rPr>
          <w:rFonts w:asciiTheme="minorHAnsi" w:hAnsiTheme="minorHAnsi"/>
          <w:sz w:val="20"/>
          <w:szCs w:val="20"/>
        </w:rPr>
        <w:t>Bassuk N, Grabosky J, Trowbridge P.  2005.  Using CU-Structural Soil in the Urban Env</w:t>
      </w:r>
      <w:r w:rsidR="00ED2302" w:rsidRPr="00D76DC7">
        <w:rPr>
          <w:rFonts w:asciiTheme="minorHAnsi" w:hAnsiTheme="minorHAnsi"/>
          <w:sz w:val="20"/>
          <w:szCs w:val="20"/>
        </w:rPr>
        <w:t xml:space="preserve">ironment.  Cornell University. </w:t>
      </w:r>
      <w:r w:rsidRPr="00D76DC7">
        <w:rPr>
          <w:rFonts w:asciiTheme="minorHAnsi" w:hAnsiTheme="minorHAnsi"/>
          <w:sz w:val="20"/>
          <w:szCs w:val="20"/>
        </w:rPr>
        <w:t>Pp15.</w:t>
      </w:r>
      <w:r w:rsidR="00ED2302" w:rsidRPr="00D76DC7">
        <w:rPr>
          <w:rFonts w:asciiTheme="minorHAnsi" w:hAnsiTheme="minorHAnsi"/>
          <w:sz w:val="20"/>
          <w:szCs w:val="20"/>
        </w:rPr>
        <w:t xml:space="preserve"> </w:t>
      </w:r>
      <w:r w:rsidR="00B64174">
        <w:fldChar w:fldCharType="begin"/>
      </w:r>
      <w:r w:rsidR="00B64174">
        <w:instrText xml:space="preserve"> HYPERLINK "http://www.hort.cornell.edu/uhi/outreach/pdfs/custructuralsoilwebpdf.pdf" </w:instrText>
      </w:r>
      <w:r w:rsidR="00B64174">
        <w:fldChar w:fldCharType="separate"/>
      </w:r>
      <w:r w:rsidR="00ED2302" w:rsidRPr="00D76DC7">
        <w:rPr>
          <w:rStyle w:val="Hyperlink"/>
          <w:rFonts w:asciiTheme="minorHAnsi" w:hAnsiTheme="minorHAnsi"/>
          <w:sz w:val="20"/>
          <w:szCs w:val="20"/>
        </w:rPr>
        <w:t>http://www.hort.cornell.edu/uhi/outreach/pdfs/custructuralsoilwebpdf.pdf</w:t>
      </w:r>
      <w:r w:rsidR="00B64174">
        <w:rPr>
          <w:rStyle w:val="Hyperlink"/>
          <w:rFonts w:asciiTheme="minorHAnsi" w:hAnsiTheme="minorHAnsi"/>
          <w:sz w:val="20"/>
          <w:szCs w:val="20"/>
        </w:rPr>
        <w:fldChar w:fldCharType="end"/>
      </w:r>
      <w:r w:rsidR="00ED2302" w:rsidRPr="00D76DC7">
        <w:rPr>
          <w:rFonts w:asciiTheme="minorHAnsi" w:hAnsiTheme="minorHAnsi"/>
          <w:sz w:val="20"/>
          <w:szCs w:val="20"/>
        </w:rPr>
        <w:t xml:space="preserve"> </w:t>
      </w:r>
    </w:p>
    <w:p w:rsidR="0076211C" w:rsidRPr="00ED2302" w:rsidRDefault="0076211C" w:rsidP="00ED2302">
      <w:pPr>
        <w:pStyle w:val="ListParagraph"/>
        <w:numPr>
          <w:ilvl w:val="0"/>
          <w:numId w:val="8"/>
        </w:numPr>
        <w:spacing w:line="274" w:lineRule="auto"/>
        <w:rPr>
          <w:rFonts w:asciiTheme="minorHAnsi" w:hAnsiTheme="minorHAnsi"/>
          <w:sz w:val="20"/>
          <w:szCs w:val="20"/>
        </w:rPr>
      </w:pPr>
      <w:r w:rsidRPr="00ED2302">
        <w:rPr>
          <w:rFonts w:asciiTheme="minorHAnsi" w:hAnsiTheme="minorHAnsi"/>
          <w:sz w:val="20"/>
          <w:szCs w:val="20"/>
        </w:rPr>
        <w:t>Polanin N, Maletta M, Grabosky J.</w:t>
      </w:r>
      <w:r w:rsidR="00ED2302">
        <w:rPr>
          <w:rFonts w:asciiTheme="minorHAnsi" w:hAnsiTheme="minorHAnsi"/>
          <w:sz w:val="20"/>
          <w:szCs w:val="20"/>
        </w:rPr>
        <w:t xml:space="preserve">  2003</w:t>
      </w:r>
      <w:r w:rsidR="004C31A2">
        <w:rPr>
          <w:rFonts w:asciiTheme="minorHAnsi" w:hAnsiTheme="minorHAnsi"/>
          <w:sz w:val="20"/>
          <w:szCs w:val="20"/>
        </w:rPr>
        <w:t xml:space="preserve">/ updated 2009 /in revision </w:t>
      </w:r>
      <w:r w:rsidR="00ED2302">
        <w:rPr>
          <w:rFonts w:asciiTheme="minorHAnsi" w:hAnsiTheme="minorHAnsi"/>
          <w:sz w:val="20"/>
          <w:szCs w:val="20"/>
        </w:rPr>
        <w:t>.</w:t>
      </w:r>
      <w:r w:rsidRPr="00ED2302">
        <w:rPr>
          <w:rFonts w:asciiTheme="minorHAnsi" w:hAnsiTheme="minorHAnsi"/>
          <w:sz w:val="20"/>
          <w:szCs w:val="20"/>
        </w:rPr>
        <w:t xml:space="preserve">  </w:t>
      </w:r>
      <w:r w:rsidR="005D6450">
        <w:rPr>
          <w:rFonts w:asciiTheme="minorHAnsi" w:hAnsiTheme="minorHAnsi"/>
          <w:sz w:val="20"/>
          <w:szCs w:val="20"/>
        </w:rPr>
        <w:t xml:space="preserve">Rutgers AES </w:t>
      </w:r>
      <w:r w:rsidRPr="00ED2302">
        <w:rPr>
          <w:rFonts w:asciiTheme="minorHAnsi" w:hAnsiTheme="minorHAnsi"/>
          <w:sz w:val="20"/>
          <w:szCs w:val="20"/>
        </w:rPr>
        <w:t>Fact sheet: FS019 How to hire a tree care professional.</w:t>
      </w:r>
    </w:p>
    <w:p w:rsidR="0076211C" w:rsidRPr="00ED2302" w:rsidRDefault="009B37E7" w:rsidP="00ED2302">
      <w:pPr>
        <w:pStyle w:val="ListParagraph"/>
        <w:numPr>
          <w:ilvl w:val="0"/>
          <w:numId w:val="8"/>
        </w:numPr>
        <w:spacing w:line="274" w:lineRule="auto"/>
        <w:rPr>
          <w:rFonts w:asciiTheme="minorHAnsi" w:hAnsiTheme="minorHAnsi"/>
          <w:sz w:val="20"/>
          <w:szCs w:val="20"/>
        </w:rPr>
      </w:pPr>
      <w:r>
        <w:rPr>
          <w:rFonts w:asciiTheme="minorHAnsi" w:hAnsiTheme="minorHAnsi"/>
          <w:sz w:val="20"/>
          <w:szCs w:val="20"/>
        </w:rPr>
        <w:t xml:space="preserve">Grabosky J.  1999.  </w:t>
      </w:r>
      <w:r w:rsidR="0076211C" w:rsidRPr="00ED2302">
        <w:rPr>
          <w:rFonts w:asciiTheme="minorHAnsi" w:hAnsiTheme="minorHAnsi"/>
          <w:sz w:val="20"/>
          <w:szCs w:val="20"/>
        </w:rPr>
        <w:t>Street Tree Establishment i</w:t>
      </w:r>
      <w:r>
        <w:rPr>
          <w:rFonts w:asciiTheme="minorHAnsi" w:hAnsiTheme="minorHAnsi"/>
          <w:sz w:val="20"/>
          <w:szCs w:val="20"/>
        </w:rPr>
        <w:t>n Alternative Pavement Profiles</w:t>
      </w:r>
      <w:r w:rsidR="0076211C" w:rsidRPr="00ED2302">
        <w:rPr>
          <w:rFonts w:asciiTheme="minorHAnsi" w:hAnsiTheme="minorHAnsi"/>
          <w:sz w:val="20"/>
          <w:szCs w:val="20"/>
        </w:rPr>
        <w:t>.  The Landscape Gardener, The NSLGA Magazine: Proceedings of the 31</w:t>
      </w:r>
      <w:r w:rsidR="0076211C" w:rsidRPr="00ED2302">
        <w:rPr>
          <w:rFonts w:asciiTheme="minorHAnsi" w:hAnsiTheme="minorHAnsi"/>
          <w:sz w:val="20"/>
          <w:szCs w:val="20"/>
          <w:vertAlign w:val="superscript"/>
        </w:rPr>
        <w:t>st</w:t>
      </w:r>
      <w:r w:rsidR="0076211C" w:rsidRPr="00ED2302">
        <w:rPr>
          <w:rFonts w:asciiTheme="minorHAnsi" w:hAnsiTheme="minorHAnsi"/>
          <w:sz w:val="20"/>
          <w:szCs w:val="20"/>
        </w:rPr>
        <w:t xml:space="preserve"> Annual Professional Turf and Landscape Conference</w:t>
      </w:r>
    </w:p>
    <w:p w:rsidR="0076211C" w:rsidRPr="00ED2302" w:rsidRDefault="009B37E7" w:rsidP="00ED2302">
      <w:pPr>
        <w:pStyle w:val="ListParagraph"/>
        <w:numPr>
          <w:ilvl w:val="0"/>
          <w:numId w:val="8"/>
        </w:numPr>
        <w:spacing w:line="274" w:lineRule="auto"/>
        <w:rPr>
          <w:rFonts w:asciiTheme="minorHAnsi" w:hAnsiTheme="minorHAnsi"/>
          <w:sz w:val="20"/>
          <w:szCs w:val="20"/>
        </w:rPr>
      </w:pPr>
      <w:r>
        <w:rPr>
          <w:rFonts w:asciiTheme="minorHAnsi" w:hAnsiTheme="minorHAnsi"/>
          <w:sz w:val="20"/>
          <w:szCs w:val="20"/>
        </w:rPr>
        <w:t xml:space="preserve">Grabosky J.  1999.  </w:t>
      </w:r>
      <w:r w:rsidR="0076211C" w:rsidRPr="00ED2302">
        <w:rPr>
          <w:rFonts w:asciiTheme="minorHAnsi" w:hAnsiTheme="minorHAnsi"/>
          <w:sz w:val="20"/>
          <w:szCs w:val="20"/>
        </w:rPr>
        <w:t>Transplanting in the Landsca</w:t>
      </w:r>
      <w:r>
        <w:rPr>
          <w:rFonts w:asciiTheme="minorHAnsi" w:hAnsiTheme="minorHAnsi"/>
          <w:sz w:val="20"/>
          <w:szCs w:val="20"/>
        </w:rPr>
        <w:t>pe: Disturbances and Interfaces</w:t>
      </w:r>
      <w:r w:rsidR="0076211C" w:rsidRPr="00ED2302">
        <w:rPr>
          <w:rFonts w:asciiTheme="minorHAnsi" w:hAnsiTheme="minorHAnsi"/>
          <w:sz w:val="20"/>
          <w:szCs w:val="20"/>
        </w:rPr>
        <w:t>.  The Landscape Gardener, The NSLGA Magazine: Proceedings of the 31</w:t>
      </w:r>
      <w:r w:rsidR="0076211C" w:rsidRPr="00ED2302">
        <w:rPr>
          <w:rFonts w:asciiTheme="minorHAnsi" w:hAnsiTheme="minorHAnsi"/>
          <w:sz w:val="20"/>
          <w:szCs w:val="20"/>
          <w:vertAlign w:val="superscript"/>
        </w:rPr>
        <w:t>st</w:t>
      </w:r>
      <w:r w:rsidR="0076211C" w:rsidRPr="00ED2302">
        <w:rPr>
          <w:rFonts w:asciiTheme="minorHAnsi" w:hAnsiTheme="minorHAnsi"/>
          <w:sz w:val="20"/>
          <w:szCs w:val="20"/>
        </w:rPr>
        <w:t xml:space="preserve"> Annual Professional Turf and Landscape Conference</w:t>
      </w:r>
    </w:p>
    <w:p w:rsidR="0076211C" w:rsidRDefault="0076211C" w:rsidP="00ED2302">
      <w:pPr>
        <w:pStyle w:val="ListParagraph"/>
        <w:numPr>
          <w:ilvl w:val="0"/>
          <w:numId w:val="8"/>
        </w:numPr>
        <w:spacing w:line="274" w:lineRule="auto"/>
        <w:rPr>
          <w:rFonts w:asciiTheme="minorHAnsi" w:hAnsiTheme="minorHAnsi"/>
          <w:sz w:val="20"/>
          <w:szCs w:val="20"/>
        </w:rPr>
      </w:pPr>
      <w:r w:rsidRPr="00ED2302">
        <w:rPr>
          <w:rFonts w:asciiTheme="minorHAnsi" w:hAnsiTheme="minorHAnsi"/>
          <w:sz w:val="20"/>
          <w:szCs w:val="20"/>
        </w:rPr>
        <w:t>Grabosky J.  1998.  Tree Selection and Survival for Urban Areas.  Note-taking outline, resource notebook and certification exam for Road Master  Program.  pp. 50 + informational booklets and literature.</w:t>
      </w:r>
    </w:p>
    <w:p w:rsidR="005D6450" w:rsidRPr="005D6450" w:rsidRDefault="005D6450" w:rsidP="005D6450">
      <w:pPr>
        <w:spacing w:line="274" w:lineRule="auto"/>
        <w:rPr>
          <w:i/>
        </w:rPr>
      </w:pPr>
      <w:r w:rsidRPr="005D6450">
        <w:rPr>
          <w:i/>
        </w:rPr>
        <w:t>Trade journal publications</w:t>
      </w:r>
    </w:p>
    <w:p w:rsidR="004E5ABB" w:rsidRPr="00902211" w:rsidRDefault="004E5ABB" w:rsidP="004E5ABB">
      <w:pPr>
        <w:widowControl/>
        <w:numPr>
          <w:ilvl w:val="0"/>
          <w:numId w:val="10"/>
        </w:numPr>
        <w:tabs>
          <w:tab w:val="left" w:pos="360"/>
          <w:tab w:val="left" w:pos="810"/>
          <w:tab w:val="left" w:pos="2001"/>
          <w:tab w:val="left" w:pos="2577"/>
          <w:tab w:val="left" w:pos="3153"/>
          <w:tab w:val="left" w:pos="4737"/>
          <w:tab w:val="left" w:pos="6465"/>
        </w:tabs>
        <w:autoSpaceDE/>
        <w:autoSpaceDN/>
        <w:adjustRightInd/>
        <w:rPr>
          <w:rFonts w:asciiTheme="minorHAnsi" w:hAnsiTheme="minorHAnsi"/>
          <w:i/>
          <w:sz w:val="20"/>
          <w:szCs w:val="20"/>
        </w:rPr>
      </w:pPr>
      <w:r w:rsidRPr="00902211">
        <w:rPr>
          <w:rFonts w:asciiTheme="minorHAnsi" w:hAnsiTheme="minorHAnsi"/>
          <w:sz w:val="20"/>
          <w:szCs w:val="20"/>
        </w:rPr>
        <w:t xml:space="preserve">Zipse P, Grabosky J.  2015   NJ Emerald Ash Borer Update. </w:t>
      </w:r>
      <w:r w:rsidRPr="001F343C">
        <w:rPr>
          <w:rFonts w:asciiTheme="minorHAnsi" w:hAnsiTheme="minorHAnsi"/>
          <w:sz w:val="20"/>
          <w:szCs w:val="20"/>
        </w:rPr>
        <w:t>The Gardener News  Nov 2015</w:t>
      </w:r>
      <w:r w:rsidRPr="00902211">
        <w:rPr>
          <w:rFonts w:asciiTheme="minorHAnsi" w:hAnsiTheme="minorHAnsi"/>
          <w:sz w:val="20"/>
          <w:szCs w:val="20"/>
        </w:rPr>
        <w:t xml:space="preserve"> </w:t>
      </w:r>
    </w:p>
    <w:p w:rsidR="004E5ABB" w:rsidRDefault="004E5ABB" w:rsidP="004E5ABB">
      <w:pPr>
        <w:widowControl/>
        <w:numPr>
          <w:ilvl w:val="0"/>
          <w:numId w:val="10"/>
        </w:numPr>
        <w:tabs>
          <w:tab w:val="left" w:pos="360"/>
          <w:tab w:val="left" w:pos="810"/>
          <w:tab w:val="left" w:pos="2001"/>
          <w:tab w:val="left" w:pos="2577"/>
          <w:tab w:val="left" w:pos="3153"/>
          <w:tab w:val="left" w:pos="4737"/>
          <w:tab w:val="left" w:pos="6465"/>
        </w:tabs>
        <w:autoSpaceDE/>
        <w:autoSpaceDN/>
        <w:adjustRightInd/>
        <w:rPr>
          <w:rFonts w:asciiTheme="minorHAnsi" w:hAnsiTheme="minorHAnsi"/>
          <w:sz w:val="20"/>
          <w:szCs w:val="20"/>
        </w:rPr>
      </w:pPr>
      <w:r w:rsidRPr="00902211">
        <w:rPr>
          <w:rFonts w:asciiTheme="minorHAnsi" w:hAnsiTheme="minorHAnsi"/>
          <w:sz w:val="20"/>
          <w:szCs w:val="20"/>
        </w:rPr>
        <w:t xml:space="preserve">Zipse P, Grabosky J.  2015   NJ Emerald Ash Borer Update. </w:t>
      </w:r>
      <w:r w:rsidRPr="001F343C">
        <w:rPr>
          <w:rFonts w:asciiTheme="minorHAnsi" w:hAnsiTheme="minorHAnsi"/>
          <w:sz w:val="20"/>
          <w:szCs w:val="20"/>
        </w:rPr>
        <w:t>The Shade Tree Oct 2015</w:t>
      </w:r>
    </w:p>
    <w:p w:rsidR="004E5ABB" w:rsidRPr="004E5ABB" w:rsidRDefault="004E5ABB" w:rsidP="004E5ABB">
      <w:pPr>
        <w:widowControl/>
        <w:numPr>
          <w:ilvl w:val="0"/>
          <w:numId w:val="10"/>
        </w:numPr>
        <w:tabs>
          <w:tab w:val="left" w:pos="360"/>
          <w:tab w:val="left" w:pos="810"/>
          <w:tab w:val="left" w:pos="2001"/>
          <w:tab w:val="left" w:pos="2577"/>
          <w:tab w:val="left" w:pos="3153"/>
          <w:tab w:val="left" w:pos="4737"/>
          <w:tab w:val="left" w:pos="6465"/>
        </w:tabs>
        <w:autoSpaceDE/>
        <w:autoSpaceDN/>
        <w:adjustRightInd/>
        <w:rPr>
          <w:rFonts w:asciiTheme="minorHAnsi" w:hAnsiTheme="minorHAnsi"/>
          <w:i/>
          <w:sz w:val="20"/>
          <w:szCs w:val="20"/>
        </w:rPr>
      </w:pPr>
      <w:r w:rsidRPr="005E789F">
        <w:rPr>
          <w:rFonts w:asciiTheme="minorHAnsi" w:hAnsiTheme="minorHAnsi"/>
          <w:sz w:val="20"/>
          <w:szCs w:val="20"/>
        </w:rPr>
        <w:t>Zipse P, Grabosky J.  2015   NJ Emerald Ash Borer arrives in NJ. The Shade Tree  Oct 2014</w:t>
      </w:r>
    </w:p>
    <w:p w:rsidR="002C1AE3" w:rsidRPr="002C1AE3" w:rsidRDefault="002C1AE3" w:rsidP="004E5ABB">
      <w:pPr>
        <w:widowControl/>
        <w:numPr>
          <w:ilvl w:val="0"/>
          <w:numId w:val="10"/>
        </w:numPr>
        <w:tabs>
          <w:tab w:val="left" w:pos="360"/>
          <w:tab w:val="left" w:pos="810"/>
          <w:tab w:val="left" w:pos="2001"/>
          <w:tab w:val="left" w:pos="2577"/>
          <w:tab w:val="left" w:pos="3153"/>
          <w:tab w:val="left" w:pos="4737"/>
          <w:tab w:val="left" w:pos="6465"/>
        </w:tabs>
        <w:autoSpaceDE/>
        <w:autoSpaceDN/>
        <w:adjustRightInd/>
        <w:rPr>
          <w:rFonts w:asciiTheme="minorHAnsi" w:hAnsiTheme="minorHAnsi"/>
          <w:i/>
          <w:sz w:val="20"/>
          <w:szCs w:val="20"/>
        </w:rPr>
      </w:pPr>
      <w:r w:rsidRPr="002C1AE3">
        <w:rPr>
          <w:rFonts w:asciiTheme="minorHAnsi" w:hAnsiTheme="minorHAnsi"/>
          <w:sz w:val="20"/>
          <w:szCs w:val="20"/>
        </w:rPr>
        <w:lastRenderedPageBreak/>
        <w:t>Alvey A, Bassuk N Grabosky J. 2015</w:t>
      </w:r>
      <w:r w:rsidRPr="002C1AE3">
        <w:rPr>
          <w:rFonts w:asciiTheme="minorHAnsi" w:hAnsiTheme="minorHAnsi"/>
          <w:sz w:val="22"/>
          <w:szCs w:val="22"/>
        </w:rPr>
        <w:t xml:space="preserve">. </w:t>
      </w:r>
      <w:r w:rsidRPr="002C1AE3">
        <w:rPr>
          <w:rFonts w:asciiTheme="minorHAnsi" w:hAnsiTheme="minorHAnsi"/>
          <w:sz w:val="20"/>
          <w:szCs w:val="20"/>
        </w:rPr>
        <w:t>After the Aftermath:  How Do Homeowners View Trees Following Hurricane Sandy?  Arborist News 24(4):</w:t>
      </w:r>
    </w:p>
    <w:p w:rsidR="007625BF" w:rsidRPr="007625BF" w:rsidRDefault="002C1AE3" w:rsidP="005D6450">
      <w:pPr>
        <w:widowControl/>
        <w:numPr>
          <w:ilvl w:val="0"/>
          <w:numId w:val="10"/>
        </w:numPr>
        <w:tabs>
          <w:tab w:val="left" w:pos="360"/>
          <w:tab w:val="left" w:pos="810"/>
          <w:tab w:val="left" w:pos="2001"/>
          <w:tab w:val="left" w:pos="2577"/>
          <w:tab w:val="left" w:pos="3153"/>
          <w:tab w:val="left" w:pos="4737"/>
          <w:tab w:val="left" w:pos="6465"/>
        </w:tabs>
        <w:autoSpaceDE/>
        <w:autoSpaceDN/>
        <w:adjustRightInd/>
        <w:rPr>
          <w:rFonts w:asciiTheme="minorHAnsi" w:hAnsiTheme="minorHAnsi"/>
          <w:i/>
          <w:sz w:val="20"/>
          <w:szCs w:val="20"/>
        </w:rPr>
      </w:pPr>
      <w:r>
        <w:rPr>
          <w:rFonts w:asciiTheme="minorHAnsi" w:hAnsiTheme="minorHAnsi"/>
          <w:sz w:val="20"/>
          <w:szCs w:val="20"/>
        </w:rPr>
        <w:t xml:space="preserve">Grabosky J.  </w:t>
      </w:r>
      <w:r w:rsidR="007625BF">
        <w:rPr>
          <w:rFonts w:asciiTheme="minorHAnsi" w:hAnsiTheme="minorHAnsi"/>
          <w:sz w:val="20"/>
          <w:szCs w:val="20"/>
        </w:rPr>
        <w:t xml:space="preserve">2014.  </w:t>
      </w:r>
      <w:proofErr w:type="gramStart"/>
      <w:r w:rsidR="007625BF">
        <w:rPr>
          <w:rFonts w:asciiTheme="minorHAnsi" w:hAnsiTheme="minorHAnsi"/>
          <w:sz w:val="20"/>
          <w:szCs w:val="20"/>
        </w:rPr>
        <w:t>After</w:t>
      </w:r>
      <w:proofErr w:type="gramEnd"/>
      <w:r w:rsidR="007625BF">
        <w:rPr>
          <w:rFonts w:asciiTheme="minorHAnsi" w:hAnsiTheme="minorHAnsi"/>
          <w:sz w:val="20"/>
          <w:szCs w:val="20"/>
        </w:rPr>
        <w:t xml:space="preserve"> the storm musings.  The Shade Tree 87(1-2):9-10.</w:t>
      </w:r>
    </w:p>
    <w:p w:rsidR="005D6450" w:rsidRPr="005D6450" w:rsidRDefault="007625BF" w:rsidP="005D6450">
      <w:pPr>
        <w:widowControl/>
        <w:numPr>
          <w:ilvl w:val="0"/>
          <w:numId w:val="10"/>
        </w:numPr>
        <w:tabs>
          <w:tab w:val="left" w:pos="360"/>
          <w:tab w:val="left" w:pos="810"/>
          <w:tab w:val="left" w:pos="2001"/>
          <w:tab w:val="left" w:pos="2577"/>
          <w:tab w:val="left" w:pos="3153"/>
          <w:tab w:val="left" w:pos="4737"/>
          <w:tab w:val="left" w:pos="6465"/>
        </w:tabs>
        <w:autoSpaceDE/>
        <w:autoSpaceDN/>
        <w:adjustRightInd/>
        <w:rPr>
          <w:rFonts w:asciiTheme="minorHAnsi" w:hAnsiTheme="minorHAnsi"/>
          <w:i/>
          <w:sz w:val="20"/>
          <w:szCs w:val="20"/>
        </w:rPr>
      </w:pPr>
      <w:r>
        <w:rPr>
          <w:rFonts w:asciiTheme="minorHAnsi" w:hAnsiTheme="minorHAnsi"/>
          <w:sz w:val="20"/>
          <w:szCs w:val="20"/>
        </w:rPr>
        <w:t>D</w:t>
      </w:r>
      <w:r w:rsidR="005D6450" w:rsidRPr="005D6450">
        <w:rPr>
          <w:rFonts w:asciiTheme="minorHAnsi" w:hAnsiTheme="minorHAnsi"/>
          <w:sz w:val="20"/>
          <w:szCs w:val="20"/>
        </w:rPr>
        <w:t>ahle G. and Grabosky J.  2010.  Is branch slenderness useful in arboricultural practices?  Arborist News 19(6):28-31.</w:t>
      </w:r>
    </w:p>
    <w:p w:rsidR="005D6450" w:rsidRPr="005D6450" w:rsidRDefault="005D6450" w:rsidP="005D6450">
      <w:pPr>
        <w:widowControl/>
        <w:numPr>
          <w:ilvl w:val="0"/>
          <w:numId w:val="10"/>
        </w:numPr>
        <w:autoSpaceDE/>
        <w:autoSpaceDN/>
        <w:adjustRightInd/>
        <w:rPr>
          <w:rFonts w:asciiTheme="minorHAnsi" w:hAnsiTheme="minorHAnsi"/>
          <w:sz w:val="20"/>
          <w:szCs w:val="20"/>
        </w:rPr>
      </w:pPr>
      <w:r w:rsidRPr="005D6450">
        <w:rPr>
          <w:rFonts w:asciiTheme="minorHAnsi" w:hAnsiTheme="minorHAnsi"/>
          <w:sz w:val="20"/>
          <w:szCs w:val="20"/>
        </w:rPr>
        <w:t xml:space="preserve">Grabosky J. </w:t>
      </w:r>
      <w:r w:rsidR="009B37E7">
        <w:rPr>
          <w:rFonts w:asciiTheme="minorHAnsi" w:hAnsiTheme="minorHAnsi"/>
          <w:sz w:val="20"/>
          <w:szCs w:val="20"/>
        </w:rPr>
        <w:t xml:space="preserve"> 2003.  </w:t>
      </w:r>
      <w:r w:rsidRPr="005D6450">
        <w:rPr>
          <w:rFonts w:asciiTheme="minorHAnsi" w:hAnsiTheme="minorHAnsi"/>
          <w:sz w:val="20"/>
          <w:szCs w:val="20"/>
        </w:rPr>
        <w:t>Compaction in tree establi</w:t>
      </w:r>
      <w:r w:rsidR="009B37E7">
        <w:rPr>
          <w:rFonts w:asciiTheme="minorHAnsi" w:hAnsiTheme="minorHAnsi"/>
          <w:sz w:val="20"/>
          <w:szCs w:val="20"/>
        </w:rPr>
        <w:t>shment and root zone protection</w:t>
      </w:r>
      <w:r w:rsidRPr="005D6450">
        <w:rPr>
          <w:rFonts w:asciiTheme="minorHAnsi" w:hAnsiTheme="minorHAnsi"/>
          <w:sz w:val="20"/>
          <w:szCs w:val="20"/>
        </w:rPr>
        <w:t xml:space="preserve">.  </w:t>
      </w:r>
      <w:r w:rsidRPr="009B37E7">
        <w:rPr>
          <w:rFonts w:asciiTheme="minorHAnsi" w:hAnsiTheme="minorHAnsi"/>
          <w:sz w:val="20"/>
          <w:szCs w:val="20"/>
        </w:rPr>
        <w:t>TCI Magazine</w:t>
      </w:r>
      <w:r w:rsidRPr="005D6450">
        <w:rPr>
          <w:rFonts w:asciiTheme="minorHAnsi" w:hAnsiTheme="minorHAnsi"/>
          <w:sz w:val="20"/>
          <w:szCs w:val="20"/>
          <w:u w:val="single"/>
        </w:rPr>
        <w:t xml:space="preserve"> </w:t>
      </w:r>
      <w:r w:rsidRPr="005D6450">
        <w:rPr>
          <w:rFonts w:asciiTheme="minorHAnsi" w:hAnsiTheme="minorHAnsi"/>
          <w:sz w:val="20"/>
          <w:szCs w:val="20"/>
        </w:rPr>
        <w:t>July, 2003.  22-27</w:t>
      </w:r>
      <w:r w:rsidR="002C1AE3">
        <w:rPr>
          <w:rFonts w:asciiTheme="minorHAnsi" w:hAnsiTheme="minorHAnsi"/>
          <w:sz w:val="20"/>
          <w:szCs w:val="20"/>
        </w:rPr>
        <w:t>.</w:t>
      </w:r>
      <w:r w:rsidRPr="005D6450">
        <w:rPr>
          <w:rFonts w:asciiTheme="minorHAnsi" w:hAnsiTheme="minorHAnsi"/>
          <w:sz w:val="20"/>
          <w:szCs w:val="20"/>
        </w:rPr>
        <w:tab/>
      </w:r>
    </w:p>
    <w:p w:rsidR="005D6450" w:rsidRPr="005D6450" w:rsidRDefault="009B37E7" w:rsidP="005D6450">
      <w:pPr>
        <w:widowControl/>
        <w:numPr>
          <w:ilvl w:val="0"/>
          <w:numId w:val="10"/>
        </w:numPr>
        <w:autoSpaceDE/>
        <w:autoSpaceDN/>
        <w:adjustRightInd/>
        <w:rPr>
          <w:rFonts w:asciiTheme="minorHAnsi" w:hAnsiTheme="minorHAnsi"/>
          <w:sz w:val="20"/>
          <w:szCs w:val="20"/>
        </w:rPr>
      </w:pPr>
      <w:r>
        <w:rPr>
          <w:rFonts w:asciiTheme="minorHAnsi" w:hAnsiTheme="minorHAnsi"/>
          <w:sz w:val="20"/>
          <w:szCs w:val="20"/>
        </w:rPr>
        <w:t xml:space="preserve">Grabosky J.  2002.  </w:t>
      </w:r>
      <w:r w:rsidR="005D6450" w:rsidRPr="005D6450">
        <w:rPr>
          <w:rFonts w:asciiTheme="minorHAnsi" w:hAnsiTheme="minorHAnsi"/>
          <w:sz w:val="20"/>
          <w:szCs w:val="20"/>
        </w:rPr>
        <w:t>Soil compaction and tr</w:t>
      </w:r>
      <w:r>
        <w:rPr>
          <w:rFonts w:asciiTheme="minorHAnsi" w:hAnsiTheme="minorHAnsi"/>
          <w:sz w:val="20"/>
          <w:szCs w:val="20"/>
        </w:rPr>
        <w:t>ee care</w:t>
      </w:r>
      <w:r w:rsidR="005D6450" w:rsidRPr="005D6450">
        <w:rPr>
          <w:rFonts w:asciiTheme="minorHAnsi" w:hAnsiTheme="minorHAnsi"/>
          <w:sz w:val="20"/>
          <w:szCs w:val="20"/>
        </w:rPr>
        <w:t xml:space="preserve">.  </w:t>
      </w:r>
      <w:r w:rsidR="005D6450" w:rsidRPr="009B37E7">
        <w:rPr>
          <w:rFonts w:asciiTheme="minorHAnsi" w:hAnsiTheme="minorHAnsi"/>
          <w:sz w:val="20"/>
          <w:szCs w:val="20"/>
        </w:rPr>
        <w:t>Florida Arborist</w:t>
      </w:r>
      <w:r>
        <w:rPr>
          <w:rFonts w:asciiTheme="minorHAnsi" w:hAnsiTheme="minorHAnsi"/>
          <w:sz w:val="20"/>
          <w:szCs w:val="20"/>
        </w:rPr>
        <w:t>;</w:t>
      </w:r>
      <w:r w:rsidR="005D6450" w:rsidRPr="005D6450">
        <w:rPr>
          <w:rFonts w:asciiTheme="minorHAnsi" w:hAnsiTheme="minorHAnsi"/>
          <w:sz w:val="20"/>
          <w:szCs w:val="20"/>
        </w:rPr>
        <w:t xml:space="preserve"> </w:t>
      </w:r>
      <w:proofErr w:type="gramStart"/>
      <w:r w:rsidR="005D6450" w:rsidRPr="005D6450">
        <w:rPr>
          <w:rFonts w:asciiTheme="minorHAnsi" w:hAnsiTheme="minorHAnsi"/>
          <w:sz w:val="20"/>
          <w:szCs w:val="20"/>
        </w:rPr>
        <w:t>Summer</w:t>
      </w:r>
      <w:proofErr w:type="gramEnd"/>
      <w:r w:rsidR="005D6450" w:rsidRPr="005D6450">
        <w:rPr>
          <w:rFonts w:asciiTheme="minorHAnsi" w:hAnsiTheme="minorHAnsi"/>
          <w:sz w:val="20"/>
          <w:szCs w:val="20"/>
        </w:rPr>
        <w:t xml:space="preserve"> 2002: 5.</w:t>
      </w:r>
    </w:p>
    <w:p w:rsidR="005D6450" w:rsidRPr="005D6450" w:rsidRDefault="009B37E7" w:rsidP="005D6450">
      <w:pPr>
        <w:widowControl/>
        <w:numPr>
          <w:ilvl w:val="0"/>
          <w:numId w:val="10"/>
        </w:numPr>
        <w:autoSpaceDE/>
        <w:autoSpaceDN/>
        <w:adjustRightInd/>
        <w:rPr>
          <w:rFonts w:asciiTheme="minorHAnsi" w:hAnsiTheme="minorHAnsi"/>
          <w:sz w:val="20"/>
          <w:szCs w:val="20"/>
        </w:rPr>
      </w:pPr>
      <w:r>
        <w:rPr>
          <w:rFonts w:asciiTheme="minorHAnsi" w:hAnsiTheme="minorHAnsi"/>
          <w:sz w:val="20"/>
          <w:szCs w:val="20"/>
        </w:rPr>
        <w:t xml:space="preserve">Grabosky J.  2002.  </w:t>
      </w:r>
      <w:r w:rsidR="005D6450" w:rsidRPr="005D6450">
        <w:rPr>
          <w:rFonts w:asciiTheme="minorHAnsi" w:hAnsiTheme="minorHAnsi"/>
          <w:sz w:val="20"/>
          <w:szCs w:val="20"/>
        </w:rPr>
        <w:t>Myc</w:t>
      </w:r>
      <w:r>
        <w:rPr>
          <w:rFonts w:asciiTheme="minorHAnsi" w:hAnsiTheme="minorHAnsi"/>
          <w:sz w:val="20"/>
          <w:szCs w:val="20"/>
        </w:rPr>
        <w:t>orrhyzae in the urban landscape</w:t>
      </w:r>
      <w:r w:rsidR="005D6450" w:rsidRPr="005D6450">
        <w:rPr>
          <w:rFonts w:asciiTheme="minorHAnsi" w:hAnsiTheme="minorHAnsi"/>
          <w:sz w:val="20"/>
          <w:szCs w:val="20"/>
        </w:rPr>
        <w:t xml:space="preserve">.  </w:t>
      </w:r>
      <w:r w:rsidR="005D6450" w:rsidRPr="009B37E7">
        <w:rPr>
          <w:rFonts w:asciiTheme="minorHAnsi" w:hAnsiTheme="minorHAnsi"/>
          <w:sz w:val="20"/>
          <w:szCs w:val="20"/>
        </w:rPr>
        <w:t>Ornamental Outlook</w:t>
      </w:r>
      <w:r w:rsidR="005D6450" w:rsidRPr="005D6450">
        <w:rPr>
          <w:rFonts w:asciiTheme="minorHAnsi" w:hAnsiTheme="minorHAnsi"/>
          <w:sz w:val="20"/>
          <w:szCs w:val="20"/>
        </w:rPr>
        <w:t xml:space="preserve"> Feb, 2002:  22-27.</w:t>
      </w:r>
    </w:p>
    <w:p w:rsidR="005D6450" w:rsidRDefault="005D6450" w:rsidP="005D6450">
      <w:pPr>
        <w:widowControl/>
        <w:numPr>
          <w:ilvl w:val="0"/>
          <w:numId w:val="10"/>
        </w:numPr>
        <w:autoSpaceDE/>
        <w:autoSpaceDN/>
        <w:adjustRightInd/>
        <w:rPr>
          <w:rFonts w:asciiTheme="minorHAnsi" w:hAnsiTheme="minorHAnsi"/>
          <w:sz w:val="20"/>
          <w:szCs w:val="20"/>
        </w:rPr>
      </w:pPr>
      <w:r w:rsidRPr="005D6450">
        <w:rPr>
          <w:rFonts w:asciiTheme="minorHAnsi" w:hAnsiTheme="minorHAnsi"/>
          <w:sz w:val="20"/>
          <w:szCs w:val="20"/>
        </w:rPr>
        <w:t>Grabosky J, Bassuk</w:t>
      </w:r>
      <w:r w:rsidR="009B37E7">
        <w:rPr>
          <w:rFonts w:asciiTheme="minorHAnsi" w:hAnsiTheme="minorHAnsi"/>
          <w:sz w:val="20"/>
          <w:szCs w:val="20"/>
        </w:rPr>
        <w:t xml:space="preserve"> N</w:t>
      </w:r>
      <w:r w:rsidRPr="005D6450">
        <w:rPr>
          <w:rFonts w:asciiTheme="minorHAnsi" w:hAnsiTheme="minorHAnsi"/>
          <w:sz w:val="20"/>
          <w:szCs w:val="20"/>
        </w:rPr>
        <w:t>, Trowbridge</w:t>
      </w:r>
      <w:r w:rsidR="009B37E7">
        <w:rPr>
          <w:rFonts w:asciiTheme="minorHAnsi" w:hAnsiTheme="minorHAnsi"/>
          <w:sz w:val="20"/>
          <w:szCs w:val="20"/>
        </w:rPr>
        <w:t xml:space="preserve"> P.  1999.  </w:t>
      </w:r>
      <w:r w:rsidRPr="005D6450">
        <w:rPr>
          <w:rFonts w:asciiTheme="minorHAnsi" w:hAnsiTheme="minorHAnsi"/>
          <w:sz w:val="20"/>
          <w:szCs w:val="20"/>
        </w:rPr>
        <w:t>Technical applications of designed pavement materials for urban t</w:t>
      </w:r>
      <w:r w:rsidR="009B37E7">
        <w:rPr>
          <w:rFonts w:asciiTheme="minorHAnsi" w:hAnsiTheme="minorHAnsi"/>
          <w:sz w:val="20"/>
          <w:szCs w:val="20"/>
        </w:rPr>
        <w:t>ree planting</w:t>
      </w:r>
      <w:r w:rsidRPr="005D6450">
        <w:rPr>
          <w:rFonts w:asciiTheme="minorHAnsi" w:hAnsiTheme="minorHAnsi"/>
          <w:sz w:val="20"/>
          <w:szCs w:val="20"/>
        </w:rPr>
        <w:t xml:space="preserve">.  </w:t>
      </w:r>
      <w:r w:rsidRPr="00D80724">
        <w:rPr>
          <w:rFonts w:asciiTheme="minorHAnsi" w:hAnsiTheme="minorHAnsi"/>
          <w:sz w:val="20"/>
          <w:szCs w:val="20"/>
        </w:rPr>
        <w:t>Landscape Architecture Technical Information Series</w:t>
      </w:r>
      <w:r w:rsidRPr="005D6450">
        <w:rPr>
          <w:rFonts w:asciiTheme="minorHAnsi" w:hAnsiTheme="minorHAnsi"/>
          <w:sz w:val="20"/>
          <w:szCs w:val="20"/>
        </w:rPr>
        <w:t>.</w:t>
      </w:r>
    </w:p>
    <w:p w:rsidR="005D6450" w:rsidRPr="005D6450" w:rsidRDefault="009B37E7" w:rsidP="005D6450">
      <w:pPr>
        <w:widowControl/>
        <w:numPr>
          <w:ilvl w:val="0"/>
          <w:numId w:val="10"/>
        </w:numPr>
        <w:autoSpaceDE/>
        <w:autoSpaceDN/>
        <w:adjustRightInd/>
        <w:rPr>
          <w:rFonts w:asciiTheme="minorHAnsi" w:hAnsiTheme="minorHAnsi"/>
          <w:sz w:val="20"/>
          <w:szCs w:val="20"/>
        </w:rPr>
      </w:pPr>
      <w:bookmarkStart w:id="0" w:name="OLE_LINK1"/>
      <w:r>
        <w:rPr>
          <w:rFonts w:asciiTheme="minorHAnsi" w:hAnsiTheme="minorHAnsi"/>
          <w:sz w:val="20"/>
          <w:szCs w:val="20"/>
        </w:rPr>
        <w:t xml:space="preserve">Grabosky J.  1999.  </w:t>
      </w:r>
      <w:r w:rsidR="005D6450" w:rsidRPr="005D6450">
        <w:rPr>
          <w:rFonts w:asciiTheme="minorHAnsi" w:hAnsiTheme="minorHAnsi"/>
          <w:sz w:val="20"/>
          <w:szCs w:val="20"/>
        </w:rPr>
        <w:t>Sistemazione dei viali alberti con profili alternativi di pavimentazione</w:t>
      </w:r>
      <w:bookmarkEnd w:id="0"/>
      <w:r w:rsidR="005D6450" w:rsidRPr="005D6450">
        <w:rPr>
          <w:rFonts w:asciiTheme="minorHAnsi" w:hAnsiTheme="minorHAnsi"/>
          <w:sz w:val="20"/>
          <w:szCs w:val="20"/>
        </w:rPr>
        <w:t xml:space="preserve">.  </w:t>
      </w:r>
      <w:r w:rsidR="005D6450" w:rsidRPr="00D80724">
        <w:rPr>
          <w:rFonts w:asciiTheme="minorHAnsi" w:hAnsiTheme="minorHAnsi"/>
          <w:sz w:val="20"/>
          <w:szCs w:val="20"/>
        </w:rPr>
        <w:t>Flortecnica</w:t>
      </w:r>
      <w:r w:rsidR="00D80724">
        <w:rPr>
          <w:rFonts w:asciiTheme="minorHAnsi" w:hAnsiTheme="minorHAnsi"/>
          <w:sz w:val="20"/>
          <w:szCs w:val="20"/>
        </w:rPr>
        <w:t xml:space="preserve"> 3-99: 22. </w:t>
      </w:r>
      <w:r w:rsidR="00D80724" w:rsidRPr="00D80724">
        <w:rPr>
          <w:rFonts w:asciiTheme="minorHAnsi" w:hAnsiTheme="minorHAnsi"/>
          <w:i/>
          <w:sz w:val="18"/>
          <w:szCs w:val="18"/>
        </w:rPr>
        <w:t>(</w:t>
      </w:r>
      <w:r w:rsidR="005D6450" w:rsidRPr="00D80724">
        <w:rPr>
          <w:rFonts w:asciiTheme="minorHAnsi" w:hAnsiTheme="minorHAnsi"/>
          <w:i/>
          <w:sz w:val="18"/>
          <w:szCs w:val="18"/>
        </w:rPr>
        <w:t>A Transcription of invited presentation in Italy dealing with skeletal soi</w:t>
      </w:r>
      <w:r w:rsidRPr="00D80724">
        <w:rPr>
          <w:rFonts w:asciiTheme="minorHAnsi" w:hAnsiTheme="minorHAnsi"/>
          <w:i/>
          <w:sz w:val="18"/>
          <w:szCs w:val="18"/>
        </w:rPr>
        <w:t xml:space="preserve">l material design and research: </w:t>
      </w:r>
      <w:r w:rsidR="005D6450" w:rsidRPr="00D80724">
        <w:rPr>
          <w:rFonts w:asciiTheme="minorHAnsi" w:hAnsiTheme="minorHAnsi"/>
          <w:i/>
          <w:sz w:val="18"/>
          <w:szCs w:val="18"/>
        </w:rPr>
        <w:t xml:space="preserve">A system for tree-lined avenues with </w:t>
      </w:r>
      <w:r w:rsidRPr="00D80724">
        <w:rPr>
          <w:rFonts w:asciiTheme="minorHAnsi" w:hAnsiTheme="minorHAnsi"/>
          <w:i/>
          <w:sz w:val="18"/>
          <w:szCs w:val="18"/>
        </w:rPr>
        <w:t>an alternative pavement profile</w:t>
      </w:r>
      <w:r w:rsidR="00D80724" w:rsidRPr="00D80724">
        <w:rPr>
          <w:rFonts w:asciiTheme="minorHAnsi" w:hAnsiTheme="minorHAnsi"/>
          <w:i/>
          <w:sz w:val="18"/>
          <w:szCs w:val="18"/>
        </w:rPr>
        <w:t>)</w:t>
      </w:r>
      <w:r w:rsidRPr="00D80724">
        <w:rPr>
          <w:rFonts w:asciiTheme="minorHAnsi" w:hAnsiTheme="minorHAnsi"/>
          <w:i/>
          <w:sz w:val="18"/>
          <w:szCs w:val="18"/>
        </w:rPr>
        <w:t>.</w:t>
      </w:r>
    </w:p>
    <w:p w:rsidR="005D6450" w:rsidRPr="005D6450" w:rsidRDefault="005D6450" w:rsidP="005D6450">
      <w:pPr>
        <w:widowControl/>
        <w:numPr>
          <w:ilvl w:val="0"/>
          <w:numId w:val="10"/>
        </w:numPr>
        <w:autoSpaceDE/>
        <w:autoSpaceDN/>
        <w:adjustRightInd/>
        <w:rPr>
          <w:rFonts w:asciiTheme="minorHAnsi" w:hAnsiTheme="minorHAnsi"/>
          <w:sz w:val="20"/>
          <w:szCs w:val="20"/>
        </w:rPr>
      </w:pPr>
      <w:r w:rsidRPr="005D6450">
        <w:rPr>
          <w:rFonts w:asciiTheme="minorHAnsi" w:hAnsiTheme="minorHAnsi"/>
          <w:sz w:val="20"/>
          <w:szCs w:val="20"/>
        </w:rPr>
        <w:t>Bassuk N, Grabosky</w:t>
      </w:r>
      <w:r w:rsidR="009B37E7">
        <w:rPr>
          <w:rFonts w:asciiTheme="minorHAnsi" w:hAnsiTheme="minorHAnsi"/>
          <w:sz w:val="20"/>
          <w:szCs w:val="20"/>
        </w:rPr>
        <w:t xml:space="preserve"> J</w:t>
      </w:r>
      <w:r w:rsidRPr="005D6450">
        <w:rPr>
          <w:rFonts w:asciiTheme="minorHAnsi" w:hAnsiTheme="minorHAnsi"/>
          <w:sz w:val="20"/>
          <w:szCs w:val="20"/>
        </w:rPr>
        <w:t>, Trowbridge</w:t>
      </w:r>
      <w:r w:rsidR="009B37E7">
        <w:rPr>
          <w:rFonts w:asciiTheme="minorHAnsi" w:hAnsiTheme="minorHAnsi"/>
          <w:sz w:val="20"/>
          <w:szCs w:val="20"/>
        </w:rPr>
        <w:t xml:space="preserve"> P</w:t>
      </w:r>
      <w:r w:rsidRPr="005D6450">
        <w:rPr>
          <w:rFonts w:asciiTheme="minorHAnsi" w:hAnsiTheme="minorHAnsi"/>
          <w:sz w:val="20"/>
          <w:szCs w:val="20"/>
        </w:rPr>
        <w:t>, Urban</w:t>
      </w:r>
      <w:r w:rsidR="009B37E7">
        <w:rPr>
          <w:rFonts w:asciiTheme="minorHAnsi" w:hAnsiTheme="minorHAnsi"/>
          <w:sz w:val="20"/>
          <w:szCs w:val="20"/>
        </w:rPr>
        <w:t xml:space="preserve"> J</w:t>
      </w:r>
      <w:r w:rsidRPr="005D6450">
        <w:rPr>
          <w:rFonts w:asciiTheme="minorHAnsi" w:hAnsiTheme="minorHAnsi"/>
          <w:sz w:val="20"/>
          <w:szCs w:val="20"/>
        </w:rPr>
        <w:t>.  1999.  Reprint of</w:t>
      </w:r>
      <w:r w:rsidR="009B37E7">
        <w:rPr>
          <w:rFonts w:asciiTheme="minorHAnsi" w:hAnsiTheme="minorHAnsi"/>
          <w:sz w:val="20"/>
          <w:szCs w:val="20"/>
        </w:rPr>
        <w:t xml:space="preserve">:  </w:t>
      </w:r>
      <w:r w:rsidRPr="005D6450">
        <w:rPr>
          <w:rFonts w:asciiTheme="minorHAnsi" w:hAnsiTheme="minorHAnsi"/>
          <w:sz w:val="20"/>
          <w:szCs w:val="20"/>
        </w:rPr>
        <w:t>Structural soil</w:t>
      </w:r>
      <w:r w:rsidR="009B37E7">
        <w:rPr>
          <w:rFonts w:asciiTheme="minorHAnsi" w:hAnsiTheme="minorHAnsi"/>
          <w:sz w:val="20"/>
          <w:szCs w:val="20"/>
        </w:rPr>
        <w:t>:</w:t>
      </w:r>
      <w:r w:rsidRPr="005D6450">
        <w:rPr>
          <w:rFonts w:asciiTheme="minorHAnsi" w:hAnsiTheme="minorHAnsi"/>
          <w:sz w:val="20"/>
          <w:szCs w:val="20"/>
        </w:rPr>
        <w:t xml:space="preserve"> An innovative medium under pavement that improves street t</w:t>
      </w:r>
      <w:r w:rsidR="009B37E7">
        <w:rPr>
          <w:rFonts w:asciiTheme="minorHAnsi" w:hAnsiTheme="minorHAnsi"/>
          <w:sz w:val="20"/>
          <w:szCs w:val="20"/>
        </w:rPr>
        <w:t>ree.</w:t>
      </w:r>
      <w:r w:rsidRPr="005D6450">
        <w:rPr>
          <w:rFonts w:asciiTheme="minorHAnsi" w:hAnsiTheme="minorHAnsi"/>
          <w:sz w:val="20"/>
          <w:szCs w:val="20"/>
        </w:rPr>
        <w:t xml:space="preserve">  </w:t>
      </w:r>
      <w:r w:rsidRPr="00D80724">
        <w:rPr>
          <w:rFonts w:asciiTheme="minorHAnsi" w:hAnsiTheme="minorHAnsi"/>
          <w:sz w:val="20"/>
          <w:szCs w:val="20"/>
        </w:rPr>
        <w:t>Ground Work</w:t>
      </w:r>
      <w:r w:rsidR="00D80724">
        <w:rPr>
          <w:rFonts w:asciiTheme="minorHAnsi" w:hAnsiTheme="minorHAnsi"/>
          <w:sz w:val="20"/>
          <w:szCs w:val="20"/>
        </w:rPr>
        <w:t xml:space="preserve">: </w:t>
      </w:r>
      <w:r w:rsidRPr="005D6450">
        <w:rPr>
          <w:rFonts w:asciiTheme="minorHAnsi" w:hAnsiTheme="minorHAnsi"/>
          <w:sz w:val="20"/>
          <w:szCs w:val="20"/>
        </w:rPr>
        <w:t>April 1999.</w:t>
      </w:r>
    </w:p>
    <w:p w:rsidR="00C60014" w:rsidRDefault="005D6450" w:rsidP="00C60014">
      <w:pPr>
        <w:widowControl/>
        <w:numPr>
          <w:ilvl w:val="0"/>
          <w:numId w:val="10"/>
        </w:numPr>
        <w:autoSpaceDE/>
        <w:autoSpaceDN/>
        <w:adjustRightInd/>
        <w:rPr>
          <w:rFonts w:asciiTheme="minorHAnsi" w:hAnsiTheme="minorHAnsi"/>
          <w:sz w:val="20"/>
          <w:szCs w:val="20"/>
        </w:rPr>
      </w:pPr>
      <w:r w:rsidRPr="005D6450">
        <w:rPr>
          <w:rFonts w:asciiTheme="minorHAnsi" w:hAnsiTheme="minorHAnsi"/>
          <w:sz w:val="20"/>
          <w:szCs w:val="20"/>
        </w:rPr>
        <w:t>Grabosky</w:t>
      </w:r>
      <w:r w:rsidR="009B37E7">
        <w:rPr>
          <w:rFonts w:asciiTheme="minorHAnsi" w:hAnsiTheme="minorHAnsi"/>
          <w:sz w:val="20"/>
          <w:szCs w:val="20"/>
        </w:rPr>
        <w:t xml:space="preserve"> J.  1995.  </w:t>
      </w:r>
      <w:r w:rsidRPr="005D6450">
        <w:rPr>
          <w:rFonts w:asciiTheme="minorHAnsi" w:hAnsiTheme="minorHAnsi"/>
          <w:sz w:val="20"/>
          <w:szCs w:val="20"/>
        </w:rPr>
        <w:t>Soil A</w:t>
      </w:r>
      <w:r w:rsidR="009B37E7">
        <w:rPr>
          <w:rFonts w:asciiTheme="minorHAnsi" w:hAnsiTheme="minorHAnsi"/>
          <w:sz w:val="20"/>
          <w:szCs w:val="20"/>
        </w:rPr>
        <w:t>mendments:  When Where and Why.</w:t>
      </w:r>
      <w:r w:rsidRPr="005D6450">
        <w:rPr>
          <w:rFonts w:asciiTheme="minorHAnsi" w:hAnsiTheme="minorHAnsi"/>
          <w:sz w:val="20"/>
          <w:szCs w:val="20"/>
        </w:rPr>
        <w:t xml:space="preserve">  </w:t>
      </w:r>
      <w:r w:rsidRPr="00D80724">
        <w:rPr>
          <w:rFonts w:asciiTheme="minorHAnsi" w:hAnsiTheme="minorHAnsi"/>
          <w:sz w:val="20"/>
          <w:szCs w:val="20"/>
        </w:rPr>
        <w:t>Arbor Age</w:t>
      </w:r>
      <w:r w:rsidRPr="005D6450">
        <w:rPr>
          <w:rFonts w:asciiTheme="minorHAnsi" w:hAnsiTheme="minorHAnsi"/>
          <w:sz w:val="20"/>
          <w:szCs w:val="20"/>
        </w:rPr>
        <w:t xml:space="preserve"> 15(5):  26-30.</w:t>
      </w:r>
    </w:p>
    <w:p w:rsidR="00AC582F" w:rsidRDefault="00AC582F" w:rsidP="00AC582F">
      <w:pPr>
        <w:widowControl/>
        <w:autoSpaceDE/>
        <w:autoSpaceDN/>
        <w:adjustRightInd/>
        <w:rPr>
          <w:rFonts w:asciiTheme="minorHAnsi" w:hAnsiTheme="minorHAnsi"/>
          <w:sz w:val="20"/>
          <w:szCs w:val="20"/>
        </w:rPr>
      </w:pPr>
    </w:p>
    <w:p w:rsidR="00C60014" w:rsidRDefault="00C60014" w:rsidP="00C60014">
      <w:pPr>
        <w:widowControl/>
        <w:autoSpaceDE/>
        <w:autoSpaceDN/>
        <w:adjustRightInd/>
        <w:rPr>
          <w:rFonts w:asciiTheme="minorHAnsi" w:hAnsiTheme="minorHAnsi"/>
          <w:sz w:val="20"/>
          <w:szCs w:val="20"/>
        </w:rPr>
      </w:pPr>
      <w:bookmarkStart w:id="1" w:name="_GoBack"/>
      <w:bookmarkEnd w:id="1"/>
    </w:p>
    <w:p w:rsidR="00C60014" w:rsidRPr="00C60014" w:rsidRDefault="00C60014" w:rsidP="00C60014">
      <w:pPr>
        <w:widowControl/>
        <w:autoSpaceDE/>
        <w:autoSpaceDN/>
        <w:adjustRightInd/>
        <w:rPr>
          <w:i/>
        </w:rPr>
      </w:pPr>
      <w:r w:rsidRPr="00C60014">
        <w:rPr>
          <w:i/>
        </w:rPr>
        <w:t>Book review</w:t>
      </w:r>
      <w:r>
        <w:rPr>
          <w:i/>
        </w:rPr>
        <w:t>s</w:t>
      </w:r>
    </w:p>
    <w:p w:rsidR="00590F6B" w:rsidRPr="00590F6B" w:rsidRDefault="00590F6B" w:rsidP="00590F6B">
      <w:pPr>
        <w:pStyle w:val="ListParagraph"/>
        <w:ind w:left="360"/>
        <w:rPr>
          <w:rFonts w:asciiTheme="minorHAnsi" w:hAnsiTheme="minorHAnsi"/>
          <w:sz w:val="20"/>
          <w:szCs w:val="20"/>
          <w:highlight w:val="yellow"/>
        </w:rPr>
      </w:pPr>
    </w:p>
    <w:p w:rsidR="002C70B2" w:rsidRDefault="002C70B2" w:rsidP="00C60014">
      <w:pPr>
        <w:pStyle w:val="ListParagraph"/>
        <w:numPr>
          <w:ilvl w:val="0"/>
          <w:numId w:val="12"/>
        </w:numPr>
        <w:rPr>
          <w:rFonts w:asciiTheme="minorHAnsi" w:hAnsiTheme="minorHAnsi"/>
          <w:sz w:val="20"/>
          <w:szCs w:val="20"/>
        </w:rPr>
      </w:pPr>
      <w:r>
        <w:rPr>
          <w:rFonts w:asciiTheme="minorHAnsi" w:hAnsiTheme="minorHAnsi"/>
          <w:sz w:val="20"/>
          <w:szCs w:val="20"/>
        </w:rPr>
        <w:t xml:space="preserve">Grabosky J.  2014. </w:t>
      </w:r>
      <w:r>
        <w:rPr>
          <w:rFonts w:asciiTheme="minorHAnsi" w:hAnsiTheme="minorHAnsi"/>
          <w:sz w:val="20"/>
          <w:szCs w:val="20"/>
        </w:rPr>
        <w:tab/>
      </w:r>
      <w:r w:rsidRPr="002C70B2">
        <w:rPr>
          <w:rFonts w:asciiTheme="minorHAnsi" w:hAnsiTheme="minorHAnsi"/>
          <w:sz w:val="20"/>
          <w:szCs w:val="20"/>
          <w:u w:val="single"/>
        </w:rPr>
        <w:t>Methods in Forest Canopy Research</w:t>
      </w:r>
      <w:r>
        <w:rPr>
          <w:rFonts w:asciiTheme="minorHAnsi" w:hAnsiTheme="minorHAnsi"/>
          <w:sz w:val="20"/>
          <w:szCs w:val="20"/>
        </w:rPr>
        <w:t xml:space="preserve">   </w:t>
      </w:r>
      <w:r w:rsidRPr="00590F6B">
        <w:rPr>
          <w:rFonts w:asciiTheme="minorHAnsi" w:hAnsiTheme="minorHAnsi"/>
          <w:sz w:val="20"/>
          <w:szCs w:val="20"/>
        </w:rPr>
        <w:t>Arboriculture and Urban Forestry</w:t>
      </w:r>
      <w:r>
        <w:rPr>
          <w:rFonts w:asciiTheme="minorHAnsi" w:hAnsiTheme="minorHAnsi"/>
          <w:sz w:val="20"/>
          <w:szCs w:val="20"/>
        </w:rPr>
        <w:t xml:space="preserve"> </w:t>
      </w:r>
    </w:p>
    <w:p w:rsidR="00590F6B" w:rsidRPr="00590F6B" w:rsidRDefault="00D80724" w:rsidP="00C60014">
      <w:pPr>
        <w:pStyle w:val="ListParagraph"/>
        <w:numPr>
          <w:ilvl w:val="0"/>
          <w:numId w:val="12"/>
        </w:numPr>
        <w:rPr>
          <w:rFonts w:asciiTheme="minorHAnsi" w:hAnsiTheme="minorHAnsi"/>
          <w:sz w:val="20"/>
          <w:szCs w:val="20"/>
        </w:rPr>
      </w:pPr>
      <w:r>
        <w:rPr>
          <w:rFonts w:asciiTheme="minorHAnsi" w:hAnsiTheme="minorHAnsi"/>
          <w:sz w:val="20"/>
          <w:szCs w:val="20"/>
        </w:rPr>
        <w:t xml:space="preserve">Grabosky J.  2013.  </w:t>
      </w:r>
      <w:r w:rsidR="00590F6B" w:rsidRPr="00D80724">
        <w:rPr>
          <w:rFonts w:asciiTheme="minorHAnsi" w:hAnsiTheme="minorHAnsi"/>
          <w:sz w:val="20"/>
          <w:szCs w:val="20"/>
          <w:u w:val="single"/>
        </w:rPr>
        <w:t>Urban Tree Health:  A practical and precise estimation method</w:t>
      </w:r>
      <w:r w:rsidR="00590F6B">
        <w:rPr>
          <w:rFonts w:asciiTheme="minorHAnsi" w:hAnsiTheme="minorHAnsi"/>
          <w:sz w:val="20"/>
          <w:szCs w:val="20"/>
        </w:rPr>
        <w:t xml:space="preserve">  Arborist News </w:t>
      </w:r>
      <w:r w:rsidR="00590F6B" w:rsidRPr="00590F6B">
        <w:rPr>
          <w:rFonts w:asciiTheme="minorHAnsi" w:hAnsiTheme="minorHAnsi"/>
          <w:sz w:val="20"/>
          <w:szCs w:val="20"/>
        </w:rPr>
        <w:t xml:space="preserve"> </w:t>
      </w:r>
    </w:p>
    <w:p w:rsidR="00590F6B" w:rsidRPr="00590F6B" w:rsidRDefault="00590F6B" w:rsidP="00C60014">
      <w:pPr>
        <w:pStyle w:val="ListParagraph"/>
        <w:numPr>
          <w:ilvl w:val="0"/>
          <w:numId w:val="12"/>
        </w:numPr>
        <w:rPr>
          <w:rFonts w:asciiTheme="minorHAnsi" w:hAnsiTheme="minorHAnsi"/>
          <w:sz w:val="20"/>
          <w:szCs w:val="20"/>
        </w:rPr>
      </w:pPr>
      <w:r w:rsidRPr="00590F6B">
        <w:rPr>
          <w:rFonts w:asciiTheme="minorHAnsi" w:hAnsiTheme="minorHAnsi"/>
          <w:sz w:val="20"/>
          <w:szCs w:val="20"/>
        </w:rPr>
        <w:t xml:space="preserve">Grabosky J.  2012. </w:t>
      </w:r>
      <w:r w:rsidR="00D80724">
        <w:rPr>
          <w:rFonts w:asciiTheme="minorHAnsi" w:hAnsiTheme="minorHAnsi"/>
          <w:sz w:val="20"/>
          <w:szCs w:val="20"/>
        </w:rPr>
        <w:tab/>
      </w:r>
      <w:r w:rsidR="00D80724" w:rsidRPr="00D80724">
        <w:rPr>
          <w:rFonts w:asciiTheme="minorHAnsi" w:hAnsiTheme="minorHAnsi"/>
          <w:sz w:val="20"/>
          <w:szCs w:val="20"/>
          <w:u w:val="single"/>
        </w:rPr>
        <w:t>Old Growth Urban Forests</w:t>
      </w:r>
      <w:r w:rsidRPr="00D80724">
        <w:rPr>
          <w:rFonts w:asciiTheme="minorHAnsi" w:hAnsiTheme="minorHAnsi"/>
          <w:sz w:val="20"/>
          <w:szCs w:val="20"/>
          <w:u w:val="single"/>
        </w:rPr>
        <w:t>.</w:t>
      </w:r>
      <w:r w:rsidRPr="00590F6B">
        <w:rPr>
          <w:rFonts w:asciiTheme="minorHAnsi" w:hAnsiTheme="minorHAnsi"/>
          <w:sz w:val="20"/>
          <w:szCs w:val="20"/>
        </w:rPr>
        <w:t xml:space="preserve">  Arboriculture and Urban Forestry.</w:t>
      </w:r>
    </w:p>
    <w:p w:rsidR="0076211C" w:rsidRPr="00590F6B" w:rsidRDefault="0076211C" w:rsidP="00C60014">
      <w:pPr>
        <w:pStyle w:val="ListParagraph"/>
        <w:numPr>
          <w:ilvl w:val="0"/>
          <w:numId w:val="12"/>
        </w:numPr>
        <w:rPr>
          <w:rFonts w:asciiTheme="minorHAnsi" w:hAnsiTheme="minorHAnsi"/>
          <w:sz w:val="20"/>
          <w:szCs w:val="20"/>
        </w:rPr>
      </w:pPr>
      <w:r w:rsidRPr="00590F6B">
        <w:rPr>
          <w:rFonts w:asciiTheme="minorHAnsi" w:hAnsiTheme="minorHAnsi"/>
          <w:sz w:val="20"/>
          <w:szCs w:val="20"/>
        </w:rPr>
        <w:t xml:space="preserve">Grabosky J.  2002.  </w:t>
      </w:r>
      <w:r w:rsidRPr="00D80724">
        <w:rPr>
          <w:rFonts w:asciiTheme="minorHAnsi" w:hAnsiTheme="minorHAnsi"/>
          <w:sz w:val="20"/>
          <w:szCs w:val="20"/>
          <w:u w:val="single"/>
        </w:rPr>
        <w:t>Horticulture Principles and Practices.</w:t>
      </w:r>
      <w:r w:rsidRPr="00590F6B">
        <w:rPr>
          <w:rFonts w:asciiTheme="minorHAnsi" w:hAnsiTheme="minorHAnsi"/>
          <w:sz w:val="20"/>
          <w:szCs w:val="20"/>
        </w:rPr>
        <w:t xml:space="preserve">  2</w:t>
      </w:r>
      <w:r w:rsidRPr="00590F6B">
        <w:rPr>
          <w:rFonts w:asciiTheme="minorHAnsi" w:hAnsiTheme="minorHAnsi"/>
          <w:sz w:val="20"/>
          <w:szCs w:val="20"/>
          <w:vertAlign w:val="superscript"/>
        </w:rPr>
        <w:t>nd</w:t>
      </w:r>
      <w:r w:rsidRPr="00590F6B">
        <w:rPr>
          <w:rFonts w:asciiTheme="minorHAnsi" w:hAnsiTheme="minorHAnsi"/>
          <w:sz w:val="20"/>
          <w:szCs w:val="20"/>
        </w:rPr>
        <w:t xml:space="preserve"> ed..  NACTA Journal 46(2):34.</w:t>
      </w:r>
    </w:p>
    <w:p w:rsidR="0076211C" w:rsidRDefault="00D80724" w:rsidP="00C60014">
      <w:pPr>
        <w:pStyle w:val="ListParagraph"/>
        <w:numPr>
          <w:ilvl w:val="0"/>
          <w:numId w:val="12"/>
        </w:numPr>
        <w:spacing w:line="274" w:lineRule="auto"/>
        <w:rPr>
          <w:rFonts w:asciiTheme="minorHAnsi" w:hAnsiTheme="minorHAnsi"/>
          <w:sz w:val="20"/>
          <w:szCs w:val="20"/>
        </w:rPr>
      </w:pPr>
      <w:r>
        <w:rPr>
          <w:rFonts w:asciiTheme="minorHAnsi" w:hAnsiTheme="minorHAnsi"/>
          <w:sz w:val="20"/>
          <w:szCs w:val="20"/>
        </w:rPr>
        <w:t xml:space="preserve">Grabosky J.  1999.  </w:t>
      </w:r>
      <w:r w:rsidR="0076211C" w:rsidRPr="00D80724">
        <w:rPr>
          <w:rFonts w:asciiTheme="minorHAnsi" w:hAnsiTheme="minorHAnsi"/>
          <w:sz w:val="20"/>
          <w:szCs w:val="20"/>
          <w:u w:val="single"/>
        </w:rPr>
        <w:t>Arboriculture: Integrated Management of Landscape trees, shrubs, and vines.</w:t>
      </w:r>
      <w:r w:rsidR="0076211C" w:rsidRPr="00C60014">
        <w:rPr>
          <w:rFonts w:asciiTheme="minorHAnsi" w:hAnsiTheme="minorHAnsi"/>
          <w:sz w:val="20"/>
          <w:szCs w:val="20"/>
        </w:rPr>
        <w:t xml:space="preserve">  3</w:t>
      </w:r>
      <w:r w:rsidR="0076211C" w:rsidRPr="00C60014">
        <w:rPr>
          <w:rFonts w:asciiTheme="minorHAnsi" w:hAnsiTheme="minorHAnsi"/>
          <w:sz w:val="20"/>
          <w:szCs w:val="20"/>
          <w:vertAlign w:val="superscript"/>
        </w:rPr>
        <w:t>rd</w:t>
      </w:r>
      <w:r w:rsidR="0076211C" w:rsidRPr="00C60014">
        <w:rPr>
          <w:rFonts w:asciiTheme="minorHAnsi" w:hAnsiTheme="minorHAnsi"/>
          <w:sz w:val="20"/>
          <w:szCs w:val="20"/>
        </w:rPr>
        <w:t xml:space="preserve"> e</w:t>
      </w:r>
      <w:r>
        <w:rPr>
          <w:rFonts w:asciiTheme="minorHAnsi" w:hAnsiTheme="minorHAnsi"/>
          <w:sz w:val="20"/>
          <w:szCs w:val="20"/>
        </w:rPr>
        <w:t>d</w:t>
      </w:r>
      <w:r w:rsidR="0076211C" w:rsidRPr="00C60014">
        <w:rPr>
          <w:rFonts w:asciiTheme="minorHAnsi" w:hAnsiTheme="minorHAnsi"/>
          <w:sz w:val="20"/>
          <w:szCs w:val="20"/>
        </w:rPr>
        <w:t xml:space="preserve">.  </w:t>
      </w:r>
      <w:r w:rsidR="0076211C" w:rsidRPr="00D80724">
        <w:rPr>
          <w:rFonts w:asciiTheme="minorHAnsi" w:hAnsiTheme="minorHAnsi"/>
          <w:sz w:val="20"/>
          <w:szCs w:val="20"/>
        </w:rPr>
        <w:t>HortTechnology</w:t>
      </w:r>
      <w:r w:rsidR="0076211C" w:rsidRPr="00C60014">
        <w:rPr>
          <w:rFonts w:asciiTheme="minorHAnsi" w:hAnsiTheme="minorHAnsi"/>
          <w:sz w:val="20"/>
          <w:szCs w:val="20"/>
        </w:rPr>
        <w:t>.  April-June 1999: 297-298.</w:t>
      </w:r>
    </w:p>
    <w:p w:rsidR="00C60014" w:rsidRDefault="00C60014" w:rsidP="00C60014">
      <w:pPr>
        <w:spacing w:line="274" w:lineRule="auto"/>
        <w:rPr>
          <w:i/>
        </w:rPr>
      </w:pPr>
    </w:p>
    <w:p w:rsidR="00C60014" w:rsidRPr="00C60014" w:rsidRDefault="00C60014" w:rsidP="00C60014">
      <w:pPr>
        <w:spacing w:line="274" w:lineRule="auto"/>
        <w:rPr>
          <w:i/>
        </w:rPr>
      </w:pPr>
      <w:r w:rsidRPr="00C60014">
        <w:rPr>
          <w:i/>
        </w:rPr>
        <w:t>Book Chapter</w:t>
      </w:r>
    </w:p>
    <w:p w:rsidR="008B474A" w:rsidRPr="001F343C" w:rsidRDefault="008B474A" w:rsidP="008B474A">
      <w:pPr>
        <w:rPr>
          <w:rFonts w:asciiTheme="minorHAnsi" w:hAnsiTheme="minorHAnsi" w:cstheme="majorHAnsi"/>
          <w:b/>
          <w:i/>
          <w:sz w:val="20"/>
          <w:szCs w:val="20"/>
        </w:rPr>
      </w:pPr>
      <w:r w:rsidRPr="001F343C">
        <w:rPr>
          <w:rFonts w:asciiTheme="minorHAnsi" w:hAnsiTheme="minorHAnsi"/>
          <w:sz w:val="20"/>
          <w:szCs w:val="20"/>
        </w:rPr>
        <w:t xml:space="preserve">Grabosky J Bassuk N.  </w:t>
      </w:r>
      <w:proofErr w:type="gramStart"/>
      <w:r w:rsidRPr="001F343C">
        <w:rPr>
          <w:rFonts w:asciiTheme="minorHAnsi" w:hAnsiTheme="minorHAnsi"/>
          <w:sz w:val="20"/>
          <w:szCs w:val="20"/>
        </w:rPr>
        <w:t>Chapte</w:t>
      </w:r>
      <w:r w:rsidRPr="00A52F72">
        <w:rPr>
          <w:rFonts w:asciiTheme="minorHAnsi" w:hAnsiTheme="minorHAnsi" w:cstheme="minorHAnsi"/>
          <w:sz w:val="20"/>
          <w:szCs w:val="20"/>
        </w:rPr>
        <w:t>r 22.</w:t>
      </w:r>
      <w:proofErr w:type="gramEnd"/>
      <w:r w:rsidRPr="00A52F72">
        <w:rPr>
          <w:rFonts w:asciiTheme="minorHAnsi" w:hAnsiTheme="minorHAnsi" w:cstheme="minorHAnsi"/>
          <w:sz w:val="20"/>
          <w:szCs w:val="20"/>
        </w:rPr>
        <w:t xml:space="preserve"> Design Options to Integrate Urban Tree Root Zones and Pavement Support within a Shared Soil Volume</w:t>
      </w:r>
      <w:r w:rsidRPr="001F343C">
        <w:rPr>
          <w:rFonts w:asciiTheme="minorHAnsi" w:hAnsiTheme="minorHAnsi"/>
          <w:sz w:val="20"/>
          <w:szCs w:val="20"/>
        </w:rPr>
        <w:t xml:space="preserve"> </w:t>
      </w:r>
      <w:r w:rsidRPr="001F343C">
        <w:rPr>
          <w:rFonts w:asciiTheme="minorHAnsi" w:hAnsiTheme="minorHAnsi"/>
          <w:b/>
          <w:i/>
          <w:sz w:val="20"/>
          <w:szCs w:val="20"/>
        </w:rPr>
        <w:t>In</w:t>
      </w:r>
      <w:r w:rsidRPr="001F343C">
        <w:rPr>
          <w:rFonts w:asciiTheme="minorHAnsi" w:hAnsiTheme="minorHAnsi"/>
          <w:sz w:val="20"/>
          <w:szCs w:val="20"/>
        </w:rPr>
        <w:t xml:space="preserve">: Ferrini F, </w:t>
      </w:r>
      <w:r w:rsidRPr="001F343C">
        <w:rPr>
          <w:rFonts w:asciiTheme="minorHAnsi" w:hAnsiTheme="minorHAnsi" w:cstheme="majorHAnsi"/>
          <w:sz w:val="20"/>
          <w:szCs w:val="20"/>
        </w:rPr>
        <w:t>Konijnendijk van den Bosch C, Fini A. Eds. Rout</w:t>
      </w:r>
      <w:r>
        <w:rPr>
          <w:rFonts w:asciiTheme="minorHAnsi" w:hAnsiTheme="minorHAnsi" w:cstheme="majorHAnsi"/>
          <w:sz w:val="20"/>
          <w:szCs w:val="20"/>
        </w:rPr>
        <w:t xml:space="preserve">ledge Handbook of Urban </w:t>
      </w:r>
      <w:r w:rsidRPr="00A52F72">
        <w:rPr>
          <w:rFonts w:asciiTheme="minorHAnsi" w:hAnsiTheme="minorHAnsi" w:cstheme="majorHAnsi"/>
          <w:sz w:val="20"/>
          <w:szCs w:val="20"/>
        </w:rPr>
        <w:t>Forestry. 2017</w:t>
      </w:r>
      <w:r>
        <w:rPr>
          <w:rFonts w:asciiTheme="minorHAnsi" w:hAnsiTheme="minorHAnsi" w:cstheme="majorHAnsi"/>
          <w:sz w:val="20"/>
          <w:szCs w:val="20"/>
        </w:rPr>
        <w:t xml:space="preserve">.  </w:t>
      </w:r>
    </w:p>
    <w:p w:rsidR="00C60014" w:rsidRDefault="0076211C" w:rsidP="004E5ABB">
      <w:pPr>
        <w:spacing w:line="274" w:lineRule="auto"/>
        <w:rPr>
          <w:rFonts w:asciiTheme="minorHAnsi" w:hAnsiTheme="minorHAnsi"/>
          <w:sz w:val="20"/>
          <w:szCs w:val="20"/>
        </w:rPr>
      </w:pPr>
      <w:r w:rsidRPr="00C60014">
        <w:rPr>
          <w:rFonts w:asciiTheme="minorHAnsi" w:hAnsiTheme="minorHAnsi"/>
          <w:sz w:val="20"/>
          <w:szCs w:val="20"/>
        </w:rPr>
        <w:t>Grabosky J.  2001</w:t>
      </w:r>
      <w:r w:rsidR="00102167">
        <w:rPr>
          <w:rFonts w:asciiTheme="minorHAnsi" w:hAnsiTheme="minorHAnsi"/>
          <w:sz w:val="20"/>
          <w:szCs w:val="20"/>
        </w:rPr>
        <w:t xml:space="preserve">. </w:t>
      </w:r>
      <w:r w:rsidRPr="00C60014">
        <w:rPr>
          <w:rFonts w:asciiTheme="minorHAnsi" w:hAnsiTheme="minorHAnsi"/>
          <w:sz w:val="20"/>
          <w:szCs w:val="20"/>
        </w:rPr>
        <w:t xml:space="preserve"> Chapter 13:  Trees and urban construction</w:t>
      </w:r>
      <w:r w:rsidR="00102167">
        <w:rPr>
          <w:rFonts w:asciiTheme="minorHAnsi" w:hAnsiTheme="minorHAnsi"/>
          <w:sz w:val="20"/>
          <w:szCs w:val="20"/>
        </w:rPr>
        <w:t xml:space="preserve">. </w:t>
      </w:r>
      <w:r w:rsidRPr="00C60014">
        <w:rPr>
          <w:rFonts w:asciiTheme="minorHAnsi" w:hAnsiTheme="minorHAnsi"/>
          <w:sz w:val="20"/>
          <w:szCs w:val="20"/>
        </w:rPr>
        <w:t xml:space="preserve"> </w:t>
      </w:r>
      <w:r w:rsidRPr="00C60014">
        <w:rPr>
          <w:rFonts w:asciiTheme="minorHAnsi" w:hAnsiTheme="minorHAnsi"/>
          <w:i/>
          <w:iCs/>
          <w:sz w:val="20"/>
          <w:szCs w:val="20"/>
        </w:rPr>
        <w:t>In</w:t>
      </w:r>
      <w:r w:rsidRPr="00C60014">
        <w:rPr>
          <w:rFonts w:asciiTheme="minorHAnsi" w:hAnsiTheme="minorHAnsi"/>
          <w:sz w:val="20"/>
          <w:szCs w:val="20"/>
        </w:rPr>
        <w:t xml:space="preserve">: P. Lancaster (Editor). </w:t>
      </w:r>
      <w:proofErr w:type="gramStart"/>
      <w:r w:rsidRPr="00102167">
        <w:rPr>
          <w:rFonts w:asciiTheme="minorHAnsi" w:hAnsiTheme="minorHAnsi"/>
          <w:sz w:val="20"/>
          <w:szCs w:val="20"/>
        </w:rPr>
        <w:t>Construction in Cities</w:t>
      </w:r>
      <w:r w:rsidRPr="00C60014">
        <w:rPr>
          <w:rFonts w:asciiTheme="minorHAnsi" w:hAnsiTheme="minorHAnsi"/>
          <w:sz w:val="20"/>
          <w:szCs w:val="20"/>
        </w:rPr>
        <w:t>.</w:t>
      </w:r>
      <w:proofErr w:type="gramEnd"/>
      <w:r w:rsidRPr="00C60014">
        <w:rPr>
          <w:rFonts w:asciiTheme="minorHAnsi" w:hAnsiTheme="minorHAnsi"/>
          <w:sz w:val="20"/>
          <w:szCs w:val="20"/>
        </w:rPr>
        <w:t xml:space="preserve">  </w:t>
      </w:r>
      <w:proofErr w:type="gramStart"/>
      <w:r w:rsidRPr="00C60014">
        <w:rPr>
          <w:rFonts w:asciiTheme="minorHAnsi" w:hAnsiTheme="minorHAnsi"/>
          <w:sz w:val="20"/>
          <w:szCs w:val="20"/>
        </w:rPr>
        <w:t>CRC Press.</w:t>
      </w:r>
      <w:proofErr w:type="gramEnd"/>
      <w:r w:rsidRPr="00C60014">
        <w:rPr>
          <w:rFonts w:asciiTheme="minorHAnsi" w:hAnsiTheme="minorHAnsi"/>
          <w:sz w:val="20"/>
          <w:szCs w:val="20"/>
        </w:rPr>
        <w:t xml:space="preserve">  Boca Raton, 157-191.</w:t>
      </w:r>
    </w:p>
    <w:p w:rsidR="00210FCB" w:rsidRDefault="00210FCB" w:rsidP="00210FCB">
      <w:pPr>
        <w:spacing w:line="274" w:lineRule="auto"/>
        <w:rPr>
          <w:rFonts w:asciiTheme="minorHAnsi" w:hAnsiTheme="minorHAnsi"/>
          <w:sz w:val="20"/>
          <w:szCs w:val="20"/>
        </w:rPr>
      </w:pPr>
    </w:p>
    <w:p w:rsidR="00210FCB" w:rsidRPr="00210FCB" w:rsidRDefault="00210FCB" w:rsidP="00210FCB">
      <w:pPr>
        <w:spacing w:line="274" w:lineRule="auto"/>
        <w:rPr>
          <w:i/>
        </w:rPr>
      </w:pPr>
      <w:r w:rsidRPr="00210FCB">
        <w:rPr>
          <w:i/>
        </w:rPr>
        <w:t>Executive report</w:t>
      </w:r>
    </w:p>
    <w:p w:rsidR="0076211C" w:rsidRPr="00102167" w:rsidRDefault="0076211C" w:rsidP="00210FCB">
      <w:pPr>
        <w:spacing w:line="274" w:lineRule="auto"/>
        <w:ind w:left="720"/>
        <w:rPr>
          <w:rFonts w:asciiTheme="minorHAnsi" w:hAnsiTheme="minorHAnsi"/>
          <w:sz w:val="20"/>
          <w:szCs w:val="20"/>
        </w:rPr>
      </w:pPr>
      <w:proofErr w:type="gramStart"/>
      <w:r w:rsidRPr="00102167">
        <w:rPr>
          <w:rFonts w:asciiTheme="minorHAnsi" w:hAnsiTheme="minorHAnsi"/>
          <w:sz w:val="20"/>
          <w:szCs w:val="20"/>
        </w:rPr>
        <w:t>Grabosky, J. and R. Langhans (P.I.).</w:t>
      </w:r>
      <w:proofErr w:type="gramEnd"/>
      <w:r w:rsidRPr="00102167">
        <w:rPr>
          <w:rFonts w:asciiTheme="minorHAnsi" w:hAnsiTheme="minorHAnsi"/>
          <w:sz w:val="20"/>
          <w:szCs w:val="20"/>
        </w:rPr>
        <w:t xml:space="preserve">  1999.  Evaluation of manufactured soils from NY/NJ Harbor Dredged Material: bench-scale testing of </w:t>
      </w:r>
      <w:r w:rsidRPr="00102167">
        <w:rPr>
          <w:rFonts w:asciiTheme="minorHAnsi" w:hAnsiTheme="minorHAnsi"/>
          <w:sz w:val="20"/>
          <w:szCs w:val="20"/>
        </w:rPr>
        <w:sym w:font="WP TypographicSymbols" w:char="003E"/>
      </w:r>
      <w:r w:rsidRPr="00102167">
        <w:rPr>
          <w:rFonts w:asciiTheme="minorHAnsi" w:hAnsiTheme="minorHAnsi"/>
          <w:sz w:val="20"/>
          <w:szCs w:val="20"/>
        </w:rPr>
        <w:t>Vivaldi</w:t>
      </w:r>
      <w:r w:rsidRPr="00102167">
        <w:rPr>
          <w:rFonts w:asciiTheme="minorHAnsi" w:hAnsiTheme="minorHAnsi"/>
          <w:sz w:val="20"/>
          <w:szCs w:val="20"/>
        </w:rPr>
        <w:sym w:font="WP TypographicSymbols" w:char="003D"/>
      </w:r>
      <w:r w:rsidRPr="00102167">
        <w:rPr>
          <w:rFonts w:asciiTheme="minorHAnsi" w:hAnsiTheme="minorHAnsi"/>
          <w:sz w:val="20"/>
          <w:szCs w:val="20"/>
        </w:rPr>
        <w:t xml:space="preserve"> lettuce in container and landscape media formulations at Cornell University.  </w:t>
      </w:r>
      <w:proofErr w:type="gramStart"/>
      <w:r w:rsidRPr="00102167">
        <w:rPr>
          <w:rFonts w:asciiTheme="minorHAnsi" w:hAnsiTheme="minorHAnsi"/>
          <w:b/>
          <w:bCs/>
          <w:sz w:val="20"/>
          <w:szCs w:val="20"/>
        </w:rPr>
        <w:t>Exec.</w:t>
      </w:r>
      <w:proofErr w:type="gramEnd"/>
      <w:r w:rsidRPr="00102167">
        <w:rPr>
          <w:rFonts w:asciiTheme="minorHAnsi" w:hAnsiTheme="minorHAnsi"/>
          <w:b/>
          <w:bCs/>
          <w:sz w:val="20"/>
          <w:szCs w:val="20"/>
        </w:rPr>
        <w:t xml:space="preserve"> Report</w:t>
      </w:r>
      <w:r w:rsidRPr="00102167">
        <w:rPr>
          <w:rFonts w:asciiTheme="minorHAnsi" w:hAnsiTheme="minorHAnsi"/>
          <w:sz w:val="20"/>
          <w:szCs w:val="20"/>
        </w:rPr>
        <w:t xml:space="preserve"> on contract with Westin Corp. subcontract 101062sS  </w:t>
      </w:r>
    </w:p>
    <w:p w:rsidR="0054145A" w:rsidRDefault="0054145A">
      <w:pPr>
        <w:spacing w:line="274" w:lineRule="auto"/>
        <w:rPr>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1080"/>
        <w:gridCol w:w="3780"/>
        <w:gridCol w:w="4500"/>
      </w:tblGrid>
      <w:tr w:rsidR="00A76DBC" w:rsidRPr="00684A72" w:rsidTr="00684A72">
        <w:tc>
          <w:tcPr>
            <w:tcW w:w="9360" w:type="dxa"/>
            <w:gridSpan w:val="3"/>
            <w:tcBorders>
              <w:top w:val="single" w:sz="7" w:space="0" w:color="000000"/>
              <w:left w:val="single" w:sz="7" w:space="0" w:color="000000"/>
              <w:bottom w:val="single" w:sz="7" w:space="0" w:color="000000"/>
              <w:right w:val="single" w:sz="7" w:space="0" w:color="000000"/>
            </w:tcBorders>
            <w:shd w:val="pct10" w:color="000000" w:fill="FFFFFF"/>
          </w:tcPr>
          <w:p w:rsidR="0076211C" w:rsidRPr="00684A72" w:rsidRDefault="0076211C">
            <w:pPr>
              <w:spacing w:line="120" w:lineRule="exact"/>
              <w:rPr>
                <w:rFonts w:asciiTheme="minorHAnsi" w:hAnsiTheme="minorHAnsi"/>
                <w:sz w:val="20"/>
                <w:szCs w:val="20"/>
              </w:rPr>
            </w:pPr>
          </w:p>
          <w:p w:rsidR="0076211C" w:rsidRPr="00684A72" w:rsidRDefault="0076211C">
            <w:pPr>
              <w:spacing w:after="58" w:line="274" w:lineRule="auto"/>
              <w:rPr>
                <w:rFonts w:asciiTheme="minorHAnsi" w:hAnsiTheme="minorHAnsi"/>
                <w:sz w:val="20"/>
                <w:szCs w:val="20"/>
              </w:rPr>
            </w:pPr>
            <w:r w:rsidRPr="00684A72">
              <w:rPr>
                <w:rFonts w:asciiTheme="minorHAnsi" w:hAnsiTheme="minorHAnsi" w:cs="Shruti"/>
                <w:b/>
                <w:bCs/>
                <w:sz w:val="20"/>
                <w:szCs w:val="20"/>
              </w:rPr>
              <w:t>Research presentations</w:t>
            </w:r>
          </w:p>
        </w:tc>
      </w:tr>
      <w:tr w:rsidR="003450A5" w:rsidRPr="00684A72" w:rsidTr="007E2D43">
        <w:tc>
          <w:tcPr>
            <w:tcW w:w="1080" w:type="dxa"/>
            <w:tcBorders>
              <w:top w:val="single" w:sz="7" w:space="0" w:color="000000"/>
              <w:left w:val="single" w:sz="7" w:space="0" w:color="000000"/>
              <w:bottom w:val="single" w:sz="7" w:space="0" w:color="000000"/>
              <w:right w:val="single" w:sz="7" w:space="0" w:color="000000"/>
            </w:tcBorders>
          </w:tcPr>
          <w:p w:rsidR="003450A5" w:rsidRDefault="003450A5" w:rsidP="003450A5">
            <w:pPr>
              <w:spacing w:line="276" w:lineRule="auto"/>
              <w:rPr>
                <w:rFonts w:asciiTheme="minorHAnsi" w:hAnsiTheme="minorHAnsi"/>
                <w:sz w:val="20"/>
                <w:szCs w:val="20"/>
              </w:rPr>
            </w:pPr>
            <w:r>
              <w:rPr>
                <w:rFonts w:asciiTheme="minorHAnsi" w:hAnsiTheme="minorHAnsi"/>
                <w:sz w:val="20"/>
                <w:szCs w:val="20"/>
              </w:rPr>
              <w:t>1/8/13</w:t>
            </w:r>
          </w:p>
        </w:tc>
        <w:tc>
          <w:tcPr>
            <w:tcW w:w="3780" w:type="dxa"/>
            <w:tcBorders>
              <w:top w:val="single" w:sz="7" w:space="0" w:color="000000"/>
              <w:left w:val="single" w:sz="7" w:space="0" w:color="000000"/>
              <w:bottom w:val="single" w:sz="7" w:space="0" w:color="000000"/>
              <w:right w:val="single" w:sz="7" w:space="0" w:color="000000"/>
            </w:tcBorders>
          </w:tcPr>
          <w:p w:rsidR="003450A5" w:rsidRDefault="003450A5" w:rsidP="003450A5">
            <w:pPr>
              <w:spacing w:line="276" w:lineRule="auto"/>
              <w:rPr>
                <w:rFonts w:asciiTheme="minorHAnsi" w:hAnsiTheme="minorHAnsi"/>
                <w:sz w:val="20"/>
                <w:szCs w:val="20"/>
              </w:rPr>
            </w:pPr>
            <w:r>
              <w:rPr>
                <w:rFonts w:asciiTheme="minorHAnsi" w:hAnsiTheme="minorHAnsi"/>
                <w:sz w:val="20"/>
                <w:szCs w:val="20"/>
              </w:rPr>
              <w:t>USDA Program Director’s Meeting</w:t>
            </w:r>
          </w:p>
          <w:p w:rsidR="003450A5" w:rsidRPr="00684A72" w:rsidRDefault="003450A5" w:rsidP="003450A5">
            <w:pPr>
              <w:spacing w:line="276" w:lineRule="auto"/>
              <w:rPr>
                <w:rFonts w:asciiTheme="minorHAnsi" w:hAnsiTheme="minorHAnsi"/>
                <w:sz w:val="20"/>
                <w:szCs w:val="20"/>
              </w:rPr>
            </w:pPr>
            <w:r>
              <w:rPr>
                <w:rFonts w:asciiTheme="minorHAnsi" w:hAnsiTheme="minorHAnsi"/>
                <w:sz w:val="20"/>
                <w:szCs w:val="20"/>
              </w:rPr>
              <w:t>Invasion Ecology</w:t>
            </w:r>
          </w:p>
        </w:tc>
        <w:tc>
          <w:tcPr>
            <w:tcW w:w="4500" w:type="dxa"/>
            <w:tcBorders>
              <w:top w:val="single" w:sz="7" w:space="0" w:color="000000"/>
              <w:left w:val="single" w:sz="7" w:space="0" w:color="000000"/>
              <w:bottom w:val="single" w:sz="7" w:space="0" w:color="000000"/>
              <w:right w:val="single" w:sz="7" w:space="0" w:color="000000"/>
            </w:tcBorders>
          </w:tcPr>
          <w:p w:rsidR="003450A5" w:rsidRDefault="003450A5" w:rsidP="003450A5">
            <w:pPr>
              <w:spacing w:after="58" w:line="276" w:lineRule="auto"/>
              <w:rPr>
                <w:rFonts w:asciiTheme="minorHAnsi" w:hAnsiTheme="minorHAnsi"/>
                <w:sz w:val="20"/>
                <w:szCs w:val="20"/>
              </w:rPr>
            </w:pPr>
            <w:r>
              <w:rPr>
                <w:rFonts w:asciiTheme="minorHAnsi" w:hAnsiTheme="minorHAnsi"/>
                <w:sz w:val="20"/>
                <w:szCs w:val="20"/>
              </w:rPr>
              <w:t>Belowground Competition:  A mechanism to explain the invasiveness of exotic forest understory shrubs</w:t>
            </w:r>
          </w:p>
        </w:tc>
      </w:tr>
      <w:tr w:rsidR="003A79CF" w:rsidRPr="00684A72" w:rsidTr="007E2D43">
        <w:tc>
          <w:tcPr>
            <w:tcW w:w="1080" w:type="dxa"/>
            <w:tcBorders>
              <w:top w:val="single" w:sz="7" w:space="0" w:color="000000"/>
              <w:left w:val="single" w:sz="7" w:space="0" w:color="000000"/>
              <w:bottom w:val="single" w:sz="7" w:space="0" w:color="000000"/>
              <w:right w:val="single" w:sz="7" w:space="0" w:color="000000"/>
            </w:tcBorders>
          </w:tcPr>
          <w:p w:rsidR="00CD5EE4" w:rsidRDefault="00CD5EE4">
            <w:pPr>
              <w:spacing w:line="120" w:lineRule="exact"/>
              <w:rPr>
                <w:rFonts w:asciiTheme="minorHAnsi" w:hAnsiTheme="minorHAnsi"/>
                <w:sz w:val="20"/>
                <w:szCs w:val="20"/>
              </w:rPr>
            </w:pPr>
          </w:p>
          <w:p w:rsidR="003A79CF" w:rsidRPr="00684A72" w:rsidRDefault="00CD5EE4" w:rsidP="00CD5EE4">
            <w:pPr>
              <w:spacing w:line="276" w:lineRule="auto"/>
              <w:rPr>
                <w:rFonts w:asciiTheme="minorHAnsi" w:hAnsiTheme="minorHAnsi"/>
                <w:sz w:val="20"/>
                <w:szCs w:val="20"/>
              </w:rPr>
            </w:pPr>
            <w:r>
              <w:rPr>
                <w:rFonts w:asciiTheme="minorHAnsi" w:hAnsiTheme="minorHAnsi"/>
                <w:sz w:val="20"/>
                <w:szCs w:val="20"/>
              </w:rPr>
              <w:t>9/25/12</w:t>
            </w:r>
          </w:p>
        </w:tc>
        <w:tc>
          <w:tcPr>
            <w:tcW w:w="3780" w:type="dxa"/>
            <w:tcBorders>
              <w:top w:val="single" w:sz="7" w:space="0" w:color="000000"/>
              <w:left w:val="single" w:sz="7" w:space="0" w:color="000000"/>
              <w:bottom w:val="single" w:sz="7" w:space="0" w:color="000000"/>
              <w:right w:val="single" w:sz="7" w:space="0" w:color="000000"/>
            </w:tcBorders>
          </w:tcPr>
          <w:p w:rsidR="003A79CF" w:rsidRPr="00684A72" w:rsidRDefault="003A79CF" w:rsidP="003A79CF">
            <w:pPr>
              <w:spacing w:line="276" w:lineRule="auto"/>
              <w:rPr>
                <w:rFonts w:asciiTheme="minorHAnsi" w:hAnsiTheme="minorHAnsi"/>
                <w:sz w:val="20"/>
                <w:szCs w:val="20"/>
              </w:rPr>
            </w:pPr>
            <w:r w:rsidRPr="00684A72">
              <w:rPr>
                <w:rFonts w:asciiTheme="minorHAnsi" w:hAnsiTheme="minorHAnsi"/>
                <w:sz w:val="20"/>
                <w:szCs w:val="20"/>
              </w:rPr>
              <w:t xml:space="preserve">International Society of Arboriculture </w:t>
            </w:r>
            <w:r>
              <w:rPr>
                <w:rFonts w:asciiTheme="minorHAnsi" w:hAnsiTheme="minorHAnsi"/>
                <w:sz w:val="20"/>
                <w:szCs w:val="20"/>
              </w:rPr>
              <w:t xml:space="preserve">Tree Biomechanics Symposium,  Morton </w:t>
            </w:r>
            <w:r>
              <w:rPr>
                <w:rFonts w:asciiTheme="minorHAnsi" w:hAnsiTheme="minorHAnsi"/>
                <w:sz w:val="20"/>
                <w:szCs w:val="20"/>
              </w:rPr>
              <w:lastRenderedPageBreak/>
              <w:t>Arboretum</w:t>
            </w:r>
          </w:p>
        </w:tc>
        <w:tc>
          <w:tcPr>
            <w:tcW w:w="4500" w:type="dxa"/>
            <w:tcBorders>
              <w:top w:val="single" w:sz="7" w:space="0" w:color="000000"/>
              <w:left w:val="single" w:sz="7" w:space="0" w:color="000000"/>
              <w:bottom w:val="single" w:sz="7" w:space="0" w:color="000000"/>
              <w:right w:val="single" w:sz="7" w:space="0" w:color="000000"/>
            </w:tcBorders>
          </w:tcPr>
          <w:p w:rsidR="003A79CF" w:rsidRPr="00684A72" w:rsidRDefault="00CD5EE4" w:rsidP="00CD5EE4">
            <w:pPr>
              <w:spacing w:after="58" w:line="274" w:lineRule="auto"/>
              <w:rPr>
                <w:rFonts w:asciiTheme="minorHAnsi" w:hAnsiTheme="minorHAnsi"/>
                <w:sz w:val="20"/>
                <w:szCs w:val="20"/>
              </w:rPr>
            </w:pPr>
            <w:r>
              <w:rPr>
                <w:rFonts w:asciiTheme="minorHAnsi" w:hAnsiTheme="minorHAnsi"/>
                <w:sz w:val="20"/>
                <w:szCs w:val="20"/>
              </w:rPr>
              <w:lastRenderedPageBreak/>
              <w:t xml:space="preserve">Patterns of Radial Root Growth of </w:t>
            </w:r>
            <w:r w:rsidRPr="00CD5EE4">
              <w:rPr>
                <w:rFonts w:asciiTheme="minorHAnsi" w:hAnsiTheme="minorHAnsi"/>
                <w:i/>
                <w:sz w:val="20"/>
                <w:szCs w:val="20"/>
              </w:rPr>
              <w:t>Acer Saccharinum</w:t>
            </w:r>
            <w:r>
              <w:rPr>
                <w:rFonts w:asciiTheme="minorHAnsi" w:hAnsiTheme="minorHAnsi"/>
                <w:sz w:val="20"/>
                <w:szCs w:val="20"/>
              </w:rPr>
              <w:t xml:space="preserve"> L</w:t>
            </w:r>
            <w:r w:rsidR="00087068">
              <w:rPr>
                <w:rFonts w:asciiTheme="minorHAnsi" w:hAnsiTheme="minorHAnsi"/>
                <w:sz w:val="20"/>
                <w:szCs w:val="20"/>
              </w:rPr>
              <w:t xml:space="preserve">. in response to wind loading, </w:t>
            </w:r>
            <w:r>
              <w:rPr>
                <w:rFonts w:asciiTheme="minorHAnsi" w:hAnsiTheme="minorHAnsi"/>
                <w:sz w:val="20"/>
                <w:szCs w:val="20"/>
              </w:rPr>
              <w:t xml:space="preserve">patterns with </w:t>
            </w:r>
            <w:r>
              <w:rPr>
                <w:rFonts w:asciiTheme="minorHAnsi" w:hAnsiTheme="minorHAnsi"/>
                <w:sz w:val="20"/>
                <w:szCs w:val="20"/>
              </w:rPr>
              <w:lastRenderedPageBreak/>
              <w:t>increasing distance from the trunk</w:t>
            </w:r>
          </w:p>
        </w:tc>
      </w:tr>
      <w:tr w:rsidR="003A79CF" w:rsidRPr="00684A72" w:rsidTr="007E2D43">
        <w:tc>
          <w:tcPr>
            <w:tcW w:w="1080" w:type="dxa"/>
            <w:tcBorders>
              <w:top w:val="single" w:sz="7" w:space="0" w:color="000000"/>
              <w:left w:val="single" w:sz="7" w:space="0" w:color="000000"/>
              <w:bottom w:val="single" w:sz="7" w:space="0" w:color="000000"/>
              <w:right w:val="single" w:sz="7" w:space="0" w:color="000000"/>
            </w:tcBorders>
          </w:tcPr>
          <w:p w:rsidR="003A79CF" w:rsidRDefault="003A79CF">
            <w:pPr>
              <w:spacing w:line="120" w:lineRule="exact"/>
              <w:rPr>
                <w:rFonts w:asciiTheme="minorHAnsi" w:hAnsiTheme="minorHAnsi"/>
                <w:sz w:val="20"/>
                <w:szCs w:val="20"/>
              </w:rPr>
            </w:pPr>
          </w:p>
          <w:p w:rsidR="003A79CF" w:rsidRDefault="003A79CF">
            <w:pPr>
              <w:spacing w:line="120" w:lineRule="exact"/>
              <w:rPr>
                <w:rFonts w:asciiTheme="minorHAnsi" w:hAnsiTheme="minorHAnsi"/>
                <w:sz w:val="20"/>
                <w:szCs w:val="20"/>
              </w:rPr>
            </w:pPr>
          </w:p>
          <w:p w:rsidR="003A79CF" w:rsidRPr="00684A72" w:rsidRDefault="00CD5EE4" w:rsidP="003A79CF">
            <w:pPr>
              <w:spacing w:line="276" w:lineRule="auto"/>
              <w:rPr>
                <w:rFonts w:asciiTheme="minorHAnsi" w:hAnsiTheme="minorHAnsi"/>
                <w:sz w:val="20"/>
                <w:szCs w:val="20"/>
              </w:rPr>
            </w:pPr>
            <w:r>
              <w:rPr>
                <w:rFonts w:asciiTheme="minorHAnsi" w:hAnsiTheme="minorHAnsi"/>
                <w:sz w:val="20"/>
                <w:szCs w:val="20"/>
              </w:rPr>
              <w:t>08</w:t>
            </w:r>
            <w:r w:rsidR="003A79CF">
              <w:rPr>
                <w:rFonts w:asciiTheme="minorHAnsi" w:hAnsiTheme="minorHAnsi"/>
                <w:sz w:val="20"/>
                <w:szCs w:val="20"/>
              </w:rPr>
              <w:t>/12</w:t>
            </w:r>
            <w:r>
              <w:rPr>
                <w:rFonts w:asciiTheme="minorHAnsi" w:hAnsiTheme="minorHAnsi"/>
                <w:sz w:val="20"/>
                <w:szCs w:val="20"/>
              </w:rPr>
              <w:t>/12</w:t>
            </w:r>
          </w:p>
        </w:tc>
        <w:tc>
          <w:tcPr>
            <w:tcW w:w="3780" w:type="dxa"/>
            <w:tcBorders>
              <w:top w:val="single" w:sz="7" w:space="0" w:color="000000"/>
              <w:left w:val="single" w:sz="7" w:space="0" w:color="000000"/>
              <w:bottom w:val="single" w:sz="7" w:space="0" w:color="000000"/>
              <w:right w:val="single" w:sz="7" w:space="0" w:color="000000"/>
            </w:tcBorders>
          </w:tcPr>
          <w:p w:rsidR="003A79CF" w:rsidRDefault="003A79CF" w:rsidP="00AD6CB5">
            <w:pPr>
              <w:spacing w:line="120" w:lineRule="exact"/>
              <w:rPr>
                <w:rFonts w:asciiTheme="minorHAnsi" w:hAnsiTheme="minorHAnsi"/>
                <w:sz w:val="20"/>
                <w:szCs w:val="20"/>
              </w:rPr>
            </w:pPr>
          </w:p>
          <w:p w:rsidR="003A79CF" w:rsidRPr="00684A72" w:rsidRDefault="003A79CF" w:rsidP="003A79CF">
            <w:pPr>
              <w:spacing w:line="276" w:lineRule="auto"/>
              <w:rPr>
                <w:rFonts w:asciiTheme="minorHAnsi" w:hAnsiTheme="minorHAnsi"/>
                <w:sz w:val="20"/>
                <w:szCs w:val="20"/>
              </w:rPr>
            </w:pPr>
            <w:r w:rsidRPr="00684A72">
              <w:rPr>
                <w:rFonts w:asciiTheme="minorHAnsi" w:hAnsiTheme="minorHAnsi"/>
                <w:sz w:val="20"/>
                <w:szCs w:val="20"/>
              </w:rPr>
              <w:t>International Society of Arboriculture 8</w:t>
            </w:r>
            <w:r>
              <w:rPr>
                <w:rFonts w:asciiTheme="minorHAnsi" w:hAnsiTheme="minorHAnsi"/>
                <w:sz w:val="20"/>
                <w:szCs w:val="20"/>
              </w:rPr>
              <w:t>8</w:t>
            </w:r>
            <w:r w:rsidRPr="003A79CF">
              <w:rPr>
                <w:rFonts w:asciiTheme="minorHAnsi" w:hAnsiTheme="minorHAnsi"/>
                <w:sz w:val="20"/>
                <w:szCs w:val="20"/>
                <w:vertAlign w:val="superscript"/>
              </w:rPr>
              <w:t>th</w:t>
            </w:r>
            <w:r>
              <w:rPr>
                <w:rFonts w:asciiTheme="minorHAnsi" w:hAnsiTheme="minorHAnsi"/>
                <w:sz w:val="20"/>
                <w:szCs w:val="20"/>
              </w:rPr>
              <w:t xml:space="preserve"> </w:t>
            </w:r>
            <w:r w:rsidRPr="00684A72">
              <w:rPr>
                <w:rFonts w:asciiTheme="minorHAnsi" w:hAnsiTheme="minorHAnsi"/>
                <w:sz w:val="20"/>
                <w:szCs w:val="20"/>
              </w:rPr>
              <w:t xml:space="preserve"> Annual Conference </w:t>
            </w:r>
            <w:r>
              <w:rPr>
                <w:rFonts w:asciiTheme="minorHAnsi" w:hAnsiTheme="minorHAnsi"/>
                <w:sz w:val="20"/>
                <w:szCs w:val="20"/>
              </w:rPr>
              <w:t>Portland, Oregon</w:t>
            </w:r>
          </w:p>
        </w:tc>
        <w:tc>
          <w:tcPr>
            <w:tcW w:w="4500" w:type="dxa"/>
            <w:tcBorders>
              <w:top w:val="single" w:sz="7" w:space="0" w:color="000000"/>
              <w:left w:val="single" w:sz="7" w:space="0" w:color="000000"/>
              <w:bottom w:val="single" w:sz="7" w:space="0" w:color="000000"/>
              <w:right w:val="single" w:sz="7" w:space="0" w:color="000000"/>
            </w:tcBorders>
          </w:tcPr>
          <w:p w:rsidR="003A79CF" w:rsidRDefault="003A79CF" w:rsidP="00306B1A">
            <w:pPr>
              <w:spacing w:after="58" w:line="274" w:lineRule="auto"/>
              <w:rPr>
                <w:rFonts w:asciiTheme="minorHAnsi" w:hAnsiTheme="minorHAnsi"/>
                <w:sz w:val="20"/>
                <w:szCs w:val="20"/>
              </w:rPr>
            </w:pPr>
            <w:r>
              <w:rPr>
                <w:rFonts w:asciiTheme="minorHAnsi" w:hAnsiTheme="minorHAnsi"/>
                <w:sz w:val="20"/>
                <w:szCs w:val="20"/>
              </w:rPr>
              <w:t>L.C. Chadwick Award for Arboricultural Research:</w:t>
            </w:r>
          </w:p>
          <w:p w:rsidR="003A79CF" w:rsidRPr="00684A72" w:rsidRDefault="003A79CF" w:rsidP="00306B1A">
            <w:pPr>
              <w:spacing w:after="58" w:line="274" w:lineRule="auto"/>
              <w:rPr>
                <w:rFonts w:asciiTheme="minorHAnsi" w:hAnsiTheme="minorHAnsi"/>
                <w:sz w:val="20"/>
                <w:szCs w:val="20"/>
              </w:rPr>
            </w:pPr>
            <w:r>
              <w:rPr>
                <w:rFonts w:asciiTheme="minorHAnsi" w:hAnsiTheme="minorHAnsi"/>
                <w:sz w:val="20"/>
                <w:szCs w:val="20"/>
              </w:rPr>
              <w:t>Tree research and applications: Patience in a time of immediacy</w:t>
            </w:r>
          </w:p>
        </w:tc>
      </w:tr>
      <w:tr w:rsidR="00306B1A" w:rsidRPr="00684A72" w:rsidTr="007E2D43">
        <w:tc>
          <w:tcPr>
            <w:tcW w:w="1080" w:type="dxa"/>
            <w:tcBorders>
              <w:top w:val="single" w:sz="7" w:space="0" w:color="000000"/>
              <w:left w:val="single" w:sz="7" w:space="0" w:color="000000"/>
              <w:bottom w:val="single" w:sz="7" w:space="0" w:color="000000"/>
              <w:right w:val="single" w:sz="7" w:space="0" w:color="000000"/>
            </w:tcBorders>
          </w:tcPr>
          <w:p w:rsidR="00306B1A" w:rsidRPr="00684A72" w:rsidRDefault="00306B1A">
            <w:pPr>
              <w:spacing w:line="120" w:lineRule="exact"/>
              <w:rPr>
                <w:rFonts w:asciiTheme="minorHAnsi" w:hAnsiTheme="minorHAnsi"/>
                <w:sz w:val="20"/>
                <w:szCs w:val="20"/>
              </w:rPr>
            </w:pPr>
          </w:p>
          <w:p w:rsidR="00306B1A" w:rsidRPr="00684A72" w:rsidRDefault="00684A72" w:rsidP="00684A72">
            <w:pPr>
              <w:spacing w:after="58" w:line="274" w:lineRule="auto"/>
              <w:rPr>
                <w:rFonts w:asciiTheme="minorHAnsi" w:hAnsiTheme="minorHAnsi"/>
                <w:sz w:val="20"/>
                <w:szCs w:val="20"/>
              </w:rPr>
            </w:pPr>
            <w:r>
              <w:rPr>
                <w:rFonts w:asciiTheme="minorHAnsi" w:hAnsiTheme="minorHAnsi"/>
                <w:sz w:val="20"/>
                <w:szCs w:val="20"/>
              </w:rPr>
              <w:t>09/</w:t>
            </w:r>
            <w:r w:rsidRPr="00684A72">
              <w:rPr>
                <w:rFonts w:asciiTheme="minorHAnsi" w:hAnsiTheme="minorHAnsi"/>
                <w:sz w:val="20"/>
                <w:szCs w:val="20"/>
              </w:rPr>
              <w:t>13</w:t>
            </w:r>
            <w:r>
              <w:rPr>
                <w:rFonts w:asciiTheme="minorHAnsi" w:hAnsiTheme="minorHAnsi"/>
                <w:sz w:val="20"/>
                <w:szCs w:val="20"/>
              </w:rPr>
              <w:t>/</w:t>
            </w:r>
            <w:r w:rsidR="00436738" w:rsidRPr="00684A72">
              <w:rPr>
                <w:rFonts w:asciiTheme="minorHAnsi" w:hAnsiTheme="minorHAnsi"/>
                <w:sz w:val="20"/>
                <w:szCs w:val="20"/>
              </w:rPr>
              <w:t>11</w:t>
            </w:r>
          </w:p>
        </w:tc>
        <w:tc>
          <w:tcPr>
            <w:tcW w:w="3780" w:type="dxa"/>
            <w:tcBorders>
              <w:top w:val="single" w:sz="7" w:space="0" w:color="000000"/>
              <w:left w:val="single" w:sz="7" w:space="0" w:color="000000"/>
              <w:bottom w:val="single" w:sz="7" w:space="0" w:color="000000"/>
              <w:right w:val="single" w:sz="7" w:space="0" w:color="000000"/>
            </w:tcBorders>
          </w:tcPr>
          <w:p w:rsidR="00306B1A" w:rsidRPr="00684A72" w:rsidRDefault="00306B1A" w:rsidP="00AD6CB5">
            <w:pPr>
              <w:spacing w:line="120" w:lineRule="exact"/>
              <w:rPr>
                <w:rFonts w:asciiTheme="minorHAnsi" w:hAnsiTheme="minorHAnsi"/>
                <w:sz w:val="20"/>
                <w:szCs w:val="20"/>
              </w:rPr>
            </w:pPr>
          </w:p>
          <w:p w:rsidR="00306B1A" w:rsidRPr="00684A72" w:rsidRDefault="00306B1A" w:rsidP="00306B1A">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Tree survival in the urban forest, an international symposium</w:t>
            </w:r>
          </w:p>
        </w:tc>
        <w:tc>
          <w:tcPr>
            <w:tcW w:w="4500" w:type="dxa"/>
            <w:tcBorders>
              <w:top w:val="single" w:sz="7" w:space="0" w:color="000000"/>
              <w:left w:val="single" w:sz="7" w:space="0" w:color="000000"/>
              <w:bottom w:val="single" w:sz="7" w:space="0" w:color="000000"/>
              <w:right w:val="single" w:sz="7" w:space="0" w:color="000000"/>
            </w:tcBorders>
          </w:tcPr>
          <w:p w:rsidR="00306B1A" w:rsidRPr="00684A72" w:rsidRDefault="00306B1A" w:rsidP="00306B1A">
            <w:pPr>
              <w:spacing w:after="58" w:line="274" w:lineRule="auto"/>
              <w:rPr>
                <w:rFonts w:asciiTheme="minorHAnsi" w:hAnsiTheme="minorHAnsi"/>
                <w:sz w:val="20"/>
                <w:szCs w:val="20"/>
              </w:rPr>
            </w:pPr>
          </w:p>
          <w:p w:rsidR="00306B1A" w:rsidRPr="00684A72" w:rsidRDefault="00306B1A" w:rsidP="00306B1A">
            <w:pPr>
              <w:spacing w:after="58" w:line="274" w:lineRule="auto"/>
              <w:rPr>
                <w:rFonts w:asciiTheme="minorHAnsi" w:hAnsiTheme="minorHAnsi"/>
                <w:sz w:val="20"/>
                <w:szCs w:val="20"/>
              </w:rPr>
            </w:pPr>
            <w:r w:rsidRPr="00684A72">
              <w:rPr>
                <w:rFonts w:asciiTheme="minorHAnsi" w:hAnsiTheme="minorHAnsi"/>
                <w:sz w:val="20"/>
                <w:szCs w:val="20"/>
              </w:rPr>
              <w:t>Developing an organizational approach to urban tree stocking management and research</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rsidP="00AD6CB5">
            <w:pPr>
              <w:spacing w:line="120" w:lineRule="exact"/>
              <w:rPr>
                <w:rFonts w:asciiTheme="minorHAnsi" w:hAnsiTheme="minorHAnsi"/>
                <w:sz w:val="20"/>
                <w:szCs w:val="20"/>
              </w:rPr>
            </w:pPr>
          </w:p>
          <w:p w:rsidR="00770A04" w:rsidRPr="00684A72" w:rsidRDefault="00684A72" w:rsidP="00770A04">
            <w:pPr>
              <w:spacing w:after="58" w:line="274" w:lineRule="auto"/>
              <w:rPr>
                <w:rFonts w:asciiTheme="minorHAnsi" w:hAnsiTheme="minorHAnsi"/>
                <w:sz w:val="20"/>
                <w:szCs w:val="20"/>
              </w:rPr>
            </w:pPr>
            <w:r>
              <w:rPr>
                <w:rFonts w:asciiTheme="minorHAnsi" w:hAnsiTheme="minorHAnsi"/>
                <w:sz w:val="20"/>
                <w:szCs w:val="20"/>
              </w:rPr>
              <w:t>07/27/</w:t>
            </w:r>
            <w:r w:rsidR="00770A04" w:rsidRPr="00684A72">
              <w:rPr>
                <w:rFonts w:asciiTheme="minorHAnsi" w:hAnsiTheme="minorHAnsi"/>
                <w:sz w:val="20"/>
                <w:szCs w:val="20"/>
              </w:rPr>
              <w:t>11</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rsidP="00AD6CB5">
            <w:pPr>
              <w:spacing w:line="120" w:lineRule="exact"/>
              <w:rPr>
                <w:rFonts w:asciiTheme="minorHAnsi" w:hAnsiTheme="minorHAnsi"/>
                <w:sz w:val="20"/>
                <w:szCs w:val="20"/>
              </w:rPr>
            </w:pPr>
          </w:p>
          <w:p w:rsidR="00770A04" w:rsidRPr="00684A72" w:rsidRDefault="00770A04" w:rsidP="00AD6CB5">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87</w:t>
            </w:r>
            <w:r w:rsidRPr="00684A72">
              <w:rPr>
                <w:rFonts w:asciiTheme="minorHAnsi" w:hAnsiTheme="minorHAnsi"/>
                <w:sz w:val="20"/>
                <w:szCs w:val="20"/>
                <w:vertAlign w:val="superscript"/>
              </w:rPr>
              <w:t>th</w:t>
            </w:r>
            <w:r w:rsidRPr="00684A72">
              <w:rPr>
                <w:rFonts w:asciiTheme="minorHAnsi" w:hAnsiTheme="minorHAnsi"/>
                <w:sz w:val="20"/>
                <w:szCs w:val="20"/>
              </w:rPr>
              <w:t xml:space="preserve"> Annual Conference Sydney, Australia</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rsidP="00AD6CB5">
            <w:pPr>
              <w:spacing w:line="120" w:lineRule="exact"/>
              <w:rPr>
                <w:rFonts w:asciiTheme="minorHAnsi" w:hAnsiTheme="minorHAnsi"/>
                <w:sz w:val="20"/>
                <w:szCs w:val="20"/>
              </w:rPr>
            </w:pPr>
          </w:p>
          <w:p w:rsidR="00770A04" w:rsidRPr="00684A72" w:rsidRDefault="00770A04" w:rsidP="00AD6CB5">
            <w:pPr>
              <w:spacing w:after="58" w:line="274" w:lineRule="auto"/>
              <w:rPr>
                <w:rFonts w:asciiTheme="minorHAnsi" w:hAnsiTheme="minorHAnsi"/>
                <w:i/>
                <w:sz w:val="20"/>
                <w:szCs w:val="20"/>
              </w:rPr>
            </w:pPr>
            <w:r w:rsidRPr="00684A72">
              <w:rPr>
                <w:rFonts w:asciiTheme="minorHAnsi" w:hAnsiTheme="minorHAnsi"/>
                <w:sz w:val="20"/>
                <w:szCs w:val="20"/>
              </w:rPr>
              <w:t xml:space="preserve">Description of torsional self-loading in the primary branches of 40 year old </w:t>
            </w:r>
            <w:r w:rsidRPr="00684A72">
              <w:rPr>
                <w:rFonts w:asciiTheme="minorHAnsi" w:hAnsiTheme="minorHAnsi"/>
                <w:i/>
                <w:sz w:val="20"/>
                <w:szCs w:val="20"/>
              </w:rPr>
              <w:t>Tilia cordata</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684A72" w:rsidP="00AD06C0">
            <w:pPr>
              <w:spacing w:after="58" w:line="274" w:lineRule="auto"/>
              <w:rPr>
                <w:rFonts w:asciiTheme="minorHAnsi" w:hAnsiTheme="minorHAnsi"/>
                <w:sz w:val="20"/>
                <w:szCs w:val="20"/>
              </w:rPr>
            </w:pPr>
            <w:r>
              <w:rPr>
                <w:rFonts w:asciiTheme="minorHAnsi" w:hAnsiTheme="minorHAnsi"/>
                <w:sz w:val="20"/>
                <w:szCs w:val="20"/>
              </w:rPr>
              <w:t>08/26/</w:t>
            </w:r>
            <w:r w:rsidR="00770A04" w:rsidRPr="00684A72">
              <w:rPr>
                <w:rFonts w:asciiTheme="minorHAnsi" w:hAnsiTheme="minorHAnsi"/>
                <w:sz w:val="20"/>
                <w:szCs w:val="20"/>
              </w:rPr>
              <w:t>10</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rsidP="00AD06C0">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and the TreeFund; 1</w:t>
            </w:r>
            <w:r w:rsidRPr="00684A72">
              <w:rPr>
                <w:rFonts w:asciiTheme="minorHAnsi" w:hAnsiTheme="minorHAnsi"/>
                <w:sz w:val="20"/>
                <w:szCs w:val="20"/>
                <w:vertAlign w:val="superscript"/>
              </w:rPr>
              <w:t>st</w:t>
            </w:r>
            <w:r w:rsidRPr="00684A72">
              <w:rPr>
                <w:rFonts w:asciiTheme="minorHAnsi" w:hAnsiTheme="minorHAnsi"/>
                <w:sz w:val="20"/>
                <w:szCs w:val="20"/>
              </w:rPr>
              <w:t xml:space="preserve"> International biomechanics symposium and field workshop</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rsidP="00AD06C0">
            <w:pPr>
              <w:spacing w:after="58" w:line="274" w:lineRule="auto"/>
              <w:rPr>
                <w:rFonts w:asciiTheme="minorHAnsi" w:hAnsiTheme="minorHAnsi"/>
                <w:sz w:val="20"/>
                <w:szCs w:val="20"/>
              </w:rPr>
            </w:pPr>
            <w:r w:rsidRPr="00684A72">
              <w:rPr>
                <w:rFonts w:asciiTheme="minorHAnsi" w:hAnsiTheme="minorHAnsi"/>
                <w:sz w:val="20"/>
                <w:szCs w:val="20"/>
              </w:rPr>
              <w:t xml:space="preserve">On the importance of explicitly linking biology and anatomy into the interpretation and development of mechanical tests </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684A72">
            <w:pPr>
              <w:spacing w:after="58" w:line="274" w:lineRule="auto"/>
              <w:rPr>
                <w:rFonts w:asciiTheme="minorHAnsi" w:hAnsiTheme="minorHAnsi"/>
                <w:sz w:val="20"/>
                <w:szCs w:val="20"/>
              </w:rPr>
            </w:pPr>
            <w:r>
              <w:rPr>
                <w:rFonts w:asciiTheme="minorHAnsi" w:hAnsiTheme="minorHAnsi"/>
                <w:sz w:val="20"/>
                <w:szCs w:val="20"/>
              </w:rPr>
              <w:t>07/30/</w:t>
            </w:r>
            <w:r w:rsidR="00770A04" w:rsidRPr="00684A72">
              <w:rPr>
                <w:rFonts w:asciiTheme="minorHAnsi" w:hAnsiTheme="minorHAnsi"/>
                <w:sz w:val="20"/>
                <w:szCs w:val="20"/>
              </w:rPr>
              <w:t>10</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86</w:t>
            </w:r>
            <w:r w:rsidRPr="00684A72">
              <w:rPr>
                <w:rFonts w:asciiTheme="minorHAnsi" w:hAnsiTheme="minorHAnsi"/>
                <w:sz w:val="20"/>
                <w:szCs w:val="20"/>
                <w:vertAlign w:val="superscript"/>
              </w:rPr>
              <w:t>nd</w:t>
            </w:r>
            <w:r w:rsidRPr="00684A72">
              <w:rPr>
                <w:rFonts w:asciiTheme="minorHAnsi" w:hAnsiTheme="minorHAnsi"/>
                <w:sz w:val="20"/>
                <w:szCs w:val="20"/>
              </w:rPr>
              <w:t xml:space="preserve"> Annual Conference Chicago IL</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Digital visualizations of decay in oak species 5 years after reduction pruning</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684A72">
            <w:pPr>
              <w:spacing w:after="58" w:line="274" w:lineRule="auto"/>
              <w:rPr>
                <w:rFonts w:asciiTheme="minorHAnsi" w:hAnsiTheme="minorHAnsi"/>
                <w:sz w:val="20"/>
                <w:szCs w:val="20"/>
              </w:rPr>
            </w:pPr>
            <w:r>
              <w:rPr>
                <w:rFonts w:asciiTheme="minorHAnsi" w:hAnsiTheme="minorHAnsi"/>
                <w:sz w:val="20"/>
                <w:szCs w:val="20"/>
              </w:rPr>
              <w:t>07/29/</w:t>
            </w:r>
            <w:r w:rsidR="00770A04" w:rsidRPr="00684A72">
              <w:rPr>
                <w:rFonts w:asciiTheme="minorHAnsi" w:hAnsiTheme="minorHAnsi"/>
                <w:sz w:val="20"/>
                <w:szCs w:val="20"/>
              </w:rPr>
              <w:t>09</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85</w:t>
            </w:r>
            <w:r w:rsidRPr="00684A72">
              <w:rPr>
                <w:rFonts w:asciiTheme="minorHAnsi" w:hAnsiTheme="minorHAnsi"/>
                <w:sz w:val="20"/>
                <w:szCs w:val="20"/>
                <w:vertAlign w:val="superscript"/>
              </w:rPr>
              <w:t>nd</w:t>
            </w:r>
            <w:r w:rsidRPr="00684A72">
              <w:rPr>
                <w:rFonts w:asciiTheme="minorHAnsi" w:hAnsiTheme="minorHAnsi"/>
                <w:sz w:val="20"/>
                <w:szCs w:val="20"/>
              </w:rPr>
              <w:t xml:space="preserve"> Annual Conference Providence, RI</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Modeling root growth impacts on pavement wearing surfaces with Finite Element Methods</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10/06/08</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Landscape Below Ground III Conference Lisle, IL</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Modeling root growth impacts on pavement wearing surfaces with Finite Element Methods</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07/29/08</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84</w:t>
            </w:r>
            <w:r w:rsidRPr="00684A72">
              <w:rPr>
                <w:rFonts w:asciiTheme="minorHAnsi" w:hAnsiTheme="minorHAnsi"/>
                <w:sz w:val="20"/>
                <w:szCs w:val="20"/>
                <w:vertAlign w:val="superscript"/>
              </w:rPr>
              <w:t>nd</w:t>
            </w:r>
            <w:r w:rsidRPr="00684A72">
              <w:rPr>
                <w:rFonts w:asciiTheme="minorHAnsi" w:hAnsiTheme="minorHAnsi"/>
                <w:sz w:val="20"/>
                <w:szCs w:val="20"/>
              </w:rPr>
              <w:t xml:space="preserve"> Annual Conference St. Louis, MO</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cs="Shruti"/>
                <w:sz w:val="20"/>
                <w:szCs w:val="20"/>
              </w:rPr>
              <w:t>Ten years of study data:  Tree growth in paved skeletal soils and plant available moisture testing in skeletal soils</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08/02/06</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82</w:t>
            </w:r>
            <w:r w:rsidRPr="00684A72">
              <w:rPr>
                <w:rFonts w:asciiTheme="minorHAnsi" w:hAnsiTheme="minorHAnsi"/>
                <w:sz w:val="20"/>
                <w:szCs w:val="20"/>
                <w:vertAlign w:val="superscript"/>
              </w:rPr>
              <w:t>nd</w:t>
            </w:r>
            <w:r w:rsidRPr="00684A72">
              <w:rPr>
                <w:rFonts w:asciiTheme="minorHAnsi" w:hAnsiTheme="minorHAnsi"/>
                <w:sz w:val="20"/>
                <w:szCs w:val="20"/>
              </w:rPr>
              <w:t xml:space="preserve"> Annual Conference Minneapolis MN</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Measuring Canopy Architecture of Norway Maple to develop iterative standing load in branches.</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08/02/06</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82</w:t>
            </w:r>
            <w:r w:rsidRPr="00684A72">
              <w:rPr>
                <w:rFonts w:asciiTheme="minorHAnsi" w:hAnsiTheme="minorHAnsi"/>
                <w:sz w:val="20"/>
                <w:szCs w:val="20"/>
                <w:vertAlign w:val="superscript"/>
              </w:rPr>
              <w:t>nd</w:t>
            </w:r>
            <w:r w:rsidRPr="00684A72">
              <w:rPr>
                <w:rFonts w:asciiTheme="minorHAnsi" w:hAnsiTheme="minorHAnsi"/>
                <w:sz w:val="20"/>
                <w:szCs w:val="20"/>
              </w:rPr>
              <w:t xml:space="preserve"> Annual Conference  Minneapolis MN</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Impact of Reduction Pruning Cuts on discoloration and Decay in Live Oak and Schumard Oak, 3</w:t>
            </w:r>
            <w:r w:rsidRPr="00684A72">
              <w:rPr>
                <w:rFonts w:asciiTheme="minorHAnsi" w:hAnsiTheme="minorHAnsi"/>
                <w:sz w:val="20"/>
                <w:szCs w:val="20"/>
                <w:vertAlign w:val="superscript"/>
              </w:rPr>
              <w:t>rd</w:t>
            </w:r>
            <w:r w:rsidRPr="00684A72">
              <w:rPr>
                <w:rFonts w:asciiTheme="minorHAnsi" w:hAnsiTheme="minorHAnsi"/>
                <w:sz w:val="20"/>
                <w:szCs w:val="20"/>
              </w:rPr>
              <w:t xml:space="preserve"> Year Data.</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07/30/05</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81</w:t>
            </w:r>
            <w:r w:rsidRPr="00684A72">
              <w:rPr>
                <w:rFonts w:asciiTheme="minorHAnsi" w:hAnsiTheme="minorHAnsi"/>
                <w:sz w:val="20"/>
                <w:szCs w:val="20"/>
                <w:vertAlign w:val="superscript"/>
              </w:rPr>
              <w:t>st</w:t>
            </w:r>
            <w:r w:rsidRPr="00684A72">
              <w:rPr>
                <w:rFonts w:asciiTheme="minorHAnsi" w:hAnsiTheme="minorHAnsi"/>
                <w:sz w:val="20"/>
                <w:szCs w:val="20"/>
              </w:rPr>
              <w:t xml:space="preserve"> Annual Conference Nashville TN</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Defining the ability of roots to lift pavement</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08/05/03</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79</w:t>
            </w:r>
            <w:r w:rsidRPr="00684A72">
              <w:rPr>
                <w:rFonts w:asciiTheme="minorHAnsi" w:hAnsiTheme="minorHAnsi"/>
                <w:sz w:val="20"/>
                <w:szCs w:val="20"/>
                <w:vertAlign w:val="superscript"/>
              </w:rPr>
              <w:t>th</w:t>
            </w:r>
            <w:r w:rsidRPr="00684A72">
              <w:rPr>
                <w:rFonts w:asciiTheme="minorHAnsi" w:hAnsiTheme="minorHAnsi"/>
                <w:sz w:val="20"/>
                <w:szCs w:val="20"/>
              </w:rPr>
              <w:t xml:space="preserve"> Annual Conference Montreal Canada</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Developing canopy coefficients for designing better ordinances</w:t>
            </w:r>
          </w:p>
        </w:tc>
      </w:tr>
      <w:tr w:rsidR="00684A72" w:rsidRPr="00684A72" w:rsidTr="007E2D43">
        <w:tc>
          <w:tcPr>
            <w:tcW w:w="1080" w:type="dxa"/>
            <w:tcBorders>
              <w:top w:val="single" w:sz="7" w:space="0" w:color="000000"/>
              <w:left w:val="single" w:sz="7" w:space="0" w:color="000000"/>
              <w:bottom w:val="single" w:sz="7" w:space="0" w:color="000000"/>
              <w:right w:val="single" w:sz="7" w:space="0" w:color="000000"/>
            </w:tcBorders>
          </w:tcPr>
          <w:p w:rsidR="00684A72" w:rsidRPr="00684A72" w:rsidRDefault="00684A72" w:rsidP="00684A72">
            <w:pPr>
              <w:spacing w:line="120" w:lineRule="exact"/>
              <w:rPr>
                <w:rFonts w:asciiTheme="minorHAnsi" w:hAnsiTheme="minorHAnsi"/>
                <w:sz w:val="20"/>
                <w:szCs w:val="20"/>
              </w:rPr>
            </w:pPr>
          </w:p>
          <w:p w:rsidR="00684A72" w:rsidRPr="00684A72" w:rsidRDefault="00684A72" w:rsidP="00684A72">
            <w:pPr>
              <w:rPr>
                <w:rFonts w:asciiTheme="minorHAnsi" w:hAnsiTheme="minorHAnsi"/>
                <w:sz w:val="20"/>
                <w:szCs w:val="20"/>
              </w:rPr>
            </w:pPr>
            <w:r w:rsidRPr="00684A72">
              <w:rPr>
                <w:rFonts w:asciiTheme="minorHAnsi" w:hAnsiTheme="minorHAnsi"/>
                <w:sz w:val="20"/>
                <w:szCs w:val="20"/>
              </w:rPr>
              <w:t>01/04/08</w:t>
            </w:r>
          </w:p>
        </w:tc>
        <w:tc>
          <w:tcPr>
            <w:tcW w:w="3780" w:type="dxa"/>
            <w:tcBorders>
              <w:top w:val="single" w:sz="7" w:space="0" w:color="000000"/>
              <w:left w:val="single" w:sz="7" w:space="0" w:color="000000"/>
              <w:bottom w:val="single" w:sz="7" w:space="0" w:color="000000"/>
              <w:right w:val="single" w:sz="7" w:space="0" w:color="000000"/>
            </w:tcBorders>
          </w:tcPr>
          <w:p w:rsidR="00684A72" w:rsidRPr="00684A72" w:rsidRDefault="00684A72" w:rsidP="00684A72">
            <w:pPr>
              <w:spacing w:line="274" w:lineRule="auto"/>
              <w:rPr>
                <w:rFonts w:asciiTheme="minorHAnsi" w:hAnsiTheme="minorHAnsi"/>
                <w:sz w:val="20"/>
                <w:szCs w:val="20"/>
              </w:rPr>
            </w:pPr>
            <w:r w:rsidRPr="00684A72">
              <w:rPr>
                <w:rFonts w:asciiTheme="minorHAnsi" w:hAnsiTheme="minorHAnsi"/>
                <w:sz w:val="20"/>
                <w:szCs w:val="20"/>
              </w:rPr>
              <w:t>Northeast Region American Society for Horticultural Science.  New Brunswick, NJ.</w:t>
            </w:r>
          </w:p>
          <w:p w:rsidR="00684A72" w:rsidRPr="00684A72" w:rsidRDefault="00684A72">
            <w:pPr>
              <w:spacing w:line="120" w:lineRule="exact"/>
              <w:rPr>
                <w:rFonts w:asciiTheme="minorHAnsi" w:hAnsiTheme="minorHAnsi"/>
                <w:sz w:val="20"/>
                <w:szCs w:val="20"/>
              </w:rPr>
            </w:pPr>
          </w:p>
        </w:tc>
        <w:tc>
          <w:tcPr>
            <w:tcW w:w="4500" w:type="dxa"/>
            <w:tcBorders>
              <w:top w:val="single" w:sz="7" w:space="0" w:color="000000"/>
              <w:left w:val="single" w:sz="7" w:space="0" w:color="000000"/>
              <w:bottom w:val="single" w:sz="7" w:space="0" w:color="000000"/>
              <w:right w:val="single" w:sz="7" w:space="0" w:color="000000"/>
            </w:tcBorders>
          </w:tcPr>
          <w:p w:rsidR="00684A72" w:rsidRPr="00684A72" w:rsidRDefault="00684A72" w:rsidP="00684A72">
            <w:pPr>
              <w:rPr>
                <w:rFonts w:asciiTheme="minorHAnsi" w:hAnsiTheme="minorHAnsi"/>
                <w:sz w:val="20"/>
                <w:szCs w:val="20"/>
              </w:rPr>
            </w:pPr>
            <w:r w:rsidRPr="00684A72">
              <w:rPr>
                <w:rFonts w:asciiTheme="minorHAnsi" w:hAnsiTheme="minorHAnsi"/>
                <w:sz w:val="20"/>
                <w:szCs w:val="20"/>
              </w:rPr>
              <w:t>Plant available moisture in designed soils for pavement systems</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08/04/99</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75</w:t>
            </w:r>
            <w:r w:rsidRPr="00684A72">
              <w:rPr>
                <w:rFonts w:asciiTheme="minorHAnsi" w:hAnsiTheme="minorHAnsi"/>
                <w:sz w:val="20"/>
                <w:szCs w:val="20"/>
                <w:vertAlign w:val="superscript"/>
              </w:rPr>
              <w:t>th</w:t>
            </w:r>
            <w:r w:rsidRPr="00684A72">
              <w:rPr>
                <w:rFonts w:asciiTheme="minorHAnsi" w:hAnsiTheme="minorHAnsi"/>
                <w:sz w:val="20"/>
                <w:szCs w:val="20"/>
              </w:rPr>
              <w:t xml:space="preserve"> </w:t>
            </w:r>
            <w:r w:rsidRPr="00684A72">
              <w:rPr>
                <w:rFonts w:asciiTheme="minorHAnsi" w:hAnsiTheme="minorHAnsi"/>
                <w:sz w:val="20"/>
                <w:szCs w:val="20"/>
              </w:rPr>
              <w:lastRenderedPageBreak/>
              <w:t>Annual Conference Stanford CT</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Root Growth in Pavement Section Profiles</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03/06/98</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Landscape Below Ground II Conference San Fransisco CA</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Use of Load-bearing Soils Under Pavement - Results</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B8198F" w:rsidRDefault="00B8198F">
            <w:pPr>
              <w:spacing w:line="120" w:lineRule="exact"/>
              <w:rPr>
                <w:rFonts w:asciiTheme="minorHAnsi" w:hAnsiTheme="minorHAnsi"/>
                <w:sz w:val="20"/>
                <w:szCs w:val="20"/>
              </w:rPr>
            </w:pPr>
          </w:p>
          <w:p w:rsidR="00770A04" w:rsidRPr="00684A72" w:rsidRDefault="00770A04">
            <w:pPr>
              <w:spacing w:line="120" w:lineRule="exact"/>
              <w:rPr>
                <w:rFonts w:asciiTheme="minorHAnsi" w:hAnsiTheme="minorHAnsi"/>
                <w:sz w:val="20"/>
                <w:szCs w:val="20"/>
              </w:rPr>
            </w:pPr>
            <w:r w:rsidRPr="00684A72">
              <w:rPr>
                <w:rFonts w:asciiTheme="minorHAnsi" w:hAnsiTheme="minorHAnsi"/>
                <w:sz w:val="20"/>
                <w:szCs w:val="20"/>
              </w:rPr>
              <w:t>08/04/97</w:t>
            </w:r>
          </w:p>
          <w:p w:rsidR="00770A04" w:rsidRPr="00684A72" w:rsidRDefault="00770A04">
            <w:pPr>
              <w:spacing w:after="58" w:line="274" w:lineRule="auto"/>
              <w:rPr>
                <w:rFonts w:asciiTheme="minorHAnsi" w:hAnsiTheme="minorHAnsi"/>
                <w:sz w:val="20"/>
                <w:szCs w:val="20"/>
              </w:rPr>
            </w:pP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73</w:t>
            </w:r>
            <w:r w:rsidRPr="00684A72">
              <w:rPr>
                <w:rFonts w:asciiTheme="minorHAnsi" w:hAnsiTheme="minorHAnsi"/>
                <w:sz w:val="20"/>
                <w:szCs w:val="20"/>
                <w:vertAlign w:val="superscript"/>
              </w:rPr>
              <w:t>rd</w:t>
            </w:r>
            <w:r w:rsidRPr="00684A72">
              <w:rPr>
                <w:rFonts w:asciiTheme="minorHAnsi" w:hAnsiTheme="minorHAnsi"/>
                <w:sz w:val="20"/>
                <w:szCs w:val="20"/>
              </w:rPr>
              <w:t xml:space="preserve"> Annual Conference  Salt Lake City UT</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Root Growth in Pavement Profiles:  A rhizotron study</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08/16/95</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International Society of Arboriculture 71</w:t>
            </w:r>
            <w:r w:rsidRPr="00684A72">
              <w:rPr>
                <w:rFonts w:asciiTheme="minorHAnsi" w:hAnsiTheme="minorHAnsi"/>
                <w:sz w:val="20"/>
                <w:szCs w:val="20"/>
                <w:vertAlign w:val="superscript"/>
              </w:rPr>
              <w:t>st</w:t>
            </w:r>
            <w:r w:rsidRPr="00684A72">
              <w:rPr>
                <w:rFonts w:asciiTheme="minorHAnsi" w:hAnsiTheme="minorHAnsi"/>
                <w:sz w:val="20"/>
                <w:szCs w:val="20"/>
              </w:rPr>
              <w:t xml:space="preserve"> Annual Conference Hilton Head, SC</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A New Street Tree Soil Medium to Increase Rooting Volume and Decrease  Pavement Damage</w:t>
            </w:r>
          </w:p>
        </w:tc>
      </w:tr>
      <w:tr w:rsidR="00770A04" w:rsidRPr="00684A72" w:rsidTr="007E2D43">
        <w:tc>
          <w:tcPr>
            <w:tcW w:w="10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08/01/95</w:t>
            </w:r>
          </w:p>
        </w:tc>
        <w:tc>
          <w:tcPr>
            <w:tcW w:w="378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American Society for Horticultural Science 92</w:t>
            </w:r>
            <w:r w:rsidRPr="00684A72">
              <w:rPr>
                <w:rFonts w:asciiTheme="minorHAnsi" w:hAnsiTheme="minorHAnsi"/>
                <w:sz w:val="20"/>
                <w:szCs w:val="20"/>
                <w:vertAlign w:val="superscript"/>
              </w:rPr>
              <w:t>nd</w:t>
            </w:r>
            <w:r w:rsidRPr="00684A72">
              <w:rPr>
                <w:rFonts w:asciiTheme="minorHAnsi" w:hAnsiTheme="minorHAnsi"/>
                <w:sz w:val="20"/>
                <w:szCs w:val="20"/>
              </w:rPr>
              <w:t xml:space="preserve"> Annual Meeting   Montreal, Canada</w:t>
            </w:r>
          </w:p>
        </w:tc>
        <w:tc>
          <w:tcPr>
            <w:tcW w:w="4500" w:type="dxa"/>
            <w:tcBorders>
              <w:top w:val="single" w:sz="7" w:space="0" w:color="000000"/>
              <w:left w:val="single" w:sz="7" w:space="0" w:color="000000"/>
              <w:bottom w:val="single" w:sz="7" w:space="0" w:color="000000"/>
              <w:right w:val="single" w:sz="7" w:space="0" w:color="000000"/>
            </w:tcBorders>
          </w:tcPr>
          <w:p w:rsidR="00770A04" w:rsidRPr="00684A72" w:rsidRDefault="00770A04">
            <w:pPr>
              <w:spacing w:line="120" w:lineRule="exact"/>
              <w:rPr>
                <w:rFonts w:asciiTheme="minorHAnsi" w:hAnsiTheme="minorHAnsi"/>
                <w:sz w:val="20"/>
                <w:szCs w:val="20"/>
              </w:rPr>
            </w:pPr>
          </w:p>
          <w:p w:rsidR="00770A04" w:rsidRPr="00684A72" w:rsidRDefault="00770A04">
            <w:pPr>
              <w:spacing w:after="58" w:line="274" w:lineRule="auto"/>
              <w:rPr>
                <w:rFonts w:asciiTheme="minorHAnsi" w:hAnsiTheme="minorHAnsi"/>
                <w:sz w:val="20"/>
                <w:szCs w:val="20"/>
              </w:rPr>
            </w:pPr>
            <w:r w:rsidRPr="00684A72">
              <w:rPr>
                <w:rFonts w:asciiTheme="minorHAnsi" w:hAnsiTheme="minorHAnsi"/>
                <w:sz w:val="20"/>
                <w:szCs w:val="20"/>
              </w:rPr>
              <w:t>Root Penetration In Heavily Compacted Soil Systems</w:t>
            </w:r>
          </w:p>
        </w:tc>
      </w:tr>
    </w:tbl>
    <w:p w:rsidR="00726ECC" w:rsidRDefault="00726ECC">
      <w:pPr>
        <w:spacing w:line="275" w:lineRule="auto"/>
        <w:rPr>
          <w:rFonts w:asciiTheme="minorHAnsi" w:hAnsiTheme="minorHAnsi" w:cs="Shruti"/>
          <w:bCs/>
          <w:i/>
        </w:rPr>
      </w:pPr>
    </w:p>
    <w:p w:rsidR="00726ECC" w:rsidRDefault="00726ECC">
      <w:pPr>
        <w:spacing w:line="275" w:lineRule="auto"/>
        <w:rPr>
          <w:bCs/>
        </w:rPr>
      </w:pPr>
      <w:r w:rsidRPr="00726ECC">
        <w:rPr>
          <w:bCs/>
          <w:i/>
        </w:rPr>
        <w:t xml:space="preserve">Funding history:  </w:t>
      </w:r>
    </w:p>
    <w:p w:rsidR="00CD5EE4" w:rsidRDefault="00CD5EE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p>
    <w:p w:rsidR="00F74CEC"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r w:rsidRPr="001121A4">
        <w:rPr>
          <w:rFonts w:asciiTheme="minorHAnsi" w:hAnsiTheme="minorHAnsi"/>
          <w:sz w:val="20"/>
          <w:szCs w:val="20"/>
        </w:rPr>
        <w:t xml:space="preserve">McIntire-Stennis </w:t>
      </w:r>
    </w:p>
    <w:p w:rsidR="00F74CEC" w:rsidRPr="001F343C" w:rsidRDefault="00F74CEC" w:rsidP="00F74CEC">
      <w:pPr>
        <w:rPr>
          <w:rFonts w:asciiTheme="minorHAnsi" w:hAnsiTheme="minorHAnsi"/>
          <w:sz w:val="20"/>
          <w:szCs w:val="20"/>
        </w:rPr>
      </w:pPr>
      <w:r w:rsidRPr="001F343C">
        <w:rPr>
          <w:rFonts w:asciiTheme="minorHAnsi" w:hAnsiTheme="minorHAnsi"/>
          <w:sz w:val="20"/>
          <w:szCs w:val="20"/>
        </w:rPr>
        <w:t>Aggregated funding for Outreach coordinator:  $50,000 plus university coverage of benefits and f&amp;a</w:t>
      </w:r>
    </w:p>
    <w:p w:rsidR="00F74CEC" w:rsidRPr="001F343C" w:rsidRDefault="00F74CEC" w:rsidP="00F74CEC">
      <w:pPr>
        <w:rPr>
          <w:rFonts w:asciiTheme="minorHAnsi" w:hAnsiTheme="minorHAnsi"/>
          <w:sz w:val="20"/>
          <w:szCs w:val="20"/>
        </w:rPr>
      </w:pPr>
      <w:r w:rsidRPr="001F343C">
        <w:rPr>
          <w:rFonts w:asciiTheme="minorHAnsi" w:hAnsiTheme="minorHAnsi"/>
          <w:sz w:val="20"/>
          <w:szCs w:val="20"/>
        </w:rPr>
        <w:t xml:space="preserve">NJ DEP Forestry Services Rapid Ash Survey:  $30,000 to 6 undergraduate summer interns 2015  </w:t>
      </w:r>
    </w:p>
    <w:p w:rsidR="00F74CEC" w:rsidRPr="001F343C" w:rsidRDefault="00F74CEC" w:rsidP="00F74CEC">
      <w:pPr>
        <w:rPr>
          <w:rFonts w:asciiTheme="minorHAnsi" w:hAnsiTheme="minorHAnsi"/>
          <w:sz w:val="20"/>
          <w:szCs w:val="20"/>
        </w:rPr>
      </w:pPr>
      <w:r w:rsidRPr="001F343C">
        <w:rPr>
          <w:rFonts w:asciiTheme="minorHAnsi" w:hAnsiTheme="minorHAnsi"/>
          <w:sz w:val="20"/>
          <w:szCs w:val="20"/>
        </w:rPr>
        <w:t>2015 McIntire-Stennis program funds linked to CRL</w:t>
      </w:r>
    </w:p>
    <w:p w:rsidR="00F74CEC" w:rsidRPr="001F343C" w:rsidRDefault="00F74CEC" w:rsidP="00F74CEC">
      <w:pPr>
        <w:rPr>
          <w:rFonts w:asciiTheme="minorHAnsi" w:hAnsiTheme="minorHAnsi"/>
          <w:sz w:val="20"/>
          <w:szCs w:val="20"/>
          <w:u w:val="words"/>
        </w:rPr>
      </w:pPr>
      <w:r w:rsidRPr="001F343C">
        <w:rPr>
          <w:rFonts w:asciiTheme="minorHAnsi" w:hAnsiTheme="minorHAnsi"/>
          <w:sz w:val="20"/>
          <w:szCs w:val="20"/>
          <w:u w:val="words"/>
        </w:rPr>
        <w:t>Project</w:t>
      </w:r>
      <w:r w:rsidRPr="001F343C">
        <w:rPr>
          <w:rFonts w:asciiTheme="minorHAnsi" w:hAnsiTheme="minorHAnsi"/>
          <w:sz w:val="20"/>
          <w:szCs w:val="20"/>
          <w:u w:val="words"/>
        </w:rPr>
        <w:tab/>
      </w:r>
      <w:r w:rsidRPr="001F343C">
        <w:rPr>
          <w:rFonts w:asciiTheme="minorHAnsi" w:hAnsiTheme="minorHAnsi"/>
          <w:sz w:val="20"/>
          <w:szCs w:val="20"/>
          <w:u w:val="words"/>
        </w:rPr>
        <w:tab/>
        <w:t>Amount</w:t>
      </w:r>
    </w:p>
    <w:p w:rsidR="00F74CEC" w:rsidRPr="001F343C" w:rsidRDefault="00F74CEC" w:rsidP="00F74CEC">
      <w:pPr>
        <w:pStyle w:val="Letterbody"/>
        <w:rPr>
          <w:rFonts w:asciiTheme="minorHAnsi" w:hAnsiTheme="minorHAnsi"/>
          <w:sz w:val="20"/>
        </w:rPr>
      </w:pPr>
      <w:r w:rsidRPr="001F343C">
        <w:rPr>
          <w:rFonts w:asciiTheme="minorHAnsi" w:hAnsiTheme="minorHAnsi"/>
          <w:sz w:val="20"/>
        </w:rPr>
        <w:t xml:space="preserve">17350           $35,000 </w:t>
      </w:r>
      <w:proofErr w:type="gramStart"/>
      <w:r w:rsidRPr="001F343C">
        <w:rPr>
          <w:rFonts w:asciiTheme="minorHAnsi" w:hAnsiTheme="minorHAnsi"/>
          <w:sz w:val="20"/>
        </w:rPr>
        <w:t>–  Grabosky</w:t>
      </w:r>
      <w:proofErr w:type="gramEnd"/>
      <w:r w:rsidRPr="001F343C">
        <w:rPr>
          <w:rFonts w:asciiTheme="minorHAnsi" w:hAnsiTheme="minorHAnsi"/>
          <w:sz w:val="20"/>
        </w:rPr>
        <w:t>* Developing an urban context to enable service life discussions for tree and canopy management</w:t>
      </w:r>
    </w:p>
    <w:p w:rsidR="00F74CEC" w:rsidRPr="001F343C" w:rsidRDefault="00F74CEC" w:rsidP="00F74CEC">
      <w:pPr>
        <w:pStyle w:val="Letterbody"/>
        <w:rPr>
          <w:rFonts w:asciiTheme="minorHAnsi" w:hAnsiTheme="minorHAnsi"/>
          <w:sz w:val="20"/>
        </w:rPr>
      </w:pPr>
      <w:r w:rsidRPr="001F343C">
        <w:rPr>
          <w:rFonts w:asciiTheme="minorHAnsi" w:hAnsiTheme="minorHAnsi"/>
          <w:sz w:val="20"/>
        </w:rPr>
        <w:t xml:space="preserve">17350a          $50,000 </w:t>
      </w:r>
      <w:proofErr w:type="gramStart"/>
      <w:r w:rsidRPr="001F343C">
        <w:rPr>
          <w:rFonts w:asciiTheme="minorHAnsi" w:hAnsiTheme="minorHAnsi"/>
          <w:sz w:val="20"/>
        </w:rPr>
        <w:t>–  Grabosky</w:t>
      </w:r>
      <w:proofErr w:type="gramEnd"/>
      <w:r w:rsidRPr="001F343C">
        <w:rPr>
          <w:rFonts w:asciiTheme="minorHAnsi" w:hAnsiTheme="minorHAnsi"/>
          <w:sz w:val="20"/>
        </w:rPr>
        <w:t>/Hamilton  Applied forest entomology in response to Emerald Ash Borer in NJ</w:t>
      </w:r>
    </w:p>
    <w:p w:rsidR="00F74CEC" w:rsidRPr="001F343C" w:rsidRDefault="00F74CEC" w:rsidP="00F74CEC">
      <w:pPr>
        <w:pStyle w:val="Letterbody"/>
        <w:rPr>
          <w:rFonts w:asciiTheme="minorHAnsi" w:hAnsiTheme="minorHAnsi"/>
          <w:sz w:val="20"/>
        </w:rPr>
      </w:pPr>
      <w:r w:rsidRPr="001F343C">
        <w:rPr>
          <w:rFonts w:asciiTheme="minorHAnsi" w:hAnsiTheme="minorHAnsi"/>
          <w:sz w:val="20"/>
        </w:rPr>
        <w:t xml:space="preserve">17325           $20,000 </w:t>
      </w:r>
      <w:proofErr w:type="gramStart"/>
      <w:r w:rsidRPr="001F343C">
        <w:rPr>
          <w:rFonts w:asciiTheme="minorHAnsi" w:hAnsiTheme="minorHAnsi"/>
          <w:sz w:val="20"/>
        </w:rPr>
        <w:t>–  Grabosky</w:t>
      </w:r>
      <w:proofErr w:type="gramEnd"/>
      <w:r w:rsidRPr="001F343C">
        <w:rPr>
          <w:rFonts w:asciiTheme="minorHAnsi" w:hAnsiTheme="minorHAnsi"/>
          <w:sz w:val="20"/>
        </w:rPr>
        <w:t>/Gallagher  Resilience within Naturally Assembled Urban Forest Stand</w:t>
      </w:r>
    </w:p>
    <w:p w:rsidR="00F74CEC" w:rsidRPr="001F343C" w:rsidRDefault="00F74CEC" w:rsidP="00F74CEC">
      <w:pPr>
        <w:pStyle w:val="Letterbody"/>
        <w:rPr>
          <w:rFonts w:asciiTheme="minorHAnsi" w:hAnsiTheme="minorHAnsi"/>
          <w:sz w:val="20"/>
        </w:rPr>
      </w:pPr>
      <w:r w:rsidRPr="001F343C">
        <w:rPr>
          <w:rFonts w:asciiTheme="minorHAnsi" w:hAnsiTheme="minorHAnsi"/>
          <w:sz w:val="20"/>
        </w:rPr>
        <w:t xml:space="preserve">17329           $10,000 </w:t>
      </w:r>
      <w:proofErr w:type="gramStart"/>
      <w:r w:rsidRPr="001F343C">
        <w:rPr>
          <w:rFonts w:asciiTheme="minorHAnsi" w:hAnsiTheme="minorHAnsi"/>
          <w:sz w:val="20"/>
        </w:rPr>
        <w:t>–  Grabosky</w:t>
      </w:r>
      <w:proofErr w:type="gramEnd"/>
      <w:r w:rsidRPr="001F343C">
        <w:rPr>
          <w:rFonts w:asciiTheme="minorHAnsi" w:hAnsiTheme="minorHAnsi"/>
          <w:sz w:val="20"/>
        </w:rPr>
        <w:t>/Jackson Study Looking at Heat Tolerance Adaptation Within the Hard Maple Complex</w:t>
      </w:r>
    </w:p>
    <w:p w:rsidR="00F74CEC" w:rsidRPr="001F343C" w:rsidRDefault="00F74CEC" w:rsidP="00F74CEC">
      <w:pPr>
        <w:rPr>
          <w:rFonts w:asciiTheme="minorHAnsi" w:hAnsiTheme="minorHAnsi" w:cs="Arial"/>
          <w:sz w:val="20"/>
          <w:szCs w:val="20"/>
        </w:rPr>
      </w:pPr>
      <w:r w:rsidRPr="001F343C">
        <w:rPr>
          <w:rFonts w:asciiTheme="minorHAnsi" w:hAnsiTheme="minorHAnsi"/>
          <w:sz w:val="20"/>
          <w:szCs w:val="20"/>
        </w:rPr>
        <w:t xml:space="preserve">17330          $47,578 </w:t>
      </w:r>
      <w:proofErr w:type="gramStart"/>
      <w:r w:rsidRPr="001F343C">
        <w:rPr>
          <w:rFonts w:asciiTheme="minorHAnsi" w:hAnsiTheme="minorHAnsi"/>
          <w:sz w:val="20"/>
          <w:szCs w:val="20"/>
        </w:rPr>
        <w:t>–  Lathrop</w:t>
      </w:r>
      <w:proofErr w:type="gramEnd"/>
      <w:r w:rsidRPr="001F343C">
        <w:rPr>
          <w:rFonts w:asciiTheme="minorHAnsi" w:hAnsiTheme="minorHAnsi"/>
          <w:sz w:val="20"/>
          <w:szCs w:val="20"/>
        </w:rPr>
        <w:t xml:space="preserve">/Marxen/Zipse/Grabosky/Kaplan; </w:t>
      </w:r>
      <w:r w:rsidRPr="001F343C">
        <w:rPr>
          <w:rFonts w:asciiTheme="minorHAnsi" w:hAnsiTheme="minorHAnsi" w:cs="Arial"/>
          <w:sz w:val="20"/>
          <w:szCs w:val="20"/>
        </w:rPr>
        <w:t>Place-based WebGIS Visualization Tool to assist Forest Managers in New Jersey</w:t>
      </w:r>
    </w:p>
    <w:p w:rsidR="001121A4" w:rsidRP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r w:rsidRPr="001121A4">
        <w:rPr>
          <w:rFonts w:asciiTheme="minorHAnsi" w:hAnsiTheme="minorHAnsi"/>
          <w:sz w:val="20"/>
          <w:szCs w:val="20"/>
        </w:rPr>
        <w:t xml:space="preserve">  </w:t>
      </w:r>
    </w:p>
    <w:p w:rsidR="001121A4" w:rsidRP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r>
        <w:rPr>
          <w:rFonts w:asciiTheme="minorHAnsi" w:hAnsiTheme="minorHAnsi"/>
          <w:sz w:val="20"/>
          <w:szCs w:val="20"/>
        </w:rPr>
        <w:tab/>
      </w:r>
      <w:r w:rsidRPr="001121A4">
        <w:rPr>
          <w:rFonts w:asciiTheme="minorHAnsi" w:hAnsiTheme="minorHAnsi"/>
          <w:sz w:val="20"/>
          <w:szCs w:val="20"/>
        </w:rPr>
        <w:t xml:space="preserve">Grabosky J.  </w:t>
      </w:r>
      <w:proofErr w:type="gramStart"/>
      <w:r w:rsidRPr="001121A4">
        <w:rPr>
          <w:rFonts w:asciiTheme="minorHAnsi" w:hAnsiTheme="minorHAnsi"/>
          <w:sz w:val="20"/>
          <w:szCs w:val="20"/>
        </w:rPr>
        <w:t>NJ17311 Urban tree management in the development and maintenance of urban landscapes.</w:t>
      </w:r>
      <w:proofErr w:type="gramEnd"/>
      <w:r w:rsidRPr="001121A4">
        <w:rPr>
          <w:rFonts w:asciiTheme="minorHAnsi" w:hAnsiTheme="minorHAnsi"/>
          <w:sz w:val="20"/>
          <w:szCs w:val="20"/>
        </w:rPr>
        <w:t xml:space="preserve">   Funding 2005-2008:  $215,708.21 </w:t>
      </w:r>
    </w:p>
    <w:p w:rsidR="001121A4" w:rsidRP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r>
        <w:rPr>
          <w:rFonts w:asciiTheme="minorHAnsi" w:hAnsiTheme="minorHAnsi"/>
          <w:sz w:val="20"/>
          <w:szCs w:val="20"/>
        </w:rPr>
        <w:tab/>
      </w:r>
      <w:r w:rsidRPr="001121A4">
        <w:rPr>
          <w:rFonts w:asciiTheme="minorHAnsi" w:hAnsiTheme="minorHAnsi"/>
          <w:sz w:val="20"/>
          <w:szCs w:val="20"/>
        </w:rPr>
        <w:t xml:space="preserve">Grabosky J.  </w:t>
      </w:r>
      <w:r w:rsidRPr="00950BF1">
        <w:rPr>
          <w:rFonts w:asciiTheme="minorHAnsi" w:hAnsiTheme="minorHAnsi"/>
          <w:sz w:val="20"/>
          <w:szCs w:val="20"/>
        </w:rPr>
        <w:t>NJ17312 Dealing with root-pavement conflicts in urban-suburban New Jersey.   Funding 2008-2011:  $145,916.00</w:t>
      </w:r>
      <w:r w:rsidRPr="001121A4">
        <w:rPr>
          <w:rFonts w:asciiTheme="minorHAnsi" w:hAnsiTheme="minorHAnsi"/>
          <w:sz w:val="20"/>
          <w:szCs w:val="20"/>
        </w:rPr>
        <w:t xml:space="preserve">  </w:t>
      </w:r>
    </w:p>
    <w:p w:rsid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p>
    <w:p w:rsidR="001121A4" w:rsidRP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proofErr w:type="gramStart"/>
      <w:r w:rsidRPr="001121A4">
        <w:rPr>
          <w:rFonts w:asciiTheme="minorHAnsi" w:hAnsiTheme="minorHAnsi"/>
          <w:sz w:val="20"/>
          <w:szCs w:val="20"/>
        </w:rPr>
        <w:t>Dahle G.,</w:t>
      </w:r>
      <w:r w:rsidR="00FB3F76">
        <w:rPr>
          <w:rFonts w:asciiTheme="minorHAnsi" w:hAnsiTheme="minorHAnsi"/>
          <w:sz w:val="20"/>
          <w:szCs w:val="20"/>
        </w:rPr>
        <w:t xml:space="preserve"> James K., Detter A., Kane B. </w:t>
      </w:r>
      <w:r w:rsidRPr="001121A4">
        <w:rPr>
          <w:rFonts w:asciiTheme="minorHAnsi" w:hAnsiTheme="minorHAnsi"/>
          <w:sz w:val="20"/>
          <w:szCs w:val="20"/>
        </w:rPr>
        <w:t>and Grabosky J.</w:t>
      </w:r>
      <w:proofErr w:type="gramEnd"/>
      <w:r w:rsidRPr="001121A4">
        <w:rPr>
          <w:rFonts w:asciiTheme="minorHAnsi" w:hAnsiTheme="minorHAnsi"/>
          <w:sz w:val="20"/>
          <w:szCs w:val="20"/>
        </w:rPr>
        <w:t xml:space="preserve">  </w:t>
      </w:r>
      <w:proofErr w:type="gramStart"/>
      <w:r w:rsidRPr="001121A4">
        <w:rPr>
          <w:rFonts w:asciiTheme="minorHAnsi" w:hAnsiTheme="minorHAnsi"/>
          <w:sz w:val="20"/>
          <w:szCs w:val="20"/>
        </w:rPr>
        <w:t>Urban Tree Biomechanics Literature Review.</w:t>
      </w:r>
      <w:proofErr w:type="gramEnd"/>
      <w:r w:rsidRPr="001121A4">
        <w:rPr>
          <w:rFonts w:asciiTheme="minorHAnsi" w:hAnsiTheme="minorHAnsi"/>
          <w:sz w:val="20"/>
          <w:szCs w:val="20"/>
        </w:rPr>
        <w:t xml:space="preserve">  </w:t>
      </w:r>
      <w:proofErr w:type="gramStart"/>
      <w:r w:rsidRPr="001121A4">
        <w:rPr>
          <w:rFonts w:asciiTheme="minorHAnsi" w:hAnsiTheme="minorHAnsi"/>
          <w:sz w:val="20"/>
          <w:szCs w:val="20"/>
        </w:rPr>
        <w:t>International Society of Arboriculture Science and Research Committee.</w:t>
      </w:r>
      <w:proofErr w:type="gramEnd"/>
      <w:r w:rsidRPr="001121A4">
        <w:rPr>
          <w:rFonts w:asciiTheme="minorHAnsi" w:hAnsiTheme="minorHAnsi"/>
          <w:sz w:val="20"/>
          <w:szCs w:val="20"/>
        </w:rPr>
        <w:t xml:space="preserve"> 2010-</w:t>
      </w:r>
      <w:proofErr w:type="gramStart"/>
      <w:r w:rsidRPr="001121A4">
        <w:rPr>
          <w:rFonts w:asciiTheme="minorHAnsi" w:hAnsiTheme="minorHAnsi"/>
          <w:sz w:val="20"/>
          <w:szCs w:val="20"/>
        </w:rPr>
        <w:t xml:space="preserve">2011  </w:t>
      </w:r>
      <w:r w:rsidR="006433B9">
        <w:rPr>
          <w:rFonts w:asciiTheme="minorHAnsi" w:hAnsiTheme="minorHAnsi"/>
          <w:sz w:val="20"/>
          <w:szCs w:val="20"/>
        </w:rPr>
        <w:t>$</w:t>
      </w:r>
      <w:proofErr w:type="gramEnd"/>
      <w:r w:rsidRPr="001121A4">
        <w:rPr>
          <w:rFonts w:asciiTheme="minorHAnsi" w:hAnsiTheme="minorHAnsi"/>
          <w:sz w:val="20"/>
          <w:szCs w:val="20"/>
        </w:rPr>
        <w:t xml:space="preserve">25,000.00   </w:t>
      </w:r>
    </w:p>
    <w:p w:rsid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p>
    <w:p w:rsidR="001121A4" w:rsidRP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proofErr w:type="gramStart"/>
      <w:r w:rsidRPr="001121A4">
        <w:rPr>
          <w:rFonts w:asciiTheme="minorHAnsi" w:hAnsiTheme="minorHAnsi"/>
          <w:sz w:val="20"/>
          <w:szCs w:val="20"/>
        </w:rPr>
        <w:t>Ehrenfeld J. and Grabosky J.</w:t>
      </w:r>
      <w:proofErr w:type="gramEnd"/>
      <w:r w:rsidRPr="001121A4">
        <w:rPr>
          <w:rFonts w:asciiTheme="minorHAnsi" w:hAnsiTheme="minorHAnsi"/>
          <w:sz w:val="20"/>
          <w:szCs w:val="20"/>
        </w:rPr>
        <w:t xml:space="preserve">  Below-ground competition: a mechanism to explain the invasiveness of exotic forest understory shrubs.   2010-2012 USDA-CREES </w:t>
      </w:r>
      <w:proofErr w:type="gramStart"/>
      <w:r w:rsidRPr="001121A4">
        <w:rPr>
          <w:rFonts w:asciiTheme="minorHAnsi" w:hAnsiTheme="minorHAnsi"/>
          <w:sz w:val="20"/>
          <w:szCs w:val="20"/>
        </w:rPr>
        <w:t>431507  $</w:t>
      </w:r>
      <w:proofErr w:type="gramEnd"/>
      <w:r w:rsidRPr="001121A4">
        <w:rPr>
          <w:rFonts w:asciiTheme="minorHAnsi" w:hAnsiTheme="minorHAnsi"/>
          <w:sz w:val="20"/>
          <w:szCs w:val="20"/>
        </w:rPr>
        <w:t>421,815.00</w:t>
      </w:r>
    </w:p>
    <w:p w:rsid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p>
    <w:p w:rsidR="001121A4" w:rsidRP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r w:rsidRPr="001121A4">
        <w:rPr>
          <w:rFonts w:asciiTheme="minorHAnsi" w:hAnsiTheme="minorHAnsi"/>
          <w:sz w:val="20"/>
          <w:szCs w:val="20"/>
        </w:rPr>
        <w:t xml:space="preserve">Greenfeld J. et al.  City Parks Foundation: An analysis of street tree planting mortality and survival in New York City. 2005-2008 N.U.C.F.A.C.  </w:t>
      </w:r>
      <w:proofErr w:type="gramStart"/>
      <w:r w:rsidRPr="001121A4">
        <w:rPr>
          <w:rFonts w:asciiTheme="minorHAnsi" w:hAnsiTheme="minorHAnsi"/>
          <w:sz w:val="20"/>
          <w:szCs w:val="20"/>
        </w:rPr>
        <w:t>$61,640.00.</w:t>
      </w:r>
      <w:proofErr w:type="gramEnd"/>
      <w:r w:rsidRPr="001121A4">
        <w:rPr>
          <w:rFonts w:asciiTheme="minorHAnsi" w:hAnsiTheme="minorHAnsi"/>
          <w:sz w:val="20"/>
          <w:szCs w:val="20"/>
        </w:rPr>
        <w:t xml:space="preserve">  Listed as Collaborator for experimental design and analysis consultation</w:t>
      </w:r>
    </w:p>
    <w:p w:rsid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p>
    <w:p w:rsidR="001121A4" w:rsidRPr="001121A4" w:rsidRDefault="001121A4" w:rsidP="001121A4">
      <w:pPr>
        <w:tabs>
          <w:tab w:val="left" w:pos="360"/>
          <w:tab w:val="left" w:pos="810"/>
          <w:tab w:val="left" w:pos="2001"/>
          <w:tab w:val="left" w:pos="2577"/>
          <w:tab w:val="left" w:pos="3153"/>
          <w:tab w:val="left" w:pos="4737"/>
          <w:tab w:val="left" w:pos="6465"/>
        </w:tabs>
        <w:ind w:left="360"/>
        <w:rPr>
          <w:rFonts w:asciiTheme="minorHAnsi" w:hAnsiTheme="minorHAnsi"/>
          <w:sz w:val="20"/>
          <w:szCs w:val="20"/>
        </w:rPr>
      </w:pPr>
      <w:proofErr w:type="gramStart"/>
      <w:r w:rsidRPr="001121A4">
        <w:rPr>
          <w:rFonts w:asciiTheme="minorHAnsi" w:hAnsiTheme="minorHAnsi"/>
          <w:sz w:val="20"/>
          <w:szCs w:val="20"/>
        </w:rPr>
        <w:t>John and Eleanor Kuser Faculty Scholar in Urban and Community Forestry endowment funding</w:t>
      </w:r>
      <w:r w:rsidR="00B47F68">
        <w:rPr>
          <w:rFonts w:asciiTheme="minorHAnsi" w:hAnsiTheme="minorHAnsi"/>
          <w:sz w:val="20"/>
          <w:szCs w:val="20"/>
        </w:rPr>
        <w:t>.</w:t>
      </w:r>
      <w:proofErr w:type="gramEnd"/>
    </w:p>
    <w:p w:rsidR="00726ECC" w:rsidRPr="00726ECC" w:rsidRDefault="00726ECC">
      <w:pPr>
        <w:spacing w:line="275" w:lineRule="auto"/>
        <w:rPr>
          <w:rFonts w:asciiTheme="minorHAnsi" w:hAnsiTheme="minorHAnsi" w:cs="Shruti"/>
          <w:bCs/>
        </w:rPr>
      </w:pPr>
    </w:p>
    <w:p w:rsidR="0076211C" w:rsidRDefault="0076211C">
      <w:pPr>
        <w:spacing w:line="275" w:lineRule="auto"/>
        <w:rPr>
          <w:sz w:val="20"/>
          <w:szCs w:val="20"/>
        </w:rPr>
      </w:pPr>
      <w:r>
        <w:rPr>
          <w:rFonts w:ascii="Shruti" w:hAnsi="Shruti" w:cs="Shruti"/>
          <w:b/>
          <w:bCs/>
          <w:sz w:val="28"/>
          <w:szCs w:val="28"/>
        </w:rPr>
        <w:lastRenderedPageBreak/>
        <w:t>Extension Activity</w:t>
      </w:r>
      <w:r>
        <w:rPr>
          <w:sz w:val="20"/>
          <w:szCs w:val="20"/>
        </w:rPr>
        <w:t xml:space="preserve"> </w:t>
      </w:r>
    </w:p>
    <w:p w:rsidR="0076211C" w:rsidRDefault="0076211C">
      <w:pPr>
        <w:spacing w:line="275" w:lineRule="auto"/>
        <w:rPr>
          <w:sz w:val="20"/>
          <w:szCs w:val="20"/>
        </w:rPr>
      </w:pPr>
      <w:r>
        <w:rPr>
          <w:b/>
          <w:bCs/>
          <w:i/>
          <w:iCs/>
        </w:rPr>
        <w:t>Conference program hosting</w:t>
      </w:r>
    </w:p>
    <w:p w:rsidR="0076211C" w:rsidRPr="007E2D43" w:rsidRDefault="0076211C">
      <w:pPr>
        <w:spacing w:line="274" w:lineRule="auto"/>
        <w:rPr>
          <w:rFonts w:asciiTheme="minorHAnsi" w:hAnsiTheme="minorHAnsi"/>
          <w:sz w:val="20"/>
          <w:szCs w:val="20"/>
        </w:rPr>
      </w:pPr>
      <w:r w:rsidRPr="007E2D43">
        <w:rPr>
          <w:rFonts w:asciiTheme="minorHAnsi" w:hAnsiTheme="minorHAnsi"/>
          <w:sz w:val="20"/>
          <w:szCs w:val="20"/>
        </w:rPr>
        <w:t>2008 i-Tree training inventory basics workshop February 20, 2008: NJDEP and Rutgers Urban Forestry for NJ Communities</w:t>
      </w:r>
    </w:p>
    <w:p w:rsidR="0076211C" w:rsidRPr="007E2D43" w:rsidRDefault="0076211C">
      <w:pPr>
        <w:spacing w:line="274" w:lineRule="auto"/>
        <w:rPr>
          <w:rFonts w:asciiTheme="minorHAnsi" w:hAnsiTheme="minorHAnsi"/>
          <w:sz w:val="20"/>
          <w:szCs w:val="20"/>
        </w:rPr>
      </w:pPr>
      <w:r w:rsidRPr="007E2D43">
        <w:rPr>
          <w:rFonts w:asciiTheme="minorHAnsi" w:hAnsiTheme="minorHAnsi"/>
          <w:sz w:val="20"/>
          <w:szCs w:val="20"/>
        </w:rPr>
        <w:t>2008 i-Tree training inventory basics workshop Sept. 2008: NJDEP and Rutgers Urban Forestry Somerset Cty Extension for NJ Communities.</w:t>
      </w:r>
    </w:p>
    <w:p w:rsidR="0076211C" w:rsidRPr="007E2D43" w:rsidRDefault="0076211C">
      <w:pPr>
        <w:spacing w:line="274" w:lineRule="auto"/>
        <w:rPr>
          <w:rFonts w:asciiTheme="minorHAnsi" w:hAnsiTheme="minorHAnsi"/>
          <w:sz w:val="20"/>
          <w:szCs w:val="20"/>
        </w:rPr>
      </w:pPr>
      <w:r w:rsidRPr="007E2D43">
        <w:rPr>
          <w:rFonts w:asciiTheme="minorHAnsi" w:hAnsiTheme="minorHAnsi"/>
          <w:sz w:val="20"/>
          <w:szCs w:val="20"/>
        </w:rPr>
        <w:t>2008 i-Tree computer training workshop June 17-18, 2008: NJDEP and Rutgers Urban Forestry for NJ Communities</w:t>
      </w:r>
    </w:p>
    <w:p w:rsidR="0076211C" w:rsidRPr="007E2D43" w:rsidRDefault="0076211C">
      <w:pPr>
        <w:spacing w:line="274" w:lineRule="auto"/>
        <w:rPr>
          <w:rFonts w:asciiTheme="minorHAnsi" w:hAnsiTheme="minorHAnsi"/>
          <w:sz w:val="20"/>
          <w:szCs w:val="20"/>
        </w:rPr>
      </w:pPr>
      <w:r w:rsidRPr="007E2D43">
        <w:rPr>
          <w:rFonts w:asciiTheme="minorHAnsi" w:hAnsiTheme="minorHAnsi"/>
          <w:sz w:val="20"/>
          <w:szCs w:val="20"/>
        </w:rPr>
        <w:t>2007 Mid-Atlantic Workshop June 12-13 2007   i-Tree:   Train-the-Trainers workshop for release and adoption of i-Tree</w:t>
      </w:r>
    </w:p>
    <w:p w:rsidR="0076211C" w:rsidRDefault="0076211C">
      <w:pPr>
        <w:tabs>
          <w:tab w:val="left" w:pos="-1440"/>
        </w:tabs>
        <w:spacing w:line="274" w:lineRule="auto"/>
        <w:ind w:left="720" w:hanging="720"/>
        <w:rPr>
          <w:sz w:val="20"/>
          <w:szCs w:val="20"/>
        </w:rPr>
        <w:sectPr w:rsidR="0076211C">
          <w:type w:val="continuous"/>
          <w:pgSz w:w="12240" w:h="15840"/>
          <w:pgMar w:top="1440" w:right="1440" w:bottom="1440" w:left="1350" w:header="1440" w:footer="1440" w:gutter="0"/>
          <w:cols w:space="720"/>
          <w:noEndnote/>
        </w:sectPr>
      </w:pPr>
    </w:p>
    <w:p w:rsidR="0076211C" w:rsidRDefault="0076211C">
      <w:pPr>
        <w:spacing w:line="275" w:lineRule="auto"/>
        <w:rPr>
          <w:sz w:val="20"/>
          <w:szCs w:val="20"/>
        </w:rPr>
      </w:pPr>
      <w:r>
        <w:rPr>
          <w:b/>
          <w:bCs/>
          <w:i/>
          <w:iCs/>
        </w:rPr>
        <w:lastRenderedPageBreak/>
        <w:t>Extension conferences; invited lectures</w:t>
      </w:r>
      <w:r>
        <w:t xml:space="preserve"> </w:t>
      </w:r>
      <w:r>
        <w:rPr>
          <w:sz w:val="20"/>
          <w:szCs w:val="20"/>
        </w:rPr>
        <w:t>(itemized titles follow initial table)</w:t>
      </w:r>
    </w:p>
    <w:tbl>
      <w:tblPr>
        <w:tblW w:w="0" w:type="auto"/>
        <w:tblInd w:w="120" w:type="dxa"/>
        <w:tblLayout w:type="fixed"/>
        <w:tblCellMar>
          <w:left w:w="120" w:type="dxa"/>
          <w:right w:w="120" w:type="dxa"/>
        </w:tblCellMar>
        <w:tblLook w:val="0000" w:firstRow="0" w:lastRow="0" w:firstColumn="0" w:lastColumn="0" w:noHBand="0" w:noVBand="0"/>
      </w:tblPr>
      <w:tblGrid>
        <w:gridCol w:w="2402"/>
        <w:gridCol w:w="2367"/>
        <w:gridCol w:w="2790"/>
        <w:gridCol w:w="1800"/>
      </w:tblGrid>
      <w:tr w:rsidR="0076211C" w:rsidTr="00143C71">
        <w:trPr>
          <w:trHeight w:val="442"/>
        </w:trPr>
        <w:tc>
          <w:tcPr>
            <w:tcW w:w="2402" w:type="dxa"/>
            <w:tcBorders>
              <w:top w:val="single" w:sz="7" w:space="0" w:color="000000"/>
              <w:left w:val="single" w:sz="7" w:space="0" w:color="000000"/>
              <w:bottom w:val="single" w:sz="7" w:space="0" w:color="000000"/>
              <w:right w:val="single" w:sz="7" w:space="0" w:color="000000"/>
            </w:tcBorders>
          </w:tcPr>
          <w:p w:rsidR="0076211C" w:rsidRDefault="0076211C">
            <w:pPr>
              <w:spacing w:line="120" w:lineRule="exact"/>
              <w:rPr>
                <w:sz w:val="20"/>
                <w:szCs w:val="20"/>
              </w:rPr>
            </w:pPr>
          </w:p>
          <w:p w:rsidR="0076211C" w:rsidRDefault="0076211C">
            <w:pPr>
              <w:spacing w:after="58" w:line="274" w:lineRule="auto"/>
              <w:rPr>
                <w:sz w:val="20"/>
                <w:szCs w:val="20"/>
              </w:rPr>
            </w:pPr>
          </w:p>
        </w:tc>
        <w:tc>
          <w:tcPr>
            <w:tcW w:w="2367" w:type="dxa"/>
            <w:tcBorders>
              <w:top w:val="single" w:sz="7" w:space="0" w:color="000000"/>
              <w:left w:val="single" w:sz="7" w:space="0" w:color="000000"/>
              <w:bottom w:val="single" w:sz="7" w:space="0" w:color="000000"/>
              <w:right w:val="single" w:sz="7" w:space="0" w:color="000000"/>
            </w:tcBorders>
          </w:tcPr>
          <w:p w:rsidR="0076211C" w:rsidRDefault="0076211C">
            <w:pPr>
              <w:spacing w:line="120" w:lineRule="exact"/>
              <w:rPr>
                <w:sz w:val="20"/>
                <w:szCs w:val="20"/>
              </w:rPr>
            </w:pPr>
          </w:p>
          <w:p w:rsidR="0076211C" w:rsidRDefault="0076211C">
            <w:pPr>
              <w:spacing w:after="58" w:line="274" w:lineRule="auto"/>
              <w:rPr>
                <w:sz w:val="20"/>
                <w:szCs w:val="20"/>
              </w:rPr>
            </w:pPr>
            <w:r>
              <w:rPr>
                <w:sz w:val="20"/>
                <w:szCs w:val="20"/>
              </w:rPr>
              <w:t>In the state of employment</w:t>
            </w:r>
          </w:p>
        </w:tc>
        <w:tc>
          <w:tcPr>
            <w:tcW w:w="2790" w:type="dxa"/>
            <w:tcBorders>
              <w:top w:val="single" w:sz="7" w:space="0" w:color="000000"/>
              <w:left w:val="single" w:sz="7" w:space="0" w:color="000000"/>
              <w:bottom w:val="single" w:sz="7" w:space="0" w:color="000000"/>
              <w:right w:val="single" w:sz="7" w:space="0" w:color="000000"/>
            </w:tcBorders>
          </w:tcPr>
          <w:p w:rsidR="0076211C" w:rsidRDefault="0076211C">
            <w:pPr>
              <w:spacing w:line="120" w:lineRule="exact"/>
              <w:rPr>
                <w:sz w:val="20"/>
                <w:szCs w:val="20"/>
              </w:rPr>
            </w:pPr>
          </w:p>
          <w:p w:rsidR="0076211C" w:rsidRDefault="0076211C">
            <w:pPr>
              <w:spacing w:after="58" w:line="274" w:lineRule="auto"/>
              <w:rPr>
                <w:sz w:val="20"/>
                <w:szCs w:val="20"/>
              </w:rPr>
            </w:pPr>
            <w:r>
              <w:rPr>
                <w:sz w:val="20"/>
                <w:szCs w:val="20"/>
              </w:rPr>
              <w:t>Out of the state of employment</w:t>
            </w:r>
          </w:p>
        </w:tc>
        <w:tc>
          <w:tcPr>
            <w:tcW w:w="1800" w:type="dxa"/>
            <w:tcBorders>
              <w:top w:val="single" w:sz="7" w:space="0" w:color="000000"/>
              <w:left w:val="single" w:sz="7" w:space="0" w:color="000000"/>
              <w:bottom w:val="single" w:sz="7" w:space="0" w:color="000000"/>
              <w:right w:val="single" w:sz="7" w:space="0" w:color="000000"/>
            </w:tcBorders>
          </w:tcPr>
          <w:p w:rsidR="0076211C" w:rsidRDefault="0076211C">
            <w:pPr>
              <w:spacing w:line="120" w:lineRule="exact"/>
              <w:rPr>
                <w:sz w:val="20"/>
                <w:szCs w:val="20"/>
              </w:rPr>
            </w:pPr>
          </w:p>
          <w:p w:rsidR="0076211C" w:rsidRDefault="0076211C">
            <w:pPr>
              <w:spacing w:after="58" w:line="274" w:lineRule="auto"/>
              <w:rPr>
                <w:sz w:val="20"/>
                <w:szCs w:val="20"/>
              </w:rPr>
            </w:pPr>
            <w:r>
              <w:rPr>
                <w:sz w:val="20"/>
                <w:szCs w:val="20"/>
              </w:rPr>
              <w:t>International</w:t>
            </w:r>
          </w:p>
        </w:tc>
      </w:tr>
      <w:tr w:rsidR="00E07516" w:rsidTr="00143C71">
        <w:trPr>
          <w:trHeight w:val="451"/>
        </w:trPr>
        <w:tc>
          <w:tcPr>
            <w:tcW w:w="2402" w:type="dxa"/>
            <w:tcBorders>
              <w:top w:val="single" w:sz="7" w:space="0" w:color="000000"/>
              <w:left w:val="single" w:sz="7" w:space="0" w:color="000000"/>
              <w:bottom w:val="single" w:sz="7" w:space="0" w:color="000000"/>
              <w:right w:val="single" w:sz="7" w:space="0" w:color="000000"/>
            </w:tcBorders>
            <w:vAlign w:val="center"/>
          </w:tcPr>
          <w:p w:rsidR="00E07516" w:rsidRDefault="00E07516" w:rsidP="00143C71">
            <w:pPr>
              <w:spacing w:line="276" w:lineRule="auto"/>
              <w:rPr>
                <w:sz w:val="20"/>
                <w:szCs w:val="20"/>
              </w:rPr>
            </w:pPr>
          </w:p>
        </w:tc>
        <w:tc>
          <w:tcPr>
            <w:tcW w:w="2367" w:type="dxa"/>
            <w:tcBorders>
              <w:top w:val="single" w:sz="7" w:space="0" w:color="000000"/>
              <w:left w:val="single" w:sz="7" w:space="0" w:color="000000"/>
              <w:bottom w:val="single" w:sz="7" w:space="0" w:color="000000"/>
              <w:right w:val="single" w:sz="7" w:space="0" w:color="000000"/>
            </w:tcBorders>
            <w:vAlign w:val="center"/>
          </w:tcPr>
          <w:p w:rsidR="00E07516" w:rsidRDefault="00E07516" w:rsidP="00143C71">
            <w:pPr>
              <w:spacing w:line="276" w:lineRule="auto"/>
              <w:rPr>
                <w:sz w:val="20"/>
                <w:szCs w:val="20"/>
              </w:rPr>
            </w:pPr>
          </w:p>
        </w:tc>
        <w:tc>
          <w:tcPr>
            <w:tcW w:w="2790" w:type="dxa"/>
            <w:tcBorders>
              <w:top w:val="single" w:sz="7" w:space="0" w:color="000000"/>
              <w:left w:val="single" w:sz="7" w:space="0" w:color="000000"/>
              <w:bottom w:val="single" w:sz="7" w:space="0" w:color="000000"/>
              <w:right w:val="single" w:sz="7" w:space="0" w:color="000000"/>
            </w:tcBorders>
            <w:vAlign w:val="center"/>
          </w:tcPr>
          <w:p w:rsidR="00E07516" w:rsidRDefault="00E07516" w:rsidP="00A75EEA">
            <w:pPr>
              <w:spacing w:line="276" w:lineRule="auto"/>
              <w:rPr>
                <w:sz w:val="20"/>
                <w:szCs w:val="20"/>
              </w:rPr>
            </w:pPr>
          </w:p>
        </w:tc>
        <w:tc>
          <w:tcPr>
            <w:tcW w:w="1800" w:type="dxa"/>
            <w:tcBorders>
              <w:top w:val="single" w:sz="7" w:space="0" w:color="000000"/>
              <w:left w:val="single" w:sz="7" w:space="0" w:color="000000"/>
              <w:bottom w:val="single" w:sz="7" w:space="0" w:color="000000"/>
              <w:right w:val="single" w:sz="7" w:space="0" w:color="000000"/>
            </w:tcBorders>
            <w:vAlign w:val="center"/>
          </w:tcPr>
          <w:p w:rsidR="00E07516" w:rsidRDefault="00E07516" w:rsidP="0064579D">
            <w:pPr>
              <w:spacing w:line="276" w:lineRule="auto"/>
              <w:rPr>
                <w:sz w:val="20"/>
                <w:szCs w:val="20"/>
              </w:rPr>
            </w:pPr>
          </w:p>
        </w:tc>
      </w:tr>
      <w:tr w:rsidR="008B474A" w:rsidTr="00143C71">
        <w:trPr>
          <w:trHeight w:val="451"/>
        </w:trPr>
        <w:tc>
          <w:tcPr>
            <w:tcW w:w="2402" w:type="dxa"/>
            <w:tcBorders>
              <w:top w:val="single" w:sz="7" w:space="0" w:color="000000"/>
              <w:left w:val="single" w:sz="7" w:space="0" w:color="000000"/>
              <w:bottom w:val="single" w:sz="7" w:space="0" w:color="000000"/>
              <w:right w:val="single" w:sz="7" w:space="0" w:color="000000"/>
            </w:tcBorders>
            <w:vAlign w:val="center"/>
          </w:tcPr>
          <w:p w:rsidR="008B474A" w:rsidRDefault="008B474A" w:rsidP="00A24B2D">
            <w:pPr>
              <w:spacing w:line="276" w:lineRule="auto"/>
              <w:rPr>
                <w:sz w:val="20"/>
                <w:szCs w:val="20"/>
              </w:rPr>
            </w:pPr>
            <w:r>
              <w:rPr>
                <w:sz w:val="20"/>
                <w:szCs w:val="20"/>
              </w:rPr>
              <w:t>2017 given or scheduled</w:t>
            </w:r>
            <w:r w:rsidR="00A24B2D">
              <w:rPr>
                <w:sz w:val="20"/>
                <w:szCs w:val="20"/>
              </w:rPr>
              <w:t xml:space="preserve"> (as of February 2017)</w:t>
            </w:r>
          </w:p>
        </w:tc>
        <w:tc>
          <w:tcPr>
            <w:tcW w:w="2367" w:type="dxa"/>
            <w:tcBorders>
              <w:top w:val="single" w:sz="7" w:space="0" w:color="000000"/>
              <w:left w:val="single" w:sz="7" w:space="0" w:color="000000"/>
              <w:bottom w:val="single" w:sz="7" w:space="0" w:color="000000"/>
              <w:right w:val="single" w:sz="7" w:space="0" w:color="000000"/>
            </w:tcBorders>
            <w:vAlign w:val="center"/>
          </w:tcPr>
          <w:p w:rsidR="008B474A" w:rsidRDefault="008B474A" w:rsidP="00143C71">
            <w:pPr>
              <w:spacing w:line="276" w:lineRule="auto"/>
              <w:rPr>
                <w:sz w:val="20"/>
                <w:szCs w:val="20"/>
              </w:rPr>
            </w:pPr>
            <w:r>
              <w:rPr>
                <w:sz w:val="20"/>
                <w:szCs w:val="20"/>
              </w:rPr>
              <w:t>6</w:t>
            </w:r>
          </w:p>
        </w:tc>
        <w:tc>
          <w:tcPr>
            <w:tcW w:w="2790" w:type="dxa"/>
            <w:tcBorders>
              <w:top w:val="single" w:sz="7" w:space="0" w:color="000000"/>
              <w:left w:val="single" w:sz="7" w:space="0" w:color="000000"/>
              <w:bottom w:val="single" w:sz="7" w:space="0" w:color="000000"/>
              <w:right w:val="single" w:sz="7" w:space="0" w:color="000000"/>
            </w:tcBorders>
            <w:vAlign w:val="center"/>
          </w:tcPr>
          <w:p w:rsidR="008B474A" w:rsidRDefault="008B474A" w:rsidP="00A75EEA">
            <w:pPr>
              <w:spacing w:line="276" w:lineRule="auto"/>
              <w:rPr>
                <w:sz w:val="20"/>
                <w:szCs w:val="20"/>
              </w:rPr>
            </w:pPr>
            <w:r>
              <w:rPr>
                <w:sz w:val="20"/>
                <w:szCs w:val="20"/>
              </w:rPr>
              <w:t>3</w:t>
            </w:r>
          </w:p>
        </w:tc>
        <w:tc>
          <w:tcPr>
            <w:tcW w:w="1800" w:type="dxa"/>
            <w:tcBorders>
              <w:top w:val="single" w:sz="7" w:space="0" w:color="000000"/>
              <w:left w:val="single" w:sz="7" w:space="0" w:color="000000"/>
              <w:bottom w:val="single" w:sz="7" w:space="0" w:color="000000"/>
              <w:right w:val="single" w:sz="7" w:space="0" w:color="000000"/>
            </w:tcBorders>
            <w:vAlign w:val="center"/>
          </w:tcPr>
          <w:p w:rsidR="008B474A" w:rsidRDefault="008B474A" w:rsidP="00143C71">
            <w:pPr>
              <w:spacing w:line="276" w:lineRule="auto"/>
              <w:rPr>
                <w:sz w:val="20"/>
                <w:szCs w:val="20"/>
              </w:rPr>
            </w:pPr>
          </w:p>
        </w:tc>
      </w:tr>
      <w:tr w:rsidR="008B474A" w:rsidTr="00143C71">
        <w:trPr>
          <w:trHeight w:val="451"/>
        </w:trPr>
        <w:tc>
          <w:tcPr>
            <w:tcW w:w="2402" w:type="dxa"/>
            <w:tcBorders>
              <w:top w:val="single" w:sz="7" w:space="0" w:color="000000"/>
              <w:left w:val="single" w:sz="7" w:space="0" w:color="000000"/>
              <w:bottom w:val="single" w:sz="7" w:space="0" w:color="000000"/>
              <w:right w:val="single" w:sz="7" w:space="0" w:color="000000"/>
            </w:tcBorders>
            <w:vAlign w:val="center"/>
          </w:tcPr>
          <w:p w:rsidR="008B474A" w:rsidRDefault="008B474A" w:rsidP="00143C71">
            <w:pPr>
              <w:spacing w:line="276" w:lineRule="auto"/>
              <w:rPr>
                <w:sz w:val="20"/>
                <w:szCs w:val="20"/>
              </w:rPr>
            </w:pPr>
            <w:r>
              <w:rPr>
                <w:sz w:val="20"/>
                <w:szCs w:val="20"/>
              </w:rPr>
              <w:t>2016</w:t>
            </w:r>
          </w:p>
        </w:tc>
        <w:tc>
          <w:tcPr>
            <w:tcW w:w="2367" w:type="dxa"/>
            <w:tcBorders>
              <w:top w:val="single" w:sz="7" w:space="0" w:color="000000"/>
              <w:left w:val="single" w:sz="7" w:space="0" w:color="000000"/>
              <w:bottom w:val="single" w:sz="7" w:space="0" w:color="000000"/>
              <w:right w:val="single" w:sz="7" w:space="0" w:color="000000"/>
            </w:tcBorders>
            <w:vAlign w:val="center"/>
          </w:tcPr>
          <w:p w:rsidR="008B474A" w:rsidRDefault="008B474A" w:rsidP="00143C71">
            <w:pPr>
              <w:spacing w:line="276" w:lineRule="auto"/>
              <w:rPr>
                <w:sz w:val="20"/>
                <w:szCs w:val="20"/>
              </w:rPr>
            </w:pPr>
            <w:r>
              <w:rPr>
                <w:sz w:val="20"/>
                <w:szCs w:val="20"/>
              </w:rPr>
              <w:t>14</w:t>
            </w:r>
          </w:p>
        </w:tc>
        <w:tc>
          <w:tcPr>
            <w:tcW w:w="2790" w:type="dxa"/>
            <w:tcBorders>
              <w:top w:val="single" w:sz="7" w:space="0" w:color="000000"/>
              <w:left w:val="single" w:sz="7" w:space="0" w:color="000000"/>
              <w:bottom w:val="single" w:sz="7" w:space="0" w:color="000000"/>
              <w:right w:val="single" w:sz="7" w:space="0" w:color="000000"/>
            </w:tcBorders>
            <w:vAlign w:val="center"/>
          </w:tcPr>
          <w:p w:rsidR="008B474A" w:rsidRDefault="008B474A" w:rsidP="00A75EEA">
            <w:pPr>
              <w:spacing w:line="276" w:lineRule="auto"/>
              <w:rPr>
                <w:sz w:val="20"/>
                <w:szCs w:val="20"/>
              </w:rPr>
            </w:pPr>
            <w:r>
              <w:rPr>
                <w:sz w:val="20"/>
                <w:szCs w:val="20"/>
              </w:rPr>
              <w:t>6</w:t>
            </w:r>
          </w:p>
        </w:tc>
        <w:tc>
          <w:tcPr>
            <w:tcW w:w="1800" w:type="dxa"/>
            <w:tcBorders>
              <w:top w:val="single" w:sz="7" w:space="0" w:color="000000"/>
              <w:left w:val="single" w:sz="7" w:space="0" w:color="000000"/>
              <w:bottom w:val="single" w:sz="7" w:space="0" w:color="000000"/>
              <w:right w:val="single" w:sz="7" w:space="0" w:color="000000"/>
            </w:tcBorders>
            <w:vAlign w:val="center"/>
          </w:tcPr>
          <w:p w:rsidR="008B474A" w:rsidRDefault="008B474A" w:rsidP="00143C71">
            <w:pPr>
              <w:spacing w:line="276" w:lineRule="auto"/>
              <w:rPr>
                <w:sz w:val="20"/>
                <w:szCs w:val="20"/>
              </w:rPr>
            </w:pPr>
            <w:r>
              <w:rPr>
                <w:sz w:val="20"/>
                <w:szCs w:val="20"/>
              </w:rPr>
              <w:t>3</w:t>
            </w:r>
          </w:p>
        </w:tc>
      </w:tr>
      <w:tr w:rsidR="00F252C4" w:rsidTr="00143C71">
        <w:trPr>
          <w:trHeight w:val="451"/>
        </w:trPr>
        <w:tc>
          <w:tcPr>
            <w:tcW w:w="2402" w:type="dxa"/>
            <w:tcBorders>
              <w:top w:val="single" w:sz="7" w:space="0" w:color="000000"/>
              <w:left w:val="single" w:sz="7" w:space="0" w:color="000000"/>
              <w:bottom w:val="single" w:sz="7" w:space="0" w:color="000000"/>
              <w:right w:val="single" w:sz="7" w:space="0" w:color="000000"/>
            </w:tcBorders>
            <w:vAlign w:val="center"/>
          </w:tcPr>
          <w:p w:rsidR="00F252C4" w:rsidRPr="001D7F89" w:rsidRDefault="00F252C4" w:rsidP="00143C71">
            <w:pPr>
              <w:spacing w:line="276" w:lineRule="auto"/>
              <w:rPr>
                <w:sz w:val="20"/>
                <w:szCs w:val="20"/>
              </w:rPr>
            </w:pPr>
            <w:r>
              <w:rPr>
                <w:sz w:val="20"/>
                <w:szCs w:val="20"/>
              </w:rPr>
              <w:t>2015</w:t>
            </w:r>
          </w:p>
        </w:tc>
        <w:tc>
          <w:tcPr>
            <w:tcW w:w="2367" w:type="dxa"/>
            <w:tcBorders>
              <w:top w:val="single" w:sz="7" w:space="0" w:color="000000"/>
              <w:left w:val="single" w:sz="7" w:space="0" w:color="000000"/>
              <w:bottom w:val="single" w:sz="7" w:space="0" w:color="000000"/>
              <w:right w:val="single" w:sz="7" w:space="0" w:color="000000"/>
            </w:tcBorders>
            <w:vAlign w:val="center"/>
          </w:tcPr>
          <w:p w:rsidR="00F252C4" w:rsidRPr="001D7F89" w:rsidRDefault="00E07516" w:rsidP="00143C71">
            <w:pPr>
              <w:spacing w:line="276" w:lineRule="auto"/>
              <w:rPr>
                <w:sz w:val="20"/>
                <w:szCs w:val="20"/>
              </w:rPr>
            </w:pPr>
            <w:r>
              <w:rPr>
                <w:sz w:val="20"/>
                <w:szCs w:val="20"/>
              </w:rPr>
              <w:t>9</w:t>
            </w:r>
          </w:p>
        </w:tc>
        <w:tc>
          <w:tcPr>
            <w:tcW w:w="2790" w:type="dxa"/>
            <w:tcBorders>
              <w:top w:val="single" w:sz="7" w:space="0" w:color="000000"/>
              <w:left w:val="single" w:sz="7" w:space="0" w:color="000000"/>
              <w:bottom w:val="single" w:sz="7" w:space="0" w:color="000000"/>
              <w:right w:val="single" w:sz="7" w:space="0" w:color="000000"/>
            </w:tcBorders>
            <w:vAlign w:val="center"/>
          </w:tcPr>
          <w:p w:rsidR="00F252C4" w:rsidRPr="001D7F89" w:rsidRDefault="00E07516" w:rsidP="00A75EEA">
            <w:pPr>
              <w:spacing w:line="276" w:lineRule="auto"/>
              <w:rPr>
                <w:sz w:val="20"/>
                <w:szCs w:val="20"/>
              </w:rPr>
            </w:pPr>
            <w:r>
              <w:rPr>
                <w:sz w:val="20"/>
                <w:szCs w:val="20"/>
              </w:rPr>
              <w:t>5</w:t>
            </w:r>
          </w:p>
        </w:tc>
        <w:tc>
          <w:tcPr>
            <w:tcW w:w="1800" w:type="dxa"/>
            <w:tcBorders>
              <w:top w:val="single" w:sz="7" w:space="0" w:color="000000"/>
              <w:left w:val="single" w:sz="7" w:space="0" w:color="000000"/>
              <w:bottom w:val="single" w:sz="7" w:space="0" w:color="000000"/>
              <w:right w:val="single" w:sz="7" w:space="0" w:color="000000"/>
            </w:tcBorders>
            <w:vAlign w:val="center"/>
          </w:tcPr>
          <w:p w:rsidR="00F252C4" w:rsidRPr="00E6368D" w:rsidRDefault="00E07516" w:rsidP="00143C71">
            <w:pPr>
              <w:spacing w:line="276" w:lineRule="auto"/>
              <w:rPr>
                <w:sz w:val="20"/>
                <w:szCs w:val="20"/>
              </w:rPr>
            </w:pPr>
            <w:r>
              <w:rPr>
                <w:sz w:val="20"/>
                <w:szCs w:val="20"/>
              </w:rPr>
              <w:t>0</w:t>
            </w:r>
          </w:p>
        </w:tc>
      </w:tr>
      <w:tr w:rsidR="00280A6B" w:rsidTr="00143C71">
        <w:trPr>
          <w:trHeight w:val="451"/>
        </w:trPr>
        <w:tc>
          <w:tcPr>
            <w:tcW w:w="2402" w:type="dxa"/>
            <w:tcBorders>
              <w:top w:val="single" w:sz="7" w:space="0" w:color="000000"/>
              <w:left w:val="single" w:sz="7" w:space="0" w:color="000000"/>
              <w:bottom w:val="single" w:sz="7" w:space="0" w:color="000000"/>
              <w:right w:val="single" w:sz="7" w:space="0" w:color="000000"/>
            </w:tcBorders>
            <w:vAlign w:val="center"/>
          </w:tcPr>
          <w:p w:rsidR="00280A6B" w:rsidRPr="001D7F89" w:rsidRDefault="00280A6B" w:rsidP="00143C71">
            <w:pPr>
              <w:spacing w:line="276" w:lineRule="auto"/>
              <w:rPr>
                <w:sz w:val="20"/>
                <w:szCs w:val="20"/>
              </w:rPr>
            </w:pPr>
            <w:r w:rsidRPr="001D7F89">
              <w:rPr>
                <w:sz w:val="20"/>
                <w:szCs w:val="20"/>
              </w:rPr>
              <w:t>2014</w:t>
            </w:r>
          </w:p>
        </w:tc>
        <w:tc>
          <w:tcPr>
            <w:tcW w:w="2367" w:type="dxa"/>
            <w:tcBorders>
              <w:top w:val="single" w:sz="7" w:space="0" w:color="000000"/>
              <w:left w:val="single" w:sz="7" w:space="0" w:color="000000"/>
              <w:bottom w:val="single" w:sz="7" w:space="0" w:color="000000"/>
              <w:right w:val="single" w:sz="7" w:space="0" w:color="000000"/>
            </w:tcBorders>
            <w:vAlign w:val="center"/>
          </w:tcPr>
          <w:p w:rsidR="00280A6B" w:rsidRPr="001D7F89" w:rsidRDefault="001D7F89" w:rsidP="00143C71">
            <w:pPr>
              <w:spacing w:line="276" w:lineRule="auto"/>
              <w:rPr>
                <w:sz w:val="20"/>
                <w:szCs w:val="20"/>
              </w:rPr>
            </w:pPr>
            <w:r w:rsidRPr="001D7F89">
              <w:rPr>
                <w:sz w:val="20"/>
                <w:szCs w:val="20"/>
              </w:rPr>
              <w:t>4</w:t>
            </w:r>
          </w:p>
        </w:tc>
        <w:tc>
          <w:tcPr>
            <w:tcW w:w="2790" w:type="dxa"/>
            <w:tcBorders>
              <w:top w:val="single" w:sz="7" w:space="0" w:color="000000"/>
              <w:left w:val="single" w:sz="7" w:space="0" w:color="000000"/>
              <w:bottom w:val="single" w:sz="7" w:space="0" w:color="000000"/>
              <w:right w:val="single" w:sz="7" w:space="0" w:color="000000"/>
            </w:tcBorders>
            <w:vAlign w:val="center"/>
          </w:tcPr>
          <w:p w:rsidR="00280A6B" w:rsidRPr="001D7F89" w:rsidRDefault="001D7F89" w:rsidP="00A75EEA">
            <w:pPr>
              <w:spacing w:line="276" w:lineRule="auto"/>
              <w:rPr>
                <w:sz w:val="20"/>
                <w:szCs w:val="20"/>
              </w:rPr>
            </w:pPr>
            <w:r w:rsidRPr="001D7F89">
              <w:rPr>
                <w:sz w:val="20"/>
                <w:szCs w:val="20"/>
              </w:rPr>
              <w:t>13</w:t>
            </w:r>
          </w:p>
        </w:tc>
        <w:tc>
          <w:tcPr>
            <w:tcW w:w="1800" w:type="dxa"/>
            <w:tcBorders>
              <w:top w:val="single" w:sz="7" w:space="0" w:color="000000"/>
              <w:left w:val="single" w:sz="7" w:space="0" w:color="000000"/>
              <w:bottom w:val="single" w:sz="7" w:space="0" w:color="000000"/>
              <w:right w:val="single" w:sz="7" w:space="0" w:color="000000"/>
            </w:tcBorders>
            <w:vAlign w:val="center"/>
          </w:tcPr>
          <w:p w:rsidR="00280A6B" w:rsidRPr="001D7F89" w:rsidRDefault="00280A6B" w:rsidP="00143C71">
            <w:pPr>
              <w:spacing w:line="276" w:lineRule="auto"/>
              <w:rPr>
                <w:sz w:val="20"/>
                <w:szCs w:val="20"/>
              </w:rPr>
            </w:pPr>
            <w:r w:rsidRPr="00E6368D">
              <w:rPr>
                <w:sz w:val="20"/>
                <w:szCs w:val="20"/>
              </w:rPr>
              <w:t>3</w:t>
            </w:r>
          </w:p>
        </w:tc>
      </w:tr>
      <w:tr w:rsidR="00143C71" w:rsidTr="00143C71">
        <w:trPr>
          <w:trHeight w:val="451"/>
        </w:trPr>
        <w:tc>
          <w:tcPr>
            <w:tcW w:w="2402" w:type="dxa"/>
            <w:tcBorders>
              <w:top w:val="single" w:sz="7" w:space="0" w:color="000000"/>
              <w:left w:val="single" w:sz="7" w:space="0" w:color="000000"/>
              <w:bottom w:val="single" w:sz="7" w:space="0" w:color="000000"/>
              <w:right w:val="single" w:sz="7" w:space="0" w:color="000000"/>
            </w:tcBorders>
            <w:vAlign w:val="center"/>
          </w:tcPr>
          <w:p w:rsidR="00143C71" w:rsidRPr="001D7F89" w:rsidRDefault="00143C71" w:rsidP="00143C71">
            <w:pPr>
              <w:spacing w:line="276" w:lineRule="auto"/>
              <w:rPr>
                <w:sz w:val="20"/>
                <w:szCs w:val="20"/>
              </w:rPr>
            </w:pPr>
            <w:r w:rsidRPr="001D7F89">
              <w:rPr>
                <w:sz w:val="20"/>
                <w:szCs w:val="20"/>
              </w:rPr>
              <w:t>2013</w:t>
            </w:r>
          </w:p>
        </w:tc>
        <w:tc>
          <w:tcPr>
            <w:tcW w:w="2367" w:type="dxa"/>
            <w:tcBorders>
              <w:top w:val="single" w:sz="7" w:space="0" w:color="000000"/>
              <w:left w:val="single" w:sz="7" w:space="0" w:color="000000"/>
              <w:bottom w:val="single" w:sz="7" w:space="0" w:color="000000"/>
              <w:right w:val="single" w:sz="7" w:space="0" w:color="000000"/>
            </w:tcBorders>
            <w:vAlign w:val="center"/>
          </w:tcPr>
          <w:p w:rsidR="00143C71" w:rsidRPr="001D7F89" w:rsidRDefault="001D7F89" w:rsidP="00143C71">
            <w:pPr>
              <w:spacing w:line="276" w:lineRule="auto"/>
              <w:rPr>
                <w:sz w:val="20"/>
                <w:szCs w:val="20"/>
              </w:rPr>
            </w:pPr>
            <w:r w:rsidRPr="001D7F89">
              <w:rPr>
                <w:sz w:val="20"/>
                <w:szCs w:val="20"/>
              </w:rPr>
              <w:t>9</w:t>
            </w:r>
          </w:p>
        </w:tc>
        <w:tc>
          <w:tcPr>
            <w:tcW w:w="2790" w:type="dxa"/>
            <w:tcBorders>
              <w:top w:val="single" w:sz="7" w:space="0" w:color="000000"/>
              <w:left w:val="single" w:sz="7" w:space="0" w:color="000000"/>
              <w:bottom w:val="single" w:sz="7" w:space="0" w:color="000000"/>
              <w:right w:val="single" w:sz="7" w:space="0" w:color="000000"/>
            </w:tcBorders>
            <w:vAlign w:val="center"/>
          </w:tcPr>
          <w:p w:rsidR="00143C71" w:rsidRPr="001D7F89" w:rsidRDefault="001D7F89" w:rsidP="00A75EEA">
            <w:pPr>
              <w:spacing w:line="276" w:lineRule="auto"/>
              <w:rPr>
                <w:sz w:val="20"/>
                <w:szCs w:val="20"/>
              </w:rPr>
            </w:pPr>
            <w:r w:rsidRPr="001D7F89">
              <w:rPr>
                <w:sz w:val="20"/>
                <w:szCs w:val="20"/>
              </w:rPr>
              <w:t>10</w:t>
            </w:r>
          </w:p>
        </w:tc>
        <w:tc>
          <w:tcPr>
            <w:tcW w:w="1800" w:type="dxa"/>
            <w:tcBorders>
              <w:top w:val="single" w:sz="7" w:space="0" w:color="000000"/>
              <w:left w:val="single" w:sz="7" w:space="0" w:color="000000"/>
              <w:bottom w:val="single" w:sz="7" w:space="0" w:color="000000"/>
              <w:right w:val="single" w:sz="7" w:space="0" w:color="000000"/>
            </w:tcBorders>
            <w:vAlign w:val="center"/>
          </w:tcPr>
          <w:p w:rsidR="00143C71" w:rsidRPr="001D7F89" w:rsidRDefault="00E6368D" w:rsidP="00143C71">
            <w:pPr>
              <w:spacing w:line="276" w:lineRule="auto"/>
              <w:rPr>
                <w:sz w:val="20"/>
                <w:szCs w:val="20"/>
              </w:rPr>
            </w:pPr>
            <w:r>
              <w:rPr>
                <w:sz w:val="20"/>
                <w:szCs w:val="20"/>
              </w:rPr>
              <w:t>1</w:t>
            </w:r>
          </w:p>
        </w:tc>
      </w:tr>
      <w:tr w:rsidR="00143C71" w:rsidTr="00143C71">
        <w:trPr>
          <w:trHeight w:val="433"/>
        </w:trPr>
        <w:tc>
          <w:tcPr>
            <w:tcW w:w="2402" w:type="dxa"/>
            <w:tcBorders>
              <w:top w:val="single" w:sz="7" w:space="0" w:color="000000"/>
              <w:left w:val="single" w:sz="7" w:space="0" w:color="000000"/>
              <w:bottom w:val="single" w:sz="7" w:space="0" w:color="000000"/>
              <w:right w:val="single" w:sz="7" w:space="0" w:color="000000"/>
            </w:tcBorders>
            <w:vAlign w:val="center"/>
          </w:tcPr>
          <w:p w:rsidR="00143C71" w:rsidRDefault="00143C71" w:rsidP="00143C71">
            <w:pPr>
              <w:spacing w:line="276" w:lineRule="auto"/>
              <w:rPr>
                <w:sz w:val="20"/>
                <w:szCs w:val="20"/>
              </w:rPr>
            </w:pPr>
            <w:r>
              <w:rPr>
                <w:sz w:val="20"/>
                <w:szCs w:val="20"/>
              </w:rPr>
              <w:t>2012</w:t>
            </w:r>
          </w:p>
        </w:tc>
        <w:tc>
          <w:tcPr>
            <w:tcW w:w="2367" w:type="dxa"/>
            <w:tcBorders>
              <w:top w:val="single" w:sz="7" w:space="0" w:color="000000"/>
              <w:left w:val="single" w:sz="7" w:space="0" w:color="000000"/>
              <w:bottom w:val="single" w:sz="7" w:space="0" w:color="000000"/>
              <w:right w:val="single" w:sz="7" w:space="0" w:color="000000"/>
            </w:tcBorders>
            <w:vAlign w:val="center"/>
          </w:tcPr>
          <w:p w:rsidR="00143C71" w:rsidRDefault="00950BF1" w:rsidP="00143C71">
            <w:pPr>
              <w:spacing w:line="276" w:lineRule="auto"/>
              <w:rPr>
                <w:sz w:val="20"/>
                <w:szCs w:val="20"/>
              </w:rPr>
            </w:pPr>
            <w:r>
              <w:rPr>
                <w:sz w:val="20"/>
                <w:szCs w:val="20"/>
              </w:rPr>
              <w:t>3</w:t>
            </w:r>
          </w:p>
        </w:tc>
        <w:tc>
          <w:tcPr>
            <w:tcW w:w="2790" w:type="dxa"/>
            <w:tcBorders>
              <w:top w:val="single" w:sz="7" w:space="0" w:color="000000"/>
              <w:left w:val="single" w:sz="7" w:space="0" w:color="000000"/>
              <w:bottom w:val="single" w:sz="7" w:space="0" w:color="000000"/>
              <w:right w:val="single" w:sz="7" w:space="0" w:color="000000"/>
            </w:tcBorders>
            <w:vAlign w:val="center"/>
          </w:tcPr>
          <w:p w:rsidR="00143C71" w:rsidRDefault="00950BF1" w:rsidP="00143C71">
            <w:pPr>
              <w:spacing w:line="276" w:lineRule="auto"/>
              <w:rPr>
                <w:sz w:val="20"/>
                <w:szCs w:val="20"/>
              </w:rPr>
            </w:pPr>
            <w:r>
              <w:rPr>
                <w:sz w:val="20"/>
                <w:szCs w:val="20"/>
              </w:rPr>
              <w:t>9</w:t>
            </w:r>
          </w:p>
        </w:tc>
        <w:tc>
          <w:tcPr>
            <w:tcW w:w="1800" w:type="dxa"/>
            <w:tcBorders>
              <w:top w:val="single" w:sz="7" w:space="0" w:color="000000"/>
              <w:left w:val="single" w:sz="7" w:space="0" w:color="000000"/>
              <w:bottom w:val="single" w:sz="7" w:space="0" w:color="000000"/>
              <w:right w:val="single" w:sz="7" w:space="0" w:color="000000"/>
            </w:tcBorders>
            <w:vAlign w:val="center"/>
          </w:tcPr>
          <w:p w:rsidR="00143C71" w:rsidRDefault="00950BF1" w:rsidP="00143C71">
            <w:pPr>
              <w:spacing w:line="276" w:lineRule="auto"/>
              <w:rPr>
                <w:sz w:val="20"/>
                <w:szCs w:val="20"/>
              </w:rPr>
            </w:pPr>
            <w:r>
              <w:rPr>
                <w:sz w:val="20"/>
                <w:szCs w:val="20"/>
              </w:rPr>
              <w:t>0</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rsidP="00AD6CB5">
            <w:pPr>
              <w:spacing w:line="120" w:lineRule="exact"/>
              <w:rPr>
                <w:sz w:val="20"/>
                <w:szCs w:val="20"/>
              </w:rPr>
            </w:pPr>
          </w:p>
          <w:p w:rsidR="007E3FA2" w:rsidRDefault="007E3FA2" w:rsidP="007E3FA2">
            <w:pPr>
              <w:spacing w:after="58" w:line="274" w:lineRule="auto"/>
              <w:rPr>
                <w:sz w:val="20"/>
                <w:szCs w:val="20"/>
              </w:rPr>
            </w:pPr>
            <w:r>
              <w:rPr>
                <w:sz w:val="20"/>
                <w:szCs w:val="20"/>
              </w:rPr>
              <w:t>2011</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rsidP="00AD6CB5">
            <w:pPr>
              <w:spacing w:line="120" w:lineRule="exact"/>
              <w:rPr>
                <w:sz w:val="20"/>
                <w:szCs w:val="20"/>
              </w:rPr>
            </w:pPr>
          </w:p>
          <w:p w:rsidR="007E3FA2" w:rsidRDefault="00950BF1" w:rsidP="00AD6CB5">
            <w:pPr>
              <w:spacing w:after="58" w:line="274" w:lineRule="auto"/>
              <w:rPr>
                <w:sz w:val="20"/>
                <w:szCs w:val="20"/>
              </w:rPr>
            </w:pPr>
            <w:r>
              <w:rPr>
                <w:sz w:val="20"/>
                <w:szCs w:val="20"/>
              </w:rPr>
              <w:t>9</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rsidP="00AD6CB5">
            <w:pPr>
              <w:spacing w:line="120" w:lineRule="exact"/>
              <w:rPr>
                <w:sz w:val="20"/>
                <w:szCs w:val="20"/>
              </w:rPr>
            </w:pPr>
          </w:p>
          <w:p w:rsidR="007E3FA2" w:rsidRDefault="004F53BD" w:rsidP="007E3FA2">
            <w:pPr>
              <w:spacing w:after="58" w:line="274" w:lineRule="auto"/>
              <w:rPr>
                <w:sz w:val="20"/>
                <w:szCs w:val="20"/>
              </w:rPr>
            </w:pPr>
            <w:r>
              <w:rPr>
                <w:sz w:val="20"/>
                <w:szCs w:val="20"/>
              </w:rPr>
              <w:t>1</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rsidP="00AD6CB5">
            <w:pPr>
              <w:spacing w:line="120" w:lineRule="exact"/>
              <w:rPr>
                <w:sz w:val="20"/>
                <w:szCs w:val="20"/>
              </w:rPr>
            </w:pPr>
          </w:p>
          <w:p w:rsidR="007E3FA2" w:rsidRDefault="00950BF1" w:rsidP="00726ECC">
            <w:pPr>
              <w:spacing w:after="58" w:line="274" w:lineRule="auto"/>
              <w:rPr>
                <w:sz w:val="20"/>
                <w:szCs w:val="20"/>
              </w:rPr>
            </w:pPr>
            <w:r>
              <w:rPr>
                <w:sz w:val="20"/>
                <w:szCs w:val="20"/>
              </w:rPr>
              <w:t>6</w:t>
            </w:r>
            <w:r w:rsidR="007E3FA2">
              <w:rPr>
                <w:sz w:val="20"/>
                <w:szCs w:val="20"/>
              </w:rPr>
              <w:t xml:space="preserve"> </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2010</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273A74">
            <w:pPr>
              <w:spacing w:after="58" w:line="274" w:lineRule="auto"/>
              <w:rPr>
                <w:sz w:val="20"/>
                <w:szCs w:val="20"/>
              </w:rPr>
            </w:pPr>
            <w:r>
              <w:rPr>
                <w:sz w:val="20"/>
                <w:szCs w:val="20"/>
              </w:rPr>
              <w:t>5</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6D682A">
            <w:pPr>
              <w:spacing w:after="58" w:line="274" w:lineRule="auto"/>
              <w:rPr>
                <w:sz w:val="20"/>
                <w:szCs w:val="20"/>
              </w:rPr>
            </w:pPr>
            <w:r>
              <w:rPr>
                <w:sz w:val="20"/>
                <w:szCs w:val="20"/>
              </w:rPr>
              <w:t>9</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26ECC">
            <w:pPr>
              <w:spacing w:after="58" w:line="274" w:lineRule="auto"/>
              <w:rPr>
                <w:sz w:val="20"/>
                <w:szCs w:val="20"/>
              </w:rPr>
            </w:pPr>
            <w:r>
              <w:rPr>
                <w:sz w:val="20"/>
                <w:szCs w:val="20"/>
              </w:rPr>
              <w:t>0</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2009</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4</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5</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26ECC">
            <w:pPr>
              <w:spacing w:after="58" w:line="274" w:lineRule="auto"/>
              <w:rPr>
                <w:sz w:val="20"/>
                <w:szCs w:val="20"/>
              </w:rPr>
            </w:pPr>
            <w:r>
              <w:rPr>
                <w:sz w:val="20"/>
                <w:szCs w:val="20"/>
              </w:rPr>
              <w:t>0</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2008</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273A74">
            <w:pPr>
              <w:spacing w:after="58" w:line="274" w:lineRule="auto"/>
              <w:rPr>
                <w:sz w:val="20"/>
                <w:szCs w:val="20"/>
              </w:rPr>
            </w:pPr>
            <w:r>
              <w:rPr>
                <w:sz w:val="20"/>
                <w:szCs w:val="20"/>
              </w:rPr>
              <w:t>8</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9</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3</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2007</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273A74">
            <w:pPr>
              <w:spacing w:after="58" w:line="274" w:lineRule="auto"/>
              <w:rPr>
                <w:sz w:val="20"/>
                <w:szCs w:val="20"/>
              </w:rPr>
            </w:pPr>
            <w:r>
              <w:rPr>
                <w:sz w:val="20"/>
                <w:szCs w:val="20"/>
              </w:rPr>
              <w:t>11</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9</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26ECC">
            <w:pPr>
              <w:spacing w:after="58" w:line="274" w:lineRule="auto"/>
              <w:rPr>
                <w:sz w:val="20"/>
                <w:szCs w:val="20"/>
              </w:rPr>
            </w:pPr>
            <w:r>
              <w:rPr>
                <w:sz w:val="20"/>
                <w:szCs w:val="20"/>
              </w:rPr>
              <w:t>0</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2006</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7</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3</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26ECC">
            <w:pPr>
              <w:spacing w:after="58" w:line="274" w:lineRule="auto"/>
              <w:rPr>
                <w:sz w:val="20"/>
                <w:szCs w:val="20"/>
              </w:rPr>
            </w:pPr>
            <w:r>
              <w:rPr>
                <w:sz w:val="20"/>
                <w:szCs w:val="20"/>
              </w:rPr>
              <w:t>0</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2005</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10</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8</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26ECC">
            <w:pPr>
              <w:spacing w:after="58" w:line="274" w:lineRule="auto"/>
              <w:rPr>
                <w:sz w:val="20"/>
                <w:szCs w:val="20"/>
              </w:rPr>
            </w:pPr>
            <w:r>
              <w:rPr>
                <w:sz w:val="20"/>
                <w:szCs w:val="20"/>
              </w:rPr>
              <w:t>0</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2004</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7</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5</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26ECC">
            <w:pPr>
              <w:spacing w:after="58" w:line="274" w:lineRule="auto"/>
              <w:rPr>
                <w:sz w:val="20"/>
                <w:szCs w:val="20"/>
              </w:rPr>
            </w:pPr>
            <w:r>
              <w:rPr>
                <w:sz w:val="20"/>
                <w:szCs w:val="20"/>
              </w:rPr>
              <w:t>0</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2003</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11</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4</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3</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2002</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3</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5</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1</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2001</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11</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1</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26ECC">
            <w:pPr>
              <w:spacing w:after="58" w:line="274" w:lineRule="auto"/>
              <w:rPr>
                <w:sz w:val="20"/>
                <w:szCs w:val="20"/>
              </w:rPr>
            </w:pPr>
            <w:r>
              <w:rPr>
                <w:sz w:val="20"/>
                <w:szCs w:val="20"/>
              </w:rPr>
              <w:t>0</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2000</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9</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1</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26ECC">
            <w:pPr>
              <w:spacing w:after="58" w:line="274" w:lineRule="auto"/>
              <w:rPr>
                <w:sz w:val="20"/>
                <w:szCs w:val="20"/>
              </w:rPr>
            </w:pPr>
            <w:r>
              <w:rPr>
                <w:sz w:val="20"/>
                <w:szCs w:val="20"/>
              </w:rPr>
              <w:t>0</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1994-1999</w:t>
            </w:r>
          </w:p>
        </w:tc>
        <w:tc>
          <w:tcPr>
            <w:tcW w:w="2367"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36</w:t>
            </w:r>
          </w:p>
        </w:tc>
        <w:tc>
          <w:tcPr>
            <w:tcW w:w="279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12</w:t>
            </w:r>
          </w:p>
        </w:tc>
        <w:tc>
          <w:tcPr>
            <w:tcW w:w="1800" w:type="dxa"/>
            <w:tcBorders>
              <w:top w:val="single" w:sz="7" w:space="0" w:color="000000"/>
              <w:left w:val="single" w:sz="7" w:space="0" w:color="000000"/>
              <w:bottom w:val="single" w:sz="7" w:space="0" w:color="000000"/>
              <w:right w:val="single" w:sz="7" w:space="0" w:color="000000"/>
            </w:tcBorders>
          </w:tcPr>
          <w:p w:rsidR="007E3FA2" w:rsidRDefault="007E3FA2">
            <w:pPr>
              <w:spacing w:line="120" w:lineRule="exact"/>
              <w:rPr>
                <w:sz w:val="20"/>
                <w:szCs w:val="20"/>
              </w:rPr>
            </w:pPr>
          </w:p>
          <w:p w:rsidR="007E3FA2" w:rsidRDefault="007E3FA2">
            <w:pPr>
              <w:spacing w:after="58" w:line="274" w:lineRule="auto"/>
              <w:rPr>
                <w:sz w:val="20"/>
                <w:szCs w:val="20"/>
              </w:rPr>
            </w:pPr>
            <w:r>
              <w:rPr>
                <w:sz w:val="20"/>
                <w:szCs w:val="20"/>
              </w:rPr>
              <w:t>2</w:t>
            </w:r>
          </w:p>
        </w:tc>
      </w:tr>
      <w:tr w:rsidR="007E3FA2">
        <w:tc>
          <w:tcPr>
            <w:tcW w:w="2402" w:type="dxa"/>
            <w:tcBorders>
              <w:top w:val="single" w:sz="7" w:space="0" w:color="000000"/>
              <w:left w:val="single" w:sz="7" w:space="0" w:color="000000"/>
              <w:bottom w:val="single" w:sz="7" w:space="0" w:color="000000"/>
              <w:right w:val="single" w:sz="7" w:space="0" w:color="000000"/>
            </w:tcBorders>
          </w:tcPr>
          <w:p w:rsidR="007E3FA2" w:rsidRPr="00726ECC" w:rsidRDefault="007E3FA2">
            <w:pPr>
              <w:spacing w:line="120" w:lineRule="exact"/>
              <w:rPr>
                <w:sz w:val="20"/>
                <w:szCs w:val="20"/>
              </w:rPr>
            </w:pPr>
          </w:p>
          <w:p w:rsidR="007E3FA2" w:rsidRPr="00726ECC" w:rsidRDefault="003B33C1">
            <w:pPr>
              <w:spacing w:after="58" w:line="274" w:lineRule="auto"/>
              <w:rPr>
                <w:sz w:val="20"/>
                <w:szCs w:val="20"/>
              </w:rPr>
            </w:pPr>
            <w:r w:rsidRPr="00726ECC">
              <w:rPr>
                <w:sz w:val="20"/>
                <w:szCs w:val="20"/>
              </w:rPr>
              <w:t>T</w:t>
            </w:r>
            <w:r w:rsidR="007E3FA2" w:rsidRPr="00726ECC">
              <w:rPr>
                <w:sz w:val="20"/>
                <w:szCs w:val="20"/>
              </w:rPr>
              <w:t>otal</w:t>
            </w:r>
          </w:p>
        </w:tc>
        <w:tc>
          <w:tcPr>
            <w:tcW w:w="2367" w:type="dxa"/>
            <w:tcBorders>
              <w:top w:val="single" w:sz="7" w:space="0" w:color="000000"/>
              <w:left w:val="single" w:sz="7" w:space="0" w:color="000000"/>
              <w:bottom w:val="single" w:sz="7" w:space="0" w:color="000000"/>
              <w:right w:val="single" w:sz="7" w:space="0" w:color="000000"/>
            </w:tcBorders>
          </w:tcPr>
          <w:p w:rsidR="007E3FA2" w:rsidRPr="002B005D" w:rsidRDefault="007E3FA2">
            <w:pPr>
              <w:spacing w:line="120" w:lineRule="exact"/>
              <w:rPr>
                <w:sz w:val="20"/>
                <w:szCs w:val="20"/>
                <w:highlight w:val="yellow"/>
              </w:rPr>
            </w:pPr>
          </w:p>
          <w:p w:rsidR="007E3FA2" w:rsidRPr="002B005D" w:rsidRDefault="00950BF1" w:rsidP="008B474A">
            <w:pPr>
              <w:spacing w:after="58" w:line="274" w:lineRule="auto"/>
              <w:rPr>
                <w:sz w:val="20"/>
                <w:szCs w:val="20"/>
                <w:highlight w:val="yellow"/>
              </w:rPr>
            </w:pPr>
            <w:r w:rsidRPr="00950BF1">
              <w:rPr>
                <w:sz w:val="20"/>
                <w:szCs w:val="20"/>
              </w:rPr>
              <w:t>1</w:t>
            </w:r>
            <w:r w:rsidR="008B474A">
              <w:rPr>
                <w:sz w:val="20"/>
                <w:szCs w:val="20"/>
              </w:rPr>
              <w:t>76</w:t>
            </w:r>
          </w:p>
        </w:tc>
        <w:tc>
          <w:tcPr>
            <w:tcW w:w="2790" w:type="dxa"/>
            <w:tcBorders>
              <w:top w:val="single" w:sz="7" w:space="0" w:color="000000"/>
              <w:left w:val="single" w:sz="7" w:space="0" w:color="000000"/>
              <w:bottom w:val="single" w:sz="7" w:space="0" w:color="000000"/>
              <w:right w:val="single" w:sz="7" w:space="0" w:color="000000"/>
            </w:tcBorders>
          </w:tcPr>
          <w:p w:rsidR="007E3FA2" w:rsidRPr="002B005D" w:rsidRDefault="007E3FA2">
            <w:pPr>
              <w:spacing w:line="120" w:lineRule="exact"/>
              <w:rPr>
                <w:sz w:val="20"/>
                <w:szCs w:val="20"/>
                <w:highlight w:val="yellow"/>
              </w:rPr>
            </w:pPr>
          </w:p>
          <w:p w:rsidR="007E3FA2" w:rsidRPr="002B005D" w:rsidRDefault="008B474A" w:rsidP="00E07516">
            <w:pPr>
              <w:spacing w:after="58" w:line="274" w:lineRule="auto"/>
              <w:rPr>
                <w:sz w:val="20"/>
                <w:szCs w:val="20"/>
                <w:highlight w:val="yellow"/>
              </w:rPr>
            </w:pPr>
            <w:r>
              <w:rPr>
                <w:sz w:val="20"/>
                <w:szCs w:val="20"/>
              </w:rPr>
              <w:t>118</w:t>
            </w:r>
          </w:p>
        </w:tc>
        <w:tc>
          <w:tcPr>
            <w:tcW w:w="1800" w:type="dxa"/>
            <w:tcBorders>
              <w:top w:val="single" w:sz="7" w:space="0" w:color="000000"/>
              <w:left w:val="single" w:sz="7" w:space="0" w:color="000000"/>
              <w:bottom w:val="single" w:sz="7" w:space="0" w:color="000000"/>
              <w:right w:val="single" w:sz="7" w:space="0" w:color="000000"/>
            </w:tcBorders>
          </w:tcPr>
          <w:p w:rsidR="007E3FA2" w:rsidRPr="002B005D" w:rsidRDefault="007E3FA2">
            <w:pPr>
              <w:spacing w:line="120" w:lineRule="exact"/>
              <w:rPr>
                <w:sz w:val="20"/>
                <w:szCs w:val="20"/>
                <w:highlight w:val="yellow"/>
              </w:rPr>
            </w:pPr>
          </w:p>
          <w:p w:rsidR="007E3FA2" w:rsidRPr="002B005D" w:rsidRDefault="008B474A" w:rsidP="00E07516">
            <w:pPr>
              <w:spacing w:after="58" w:line="274" w:lineRule="auto"/>
              <w:rPr>
                <w:sz w:val="20"/>
                <w:szCs w:val="20"/>
                <w:highlight w:val="yellow"/>
              </w:rPr>
            </w:pPr>
            <w:r w:rsidRPr="008B474A">
              <w:rPr>
                <w:sz w:val="20"/>
                <w:szCs w:val="20"/>
              </w:rPr>
              <w:t>22</w:t>
            </w:r>
          </w:p>
        </w:tc>
      </w:tr>
    </w:tbl>
    <w:p w:rsidR="0076211C" w:rsidRDefault="0076211C">
      <w:pPr>
        <w:rPr>
          <w:vanish/>
          <w:sz w:val="20"/>
          <w:szCs w:val="20"/>
        </w:rPr>
      </w:pPr>
    </w:p>
    <w:p w:rsidR="0076211C" w:rsidRDefault="0076211C">
      <w:pPr>
        <w:tabs>
          <w:tab w:val="left" w:pos="0"/>
          <w:tab w:val="left" w:pos="360"/>
          <w:tab w:val="left" w:pos="810"/>
          <w:tab w:val="left" w:pos="2000"/>
          <w:tab w:val="left" w:pos="2576"/>
          <w:tab w:val="left" w:pos="3152"/>
          <w:tab w:val="left" w:pos="4736"/>
          <w:tab w:val="left" w:pos="6480"/>
          <w:tab w:val="left" w:pos="7200"/>
          <w:tab w:val="left" w:pos="7920"/>
        </w:tabs>
      </w:pPr>
    </w:p>
    <w:p w:rsidR="00726ECC" w:rsidRDefault="00726ECC">
      <w:pPr>
        <w:rPr>
          <w:sz w:val="16"/>
          <w:szCs w:val="16"/>
        </w:rPr>
        <w:sectPr w:rsidR="00726ECC">
          <w:type w:val="continuous"/>
          <w:pgSz w:w="12240" w:h="15840"/>
          <w:pgMar w:top="1440" w:right="1440" w:bottom="1440" w:left="1350" w:header="1440" w:footer="1440" w:gutter="0"/>
          <w:cols w:space="720"/>
          <w:noEndnote/>
        </w:sectPr>
      </w:pPr>
    </w:p>
    <w:p w:rsidR="0076211C" w:rsidRDefault="0076211C">
      <w:pPr>
        <w:rPr>
          <w:sz w:val="16"/>
          <w:szCs w:val="16"/>
        </w:rPr>
        <w:sectPr w:rsidR="0076211C">
          <w:type w:val="continuous"/>
          <w:pgSz w:w="12240" w:h="15840"/>
          <w:pgMar w:top="1440" w:right="1440" w:bottom="1440" w:left="1440" w:header="1440" w:footer="1440" w:gutter="0"/>
          <w:cols w:space="720"/>
          <w:noEndnote/>
        </w:sectPr>
      </w:pPr>
    </w:p>
    <w:p w:rsidR="006433B9"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rFonts w:ascii="Shruti" w:hAnsi="Shruti" w:cs="Shruti"/>
          <w:b/>
          <w:bCs/>
          <w:sz w:val="28"/>
          <w:szCs w:val="28"/>
        </w:rPr>
      </w:pPr>
      <w:r>
        <w:rPr>
          <w:rFonts w:ascii="Shruti" w:hAnsi="Shruti" w:cs="Shruti"/>
          <w:b/>
          <w:bCs/>
          <w:sz w:val="28"/>
          <w:szCs w:val="28"/>
        </w:rPr>
        <w:lastRenderedPageBreak/>
        <w:t>Service</w:t>
      </w:r>
    </w:p>
    <w:p w:rsidR="006433B9" w:rsidRDefault="006433B9" w:rsidP="006433B9">
      <w:pPr>
        <w:widowControl/>
        <w:rPr>
          <w:sz w:val="20"/>
          <w:szCs w:val="20"/>
        </w:rPr>
      </w:pPr>
      <w:r>
        <w:rPr>
          <w:rFonts w:ascii="Shruti" w:hAnsi="Shruti" w:cs="Shruti"/>
          <w:sz w:val="28"/>
          <w:szCs w:val="28"/>
        </w:rPr>
        <w:t>Affiliations</w:t>
      </w:r>
    </w:p>
    <w:p w:rsidR="00CD15E8" w:rsidRDefault="00F74CEC" w:rsidP="00CD15E8">
      <w:pPr>
        <w:widowControl/>
        <w:tabs>
          <w:tab w:val="left" w:pos="-1440"/>
        </w:tabs>
        <w:ind w:left="2880" w:hanging="2880"/>
        <w:rPr>
          <w:rFonts w:asciiTheme="minorHAnsi" w:hAnsiTheme="minorHAnsi"/>
          <w:sz w:val="20"/>
          <w:szCs w:val="20"/>
        </w:rPr>
      </w:pPr>
      <w:r>
        <w:rPr>
          <w:rFonts w:asciiTheme="minorHAnsi" w:hAnsiTheme="minorHAnsi"/>
          <w:sz w:val="20"/>
          <w:szCs w:val="20"/>
        </w:rPr>
        <w:t>Chair</w:t>
      </w:r>
      <w:r>
        <w:rPr>
          <w:rFonts w:asciiTheme="minorHAnsi" w:hAnsiTheme="minorHAnsi"/>
          <w:sz w:val="20"/>
          <w:szCs w:val="20"/>
        </w:rPr>
        <w:tab/>
      </w:r>
      <w:r w:rsidR="00CD15E8">
        <w:rPr>
          <w:rFonts w:asciiTheme="minorHAnsi" w:hAnsiTheme="minorHAnsi"/>
          <w:sz w:val="20"/>
          <w:szCs w:val="20"/>
        </w:rPr>
        <w:t xml:space="preserve">New Jersey Emerald Ash Borer Taskforce:  A multi-agency coordination group for developing responses to the invasive insect, EAB. 2014-present </w:t>
      </w:r>
      <w:hyperlink r:id="rId16" w:history="1">
        <w:r w:rsidR="00CD15E8" w:rsidRPr="002B75E0">
          <w:rPr>
            <w:rStyle w:val="Hyperlink"/>
            <w:rFonts w:asciiTheme="minorHAnsi" w:hAnsiTheme="minorHAnsi"/>
            <w:sz w:val="20"/>
            <w:szCs w:val="20"/>
          </w:rPr>
          <w:t>http://www.nj.gov/agriculture/divisions/pi/prog/emeraldashborer.html</w:t>
        </w:r>
      </w:hyperlink>
      <w:r w:rsidR="00CD15E8">
        <w:rPr>
          <w:rFonts w:asciiTheme="minorHAnsi" w:hAnsiTheme="minorHAnsi"/>
          <w:sz w:val="20"/>
          <w:szCs w:val="20"/>
        </w:rPr>
        <w:t xml:space="preserve"> </w:t>
      </w:r>
    </w:p>
    <w:p w:rsidR="00FB6EC3" w:rsidRDefault="00A76ED2" w:rsidP="00C126B8">
      <w:pPr>
        <w:widowControl/>
        <w:tabs>
          <w:tab w:val="left" w:pos="-1440"/>
        </w:tabs>
        <w:ind w:left="2880" w:hanging="2880"/>
        <w:rPr>
          <w:rFonts w:asciiTheme="minorHAnsi" w:hAnsiTheme="minorHAnsi"/>
          <w:sz w:val="20"/>
          <w:szCs w:val="20"/>
        </w:rPr>
      </w:pPr>
      <w:r>
        <w:rPr>
          <w:rFonts w:asciiTheme="minorHAnsi" w:hAnsiTheme="minorHAnsi"/>
          <w:sz w:val="20"/>
          <w:szCs w:val="20"/>
        </w:rPr>
        <w:t>Chair</w:t>
      </w:r>
      <w:r w:rsidR="00FB6EC3">
        <w:rPr>
          <w:rFonts w:asciiTheme="minorHAnsi" w:hAnsiTheme="minorHAnsi"/>
          <w:sz w:val="20"/>
          <w:szCs w:val="20"/>
        </w:rPr>
        <w:tab/>
      </w:r>
      <w:r w:rsidR="00C126B8" w:rsidRPr="00286CB4">
        <w:rPr>
          <w:rFonts w:asciiTheme="minorHAnsi" w:hAnsiTheme="minorHAnsi"/>
          <w:sz w:val="20"/>
          <w:szCs w:val="20"/>
        </w:rPr>
        <w:t>USDA Forest</w:t>
      </w:r>
      <w:r w:rsidR="00F34EF3">
        <w:rPr>
          <w:rFonts w:asciiTheme="minorHAnsi" w:hAnsiTheme="minorHAnsi"/>
          <w:sz w:val="20"/>
          <w:szCs w:val="20"/>
        </w:rPr>
        <w:t>ry</w:t>
      </w:r>
      <w:r w:rsidR="00C126B8" w:rsidRPr="00286CB4">
        <w:rPr>
          <w:rFonts w:asciiTheme="minorHAnsi" w:hAnsiTheme="minorHAnsi"/>
          <w:sz w:val="20"/>
          <w:szCs w:val="20"/>
        </w:rPr>
        <w:t xml:space="preserve"> Res</w:t>
      </w:r>
      <w:r w:rsidR="00F34EF3">
        <w:rPr>
          <w:rFonts w:asciiTheme="minorHAnsi" w:hAnsiTheme="minorHAnsi"/>
          <w:sz w:val="20"/>
          <w:szCs w:val="20"/>
        </w:rPr>
        <w:t>earch</w:t>
      </w:r>
      <w:r w:rsidR="00C126B8" w:rsidRPr="00286CB4">
        <w:rPr>
          <w:rFonts w:asciiTheme="minorHAnsi" w:hAnsiTheme="minorHAnsi"/>
          <w:sz w:val="20"/>
          <w:szCs w:val="20"/>
        </w:rPr>
        <w:t xml:space="preserve"> Advisory Council (representing Agr. Experiment Stations)</w:t>
      </w:r>
    </w:p>
    <w:p w:rsidR="00C126B8" w:rsidRDefault="00FB6EC3" w:rsidP="00C126B8">
      <w:pPr>
        <w:widowControl/>
        <w:tabs>
          <w:tab w:val="left" w:pos="-1440"/>
        </w:tabs>
        <w:ind w:left="2880" w:hanging="2880"/>
        <w:rPr>
          <w:rFonts w:asciiTheme="minorHAnsi" w:hAnsiTheme="minorHAnsi"/>
          <w:sz w:val="20"/>
          <w:szCs w:val="20"/>
        </w:rPr>
      </w:pPr>
      <w:r>
        <w:rPr>
          <w:rFonts w:asciiTheme="minorHAnsi" w:hAnsiTheme="minorHAnsi"/>
          <w:sz w:val="20"/>
          <w:szCs w:val="20"/>
        </w:rPr>
        <w:tab/>
      </w:r>
      <w:r w:rsidR="00C126B8">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tab/>
      </w:r>
      <w:r w:rsidR="00E6616D">
        <w:rPr>
          <w:rFonts w:asciiTheme="minorHAnsi" w:hAnsiTheme="minorHAnsi"/>
          <w:sz w:val="20"/>
          <w:szCs w:val="20"/>
        </w:rPr>
        <w:t xml:space="preserve">Chair: </w:t>
      </w:r>
      <w:r w:rsidR="00E6616D">
        <w:rPr>
          <w:rFonts w:asciiTheme="minorHAnsi" w:hAnsiTheme="minorHAnsi"/>
          <w:sz w:val="20"/>
          <w:szCs w:val="20"/>
        </w:rPr>
        <w:tab/>
      </w:r>
      <w:r w:rsidR="00E6616D">
        <w:rPr>
          <w:rFonts w:asciiTheme="minorHAnsi" w:hAnsiTheme="minorHAnsi"/>
          <w:sz w:val="20"/>
          <w:szCs w:val="20"/>
        </w:rPr>
        <w:tab/>
      </w:r>
      <w:r w:rsidR="00C126B8">
        <w:rPr>
          <w:rFonts w:asciiTheme="minorHAnsi" w:hAnsiTheme="minorHAnsi"/>
          <w:sz w:val="20"/>
          <w:szCs w:val="20"/>
        </w:rPr>
        <w:t>2012</w:t>
      </w:r>
      <w:r w:rsidR="00E6616D">
        <w:rPr>
          <w:rFonts w:asciiTheme="minorHAnsi" w:hAnsiTheme="minorHAnsi"/>
          <w:sz w:val="20"/>
          <w:szCs w:val="20"/>
        </w:rPr>
        <w:t xml:space="preserve">, </w:t>
      </w:r>
      <w:r w:rsidR="00C126B8">
        <w:rPr>
          <w:rFonts w:asciiTheme="minorHAnsi" w:hAnsiTheme="minorHAnsi"/>
          <w:sz w:val="20"/>
          <w:szCs w:val="20"/>
        </w:rPr>
        <w:t>2013</w:t>
      </w:r>
    </w:p>
    <w:p w:rsidR="006433B9" w:rsidRDefault="00E6616D" w:rsidP="00C126B8">
      <w:pPr>
        <w:widowControl/>
        <w:tabs>
          <w:tab w:val="left" w:pos="-1440"/>
        </w:tabs>
        <w:ind w:left="2880" w:hanging="2880"/>
        <w:rPr>
          <w:rFonts w:asciiTheme="minorHAnsi" w:hAnsiTheme="minorHAnsi"/>
          <w:sz w:val="20"/>
          <w:szCs w:val="20"/>
        </w:rPr>
      </w:pPr>
      <w:r>
        <w:rPr>
          <w:rFonts w:asciiTheme="minorHAnsi" w:hAnsiTheme="minorHAnsi"/>
          <w:sz w:val="20"/>
          <w:szCs w:val="20"/>
        </w:rPr>
        <w:tab/>
      </w:r>
      <w:r w:rsidR="00FB6EC3">
        <w:rPr>
          <w:rFonts w:asciiTheme="minorHAnsi" w:hAnsiTheme="minorHAnsi"/>
          <w:sz w:val="20"/>
          <w:szCs w:val="20"/>
        </w:rPr>
        <w:tab/>
      </w:r>
      <w:r>
        <w:rPr>
          <w:rFonts w:asciiTheme="minorHAnsi" w:hAnsiTheme="minorHAnsi"/>
          <w:sz w:val="20"/>
          <w:szCs w:val="20"/>
        </w:rPr>
        <w:t xml:space="preserve">Chair-Elect:  </w:t>
      </w:r>
      <w:r>
        <w:rPr>
          <w:rFonts w:asciiTheme="minorHAnsi" w:hAnsiTheme="minorHAnsi"/>
          <w:sz w:val="20"/>
          <w:szCs w:val="20"/>
        </w:rPr>
        <w:tab/>
      </w:r>
      <w:r w:rsidR="00C126B8">
        <w:rPr>
          <w:rFonts w:asciiTheme="minorHAnsi" w:hAnsiTheme="minorHAnsi"/>
          <w:sz w:val="20"/>
          <w:szCs w:val="20"/>
        </w:rPr>
        <w:t>2011</w:t>
      </w:r>
    </w:p>
    <w:p w:rsidR="00E6616D" w:rsidRPr="00286CB4" w:rsidRDefault="00E6616D" w:rsidP="00C126B8">
      <w:pPr>
        <w:widowControl/>
        <w:tabs>
          <w:tab w:val="left" w:pos="-1440"/>
        </w:tabs>
        <w:ind w:left="2880" w:hanging="2880"/>
        <w:rPr>
          <w:rFonts w:asciiTheme="minorHAnsi" w:hAnsiTheme="minorHAnsi"/>
          <w:sz w:val="20"/>
          <w:szCs w:val="20"/>
        </w:rPr>
      </w:pPr>
      <w:r>
        <w:rPr>
          <w:rFonts w:asciiTheme="minorHAnsi" w:hAnsiTheme="minorHAnsi"/>
          <w:sz w:val="20"/>
          <w:szCs w:val="20"/>
        </w:rPr>
        <w:tab/>
      </w:r>
      <w:r w:rsidR="00FB6EC3">
        <w:rPr>
          <w:rFonts w:asciiTheme="minorHAnsi" w:hAnsiTheme="minorHAnsi"/>
          <w:sz w:val="20"/>
          <w:szCs w:val="20"/>
        </w:rPr>
        <w:tab/>
      </w:r>
      <w:r>
        <w:rPr>
          <w:rFonts w:asciiTheme="minorHAnsi" w:hAnsiTheme="minorHAnsi"/>
          <w:sz w:val="20"/>
          <w:szCs w:val="20"/>
        </w:rPr>
        <w:t>Member:</w:t>
      </w:r>
      <w:r>
        <w:rPr>
          <w:rFonts w:asciiTheme="minorHAnsi" w:hAnsiTheme="minorHAnsi"/>
          <w:sz w:val="20"/>
          <w:szCs w:val="20"/>
        </w:rPr>
        <w:tab/>
        <w:t>2010</w:t>
      </w:r>
    </w:p>
    <w:p w:rsidR="00246841" w:rsidRDefault="00246841" w:rsidP="00246841">
      <w:pPr>
        <w:widowControl/>
        <w:tabs>
          <w:tab w:val="left" w:pos="-1440"/>
          <w:tab w:val="left" w:pos="2907"/>
        </w:tabs>
        <w:ind w:left="2160" w:hanging="2160"/>
        <w:rPr>
          <w:rFonts w:asciiTheme="minorHAnsi" w:hAnsiTheme="minorHAnsi"/>
          <w:sz w:val="20"/>
          <w:szCs w:val="20"/>
        </w:rPr>
      </w:pPr>
      <w:r>
        <w:rPr>
          <w:rFonts w:asciiTheme="minorHAnsi" w:hAnsiTheme="minorHAnsi"/>
          <w:sz w:val="20"/>
          <w:szCs w:val="20"/>
        </w:rPr>
        <w:t>Editor-in-Chief</w:t>
      </w:r>
      <w:r>
        <w:rPr>
          <w:rFonts w:asciiTheme="minorHAnsi" w:hAnsiTheme="minorHAnsi"/>
          <w:sz w:val="20"/>
          <w:szCs w:val="20"/>
        </w:rPr>
        <w:tab/>
      </w:r>
      <w:r>
        <w:rPr>
          <w:rFonts w:asciiTheme="minorHAnsi" w:hAnsiTheme="minorHAnsi"/>
          <w:sz w:val="20"/>
          <w:szCs w:val="20"/>
        </w:rPr>
        <w:tab/>
      </w:r>
      <w:r w:rsidRPr="00286CB4">
        <w:rPr>
          <w:rFonts w:asciiTheme="minorHAnsi" w:hAnsiTheme="minorHAnsi"/>
          <w:sz w:val="20"/>
          <w:szCs w:val="20"/>
        </w:rPr>
        <w:t xml:space="preserve">Arboriculture &amp; Urban Forestry </w:t>
      </w:r>
      <w:r>
        <w:rPr>
          <w:rFonts w:asciiTheme="minorHAnsi" w:hAnsiTheme="minorHAnsi"/>
          <w:sz w:val="20"/>
          <w:szCs w:val="20"/>
        </w:rPr>
        <w:t>November 2014-present</w:t>
      </w:r>
    </w:p>
    <w:p w:rsidR="006433B9" w:rsidRPr="00286CB4" w:rsidRDefault="006433B9" w:rsidP="006433B9">
      <w:pPr>
        <w:widowControl/>
        <w:tabs>
          <w:tab w:val="left" w:pos="-1440"/>
        </w:tabs>
        <w:ind w:left="2160" w:hanging="2160"/>
        <w:rPr>
          <w:rFonts w:asciiTheme="minorHAnsi" w:hAnsiTheme="minorHAnsi"/>
          <w:sz w:val="20"/>
          <w:szCs w:val="20"/>
        </w:rPr>
      </w:pPr>
      <w:r w:rsidRPr="00286CB4">
        <w:rPr>
          <w:rFonts w:asciiTheme="minorHAnsi" w:hAnsiTheme="minorHAnsi"/>
          <w:sz w:val="20"/>
          <w:szCs w:val="20"/>
        </w:rPr>
        <w:t>Associate Editor:</w:t>
      </w:r>
      <w:r w:rsidRPr="00286CB4">
        <w:rPr>
          <w:rFonts w:asciiTheme="minorHAnsi" w:hAnsiTheme="minorHAnsi"/>
          <w:sz w:val="20"/>
          <w:szCs w:val="20"/>
        </w:rPr>
        <w:tab/>
      </w:r>
      <w:r w:rsidRPr="00286CB4">
        <w:rPr>
          <w:rFonts w:asciiTheme="minorHAnsi" w:hAnsiTheme="minorHAnsi"/>
          <w:sz w:val="20"/>
          <w:szCs w:val="20"/>
        </w:rPr>
        <w:tab/>
        <w:t xml:space="preserve">Arboriculture &amp; Urban Forestry July 2008- </w:t>
      </w:r>
      <w:r w:rsidR="000C306E">
        <w:rPr>
          <w:rFonts w:asciiTheme="minorHAnsi" w:hAnsiTheme="minorHAnsi"/>
          <w:sz w:val="20"/>
          <w:szCs w:val="20"/>
        </w:rPr>
        <w:t>2013</w:t>
      </w:r>
    </w:p>
    <w:p w:rsidR="006433B9" w:rsidRPr="00286CB4" w:rsidRDefault="006433B9" w:rsidP="006433B9">
      <w:pPr>
        <w:widowControl/>
        <w:tabs>
          <w:tab w:val="left" w:pos="-1440"/>
        </w:tabs>
        <w:ind w:left="2160" w:hanging="2160"/>
        <w:rPr>
          <w:rFonts w:asciiTheme="minorHAnsi" w:hAnsiTheme="minorHAnsi"/>
          <w:sz w:val="20"/>
          <w:szCs w:val="20"/>
        </w:rPr>
      </w:pPr>
      <w:r w:rsidRPr="00286CB4">
        <w:rPr>
          <w:rFonts w:asciiTheme="minorHAnsi" w:hAnsiTheme="minorHAnsi"/>
          <w:sz w:val="20"/>
          <w:szCs w:val="20"/>
        </w:rPr>
        <w:t>Editorial board:</w:t>
      </w:r>
      <w:r w:rsidRPr="00286CB4">
        <w:rPr>
          <w:rFonts w:asciiTheme="minorHAnsi" w:hAnsiTheme="minorHAnsi"/>
          <w:sz w:val="20"/>
          <w:szCs w:val="20"/>
        </w:rPr>
        <w:tab/>
        <w:t xml:space="preserve"> </w:t>
      </w:r>
      <w:r w:rsidRPr="00286CB4">
        <w:rPr>
          <w:rFonts w:asciiTheme="minorHAnsi" w:hAnsiTheme="minorHAnsi"/>
          <w:sz w:val="20"/>
          <w:szCs w:val="20"/>
        </w:rPr>
        <w:tab/>
        <w:t>Arboriculture &amp; Urban Forestry (Journal of Arboriculture) 1999-June 2008</w:t>
      </w:r>
    </w:p>
    <w:p w:rsidR="006433B9" w:rsidRPr="00286CB4" w:rsidRDefault="006433B9" w:rsidP="006433B9">
      <w:pPr>
        <w:widowControl/>
        <w:tabs>
          <w:tab w:val="left" w:pos="-1440"/>
        </w:tabs>
        <w:ind w:left="2160" w:hanging="2160"/>
        <w:rPr>
          <w:rFonts w:asciiTheme="minorHAnsi" w:hAnsiTheme="minorHAnsi"/>
          <w:sz w:val="20"/>
          <w:szCs w:val="20"/>
        </w:rPr>
      </w:pPr>
      <w:r w:rsidRPr="00286CB4">
        <w:rPr>
          <w:rFonts w:asciiTheme="minorHAnsi" w:hAnsiTheme="minorHAnsi"/>
          <w:sz w:val="20"/>
          <w:szCs w:val="20"/>
        </w:rPr>
        <w:t xml:space="preserve">Board Member: </w:t>
      </w:r>
      <w:r w:rsidRPr="00286CB4">
        <w:rPr>
          <w:rFonts w:asciiTheme="minorHAnsi" w:hAnsiTheme="minorHAnsi"/>
          <w:sz w:val="20"/>
          <w:szCs w:val="20"/>
        </w:rPr>
        <w:tab/>
      </w:r>
      <w:r w:rsidRPr="00286CB4">
        <w:rPr>
          <w:rFonts w:asciiTheme="minorHAnsi" w:hAnsiTheme="minorHAnsi"/>
          <w:sz w:val="20"/>
          <w:szCs w:val="20"/>
        </w:rPr>
        <w:tab/>
        <w:t>Bartlett Tree Foundation Inc.  2001-2002, 2007-present</w:t>
      </w:r>
    </w:p>
    <w:p w:rsidR="006433B9" w:rsidRPr="00286CB4" w:rsidRDefault="006433B9" w:rsidP="006433B9">
      <w:pPr>
        <w:widowControl/>
        <w:ind w:left="720" w:firstLine="2160"/>
        <w:rPr>
          <w:rFonts w:asciiTheme="minorHAnsi" w:hAnsiTheme="minorHAnsi"/>
          <w:sz w:val="20"/>
          <w:szCs w:val="20"/>
        </w:rPr>
      </w:pPr>
      <w:r w:rsidRPr="00286CB4">
        <w:rPr>
          <w:rFonts w:asciiTheme="minorHAnsi" w:hAnsiTheme="minorHAnsi"/>
          <w:sz w:val="20"/>
          <w:szCs w:val="20"/>
        </w:rPr>
        <w:t xml:space="preserve">New Jersey Community Forestry Council June 2008- </w:t>
      </w:r>
      <w:r w:rsidR="00246841">
        <w:rPr>
          <w:rFonts w:asciiTheme="minorHAnsi" w:hAnsiTheme="minorHAnsi"/>
          <w:sz w:val="20"/>
          <w:szCs w:val="20"/>
        </w:rPr>
        <w:t>present</w:t>
      </w:r>
    </w:p>
    <w:p w:rsidR="00F74CEC" w:rsidRDefault="00F74CEC" w:rsidP="00F74CEC">
      <w:pPr>
        <w:widowControl/>
        <w:tabs>
          <w:tab w:val="left" w:pos="-1440"/>
        </w:tabs>
        <w:ind w:left="2160" w:hanging="2160"/>
        <w:rPr>
          <w:rFonts w:asciiTheme="minorHAnsi" w:hAnsiTheme="minorHAnsi"/>
          <w:sz w:val="20"/>
          <w:szCs w:val="20"/>
        </w:rPr>
      </w:pPr>
      <w:r>
        <w:rPr>
          <w:rFonts w:asciiTheme="minorHAnsi" w:hAnsiTheme="minorHAnsi"/>
          <w:sz w:val="20"/>
          <w:szCs w:val="20"/>
        </w:rPr>
        <w:t>Advisory Board:</w:t>
      </w:r>
      <w:r>
        <w:rPr>
          <w:rFonts w:asciiTheme="minorHAnsi" w:hAnsiTheme="minorHAnsi"/>
          <w:sz w:val="20"/>
          <w:szCs w:val="20"/>
        </w:rPr>
        <w:tab/>
      </w:r>
      <w:r>
        <w:rPr>
          <w:rFonts w:asciiTheme="minorHAnsi" w:hAnsiTheme="minorHAnsi"/>
          <w:sz w:val="20"/>
          <w:szCs w:val="20"/>
        </w:rPr>
        <w:tab/>
        <w:t>Casey Trees; Washington D.C. External Research Advisory Board</w:t>
      </w:r>
    </w:p>
    <w:p w:rsidR="006433B9" w:rsidRPr="00286CB4" w:rsidRDefault="006433B9" w:rsidP="006433B9">
      <w:pPr>
        <w:widowControl/>
        <w:tabs>
          <w:tab w:val="left" w:pos="-1440"/>
        </w:tabs>
        <w:ind w:left="2160" w:hanging="2160"/>
        <w:rPr>
          <w:rFonts w:asciiTheme="minorHAnsi" w:hAnsiTheme="minorHAnsi"/>
          <w:sz w:val="20"/>
          <w:szCs w:val="20"/>
        </w:rPr>
      </w:pPr>
      <w:r w:rsidRPr="00286CB4">
        <w:rPr>
          <w:rFonts w:asciiTheme="minorHAnsi" w:hAnsiTheme="minorHAnsi"/>
          <w:sz w:val="20"/>
          <w:szCs w:val="20"/>
        </w:rPr>
        <w:t>Trustee:</w:t>
      </w:r>
      <w:r w:rsidRPr="00286CB4">
        <w:rPr>
          <w:rFonts w:asciiTheme="minorHAnsi" w:hAnsiTheme="minorHAnsi"/>
          <w:sz w:val="20"/>
          <w:szCs w:val="20"/>
        </w:rPr>
        <w:tab/>
      </w:r>
      <w:r w:rsidRPr="00286CB4">
        <w:rPr>
          <w:rFonts w:asciiTheme="minorHAnsi" w:hAnsiTheme="minorHAnsi"/>
          <w:sz w:val="20"/>
          <w:szCs w:val="20"/>
        </w:rPr>
        <w:tab/>
        <w:t>New Jersey Arborists/International Society of Arboriculture 2004-</w:t>
      </w:r>
      <w:r w:rsidR="00CD15E8">
        <w:rPr>
          <w:rFonts w:asciiTheme="minorHAnsi" w:hAnsiTheme="minorHAnsi"/>
          <w:sz w:val="20"/>
          <w:szCs w:val="20"/>
        </w:rPr>
        <w:t>2016</w:t>
      </w:r>
    </w:p>
    <w:p w:rsidR="006433B9" w:rsidRDefault="006433B9" w:rsidP="006433B9">
      <w:pPr>
        <w:widowControl/>
        <w:tabs>
          <w:tab w:val="left" w:pos="-1440"/>
        </w:tabs>
        <w:ind w:left="2160" w:hanging="2160"/>
        <w:rPr>
          <w:rFonts w:asciiTheme="minorHAnsi" w:hAnsiTheme="minorHAnsi"/>
          <w:sz w:val="20"/>
          <w:szCs w:val="20"/>
        </w:rPr>
      </w:pPr>
      <w:r w:rsidRPr="00286CB4">
        <w:rPr>
          <w:rFonts w:asciiTheme="minorHAnsi" w:hAnsiTheme="minorHAnsi"/>
          <w:sz w:val="20"/>
          <w:szCs w:val="20"/>
        </w:rPr>
        <w:t>Board of Directors</w:t>
      </w:r>
      <w:r w:rsidRPr="00286CB4">
        <w:rPr>
          <w:rFonts w:asciiTheme="minorHAnsi" w:hAnsiTheme="minorHAnsi"/>
          <w:sz w:val="20"/>
          <w:szCs w:val="20"/>
        </w:rPr>
        <w:tab/>
      </w:r>
      <w:r w:rsidRPr="00286CB4">
        <w:rPr>
          <w:rFonts w:asciiTheme="minorHAnsi" w:hAnsiTheme="minorHAnsi"/>
          <w:sz w:val="20"/>
          <w:szCs w:val="20"/>
        </w:rPr>
        <w:tab/>
        <w:t>New Jersey Shade Tree Federation 2007-2013</w:t>
      </w:r>
    </w:p>
    <w:p w:rsidR="00CD15E8" w:rsidRPr="00286CB4" w:rsidRDefault="00CD15E8" w:rsidP="006433B9">
      <w:pPr>
        <w:widowControl/>
        <w:tabs>
          <w:tab w:val="left" w:pos="-1440"/>
        </w:tabs>
        <w:ind w:left="2160" w:hanging="216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Board V-pres 2016-2017</w:t>
      </w:r>
    </w:p>
    <w:p w:rsidR="006433B9" w:rsidRPr="00286CB4" w:rsidRDefault="006433B9" w:rsidP="00CE36B2">
      <w:pPr>
        <w:tabs>
          <w:tab w:val="left" w:pos="-1440"/>
        </w:tabs>
        <w:ind w:left="2160" w:hanging="2160"/>
        <w:rPr>
          <w:rFonts w:asciiTheme="minorHAnsi" w:hAnsiTheme="minorHAnsi"/>
        </w:rPr>
      </w:pPr>
      <w:r w:rsidRPr="00286CB4">
        <w:rPr>
          <w:rFonts w:asciiTheme="minorHAnsi" w:hAnsiTheme="minorHAnsi"/>
          <w:sz w:val="20"/>
          <w:szCs w:val="20"/>
        </w:rPr>
        <w:t xml:space="preserve">Member: </w:t>
      </w:r>
      <w:r w:rsidRPr="00286CB4">
        <w:rPr>
          <w:rFonts w:asciiTheme="minorHAnsi" w:hAnsiTheme="minorHAnsi"/>
          <w:sz w:val="20"/>
          <w:szCs w:val="20"/>
        </w:rPr>
        <w:tab/>
      </w:r>
      <w:r w:rsidRPr="00286CB4">
        <w:rPr>
          <w:rFonts w:asciiTheme="minorHAnsi" w:hAnsiTheme="minorHAnsi"/>
          <w:sz w:val="20"/>
          <w:szCs w:val="20"/>
        </w:rPr>
        <w:tab/>
        <w:t>International Society of Arboriculture (I.S.A.</w:t>
      </w:r>
      <w:proofErr w:type="gramStart"/>
      <w:r w:rsidRPr="00286CB4">
        <w:rPr>
          <w:rFonts w:asciiTheme="minorHAnsi" w:hAnsiTheme="minorHAnsi"/>
          <w:sz w:val="20"/>
          <w:szCs w:val="20"/>
        </w:rPr>
        <w:t>)  1996</w:t>
      </w:r>
      <w:proofErr w:type="gramEnd"/>
      <w:r w:rsidRPr="00286CB4">
        <w:rPr>
          <w:rFonts w:asciiTheme="minorHAnsi" w:hAnsiTheme="minorHAnsi"/>
          <w:sz w:val="20"/>
          <w:szCs w:val="20"/>
        </w:rPr>
        <w:t>-present</w:t>
      </w:r>
    </w:p>
    <w:p w:rsidR="00CE36B2" w:rsidRPr="00286CB4" w:rsidRDefault="00CE36B2" w:rsidP="00CE36B2">
      <w:pPr>
        <w:ind w:left="3600"/>
        <w:rPr>
          <w:rFonts w:asciiTheme="minorHAnsi" w:hAnsiTheme="minorHAnsi"/>
          <w:sz w:val="20"/>
          <w:szCs w:val="20"/>
        </w:rPr>
      </w:pPr>
      <w:r w:rsidRPr="00286CB4">
        <w:rPr>
          <w:rFonts w:asciiTheme="minorHAnsi" w:hAnsiTheme="minorHAnsi"/>
          <w:sz w:val="20"/>
          <w:szCs w:val="20"/>
        </w:rPr>
        <w:t>Annual Meeting Research Integration Committee:  a taskforce of the Science and Research Committee 2010-2011</w:t>
      </w:r>
    </w:p>
    <w:p w:rsidR="006433B9" w:rsidRPr="00286CB4" w:rsidRDefault="006433B9" w:rsidP="006433B9">
      <w:pPr>
        <w:widowControl/>
        <w:ind w:left="720" w:firstLine="2880"/>
        <w:rPr>
          <w:rFonts w:asciiTheme="minorHAnsi" w:hAnsiTheme="minorHAnsi"/>
          <w:sz w:val="20"/>
          <w:szCs w:val="20"/>
        </w:rPr>
      </w:pPr>
      <w:r w:rsidRPr="00286CB4">
        <w:rPr>
          <w:rFonts w:asciiTheme="minorHAnsi" w:hAnsiTheme="minorHAnsi"/>
          <w:sz w:val="20"/>
          <w:szCs w:val="20"/>
        </w:rPr>
        <w:t>International Conference Program Committee: 2009</w:t>
      </w:r>
      <w:r w:rsidR="00CE36B2" w:rsidRPr="00286CB4">
        <w:rPr>
          <w:rFonts w:asciiTheme="minorHAnsi" w:hAnsiTheme="minorHAnsi"/>
          <w:sz w:val="20"/>
          <w:szCs w:val="20"/>
        </w:rPr>
        <w:t xml:space="preserve"> - </w:t>
      </w:r>
      <w:r w:rsidRPr="00286CB4">
        <w:rPr>
          <w:rFonts w:asciiTheme="minorHAnsi" w:hAnsiTheme="minorHAnsi"/>
          <w:sz w:val="20"/>
          <w:szCs w:val="20"/>
        </w:rPr>
        <w:t>2011</w:t>
      </w:r>
    </w:p>
    <w:p w:rsidR="006433B9" w:rsidRPr="00286CB4" w:rsidRDefault="006433B9" w:rsidP="006433B9">
      <w:pPr>
        <w:widowControl/>
        <w:ind w:left="720" w:firstLine="2880"/>
        <w:rPr>
          <w:rFonts w:asciiTheme="minorHAnsi" w:hAnsiTheme="minorHAnsi"/>
          <w:sz w:val="20"/>
          <w:szCs w:val="20"/>
        </w:rPr>
      </w:pPr>
      <w:r w:rsidRPr="00286CB4">
        <w:rPr>
          <w:rFonts w:asciiTheme="minorHAnsi" w:hAnsiTheme="minorHAnsi"/>
          <w:sz w:val="20"/>
          <w:szCs w:val="20"/>
        </w:rPr>
        <w:t>Board of Directors: 2002-2007</w:t>
      </w:r>
    </w:p>
    <w:p w:rsidR="00CE36B2" w:rsidRPr="00286CB4" w:rsidRDefault="00CE36B2" w:rsidP="00CE36B2">
      <w:pPr>
        <w:widowControl/>
        <w:ind w:left="3600"/>
        <w:rPr>
          <w:rFonts w:asciiTheme="minorHAnsi" w:hAnsiTheme="minorHAnsi"/>
          <w:sz w:val="20"/>
          <w:szCs w:val="20"/>
        </w:rPr>
      </w:pPr>
      <w:r w:rsidRPr="00286CB4">
        <w:rPr>
          <w:rFonts w:asciiTheme="minorHAnsi" w:hAnsiTheme="minorHAnsi"/>
          <w:sz w:val="20"/>
          <w:szCs w:val="20"/>
        </w:rPr>
        <w:t>Immediate Past President: Arboricultural Research and Education Academy 2005-2007</w:t>
      </w:r>
    </w:p>
    <w:p w:rsidR="006433B9" w:rsidRPr="00286CB4" w:rsidRDefault="006433B9" w:rsidP="006433B9">
      <w:pPr>
        <w:widowControl/>
        <w:ind w:left="720" w:firstLine="2880"/>
        <w:rPr>
          <w:rFonts w:asciiTheme="minorHAnsi" w:hAnsiTheme="minorHAnsi"/>
          <w:sz w:val="20"/>
          <w:szCs w:val="20"/>
        </w:rPr>
      </w:pPr>
      <w:r w:rsidRPr="00286CB4">
        <w:rPr>
          <w:rFonts w:asciiTheme="minorHAnsi" w:hAnsiTheme="minorHAnsi"/>
          <w:sz w:val="20"/>
          <w:szCs w:val="20"/>
        </w:rPr>
        <w:t>President: Arboricultural Research and Education Academy 2003-2005</w:t>
      </w:r>
    </w:p>
    <w:p w:rsidR="006433B9" w:rsidRPr="00286CB4" w:rsidRDefault="006433B9" w:rsidP="006433B9">
      <w:pPr>
        <w:widowControl/>
        <w:ind w:left="720" w:firstLine="2880"/>
        <w:rPr>
          <w:rFonts w:asciiTheme="minorHAnsi" w:hAnsiTheme="minorHAnsi"/>
          <w:sz w:val="20"/>
          <w:szCs w:val="20"/>
        </w:rPr>
      </w:pPr>
      <w:r w:rsidRPr="00286CB4">
        <w:rPr>
          <w:rFonts w:asciiTheme="minorHAnsi" w:hAnsiTheme="minorHAnsi"/>
          <w:sz w:val="20"/>
          <w:szCs w:val="20"/>
        </w:rPr>
        <w:t>Vice Pres: Arboricultural Research and Education Academy 2000-2003</w:t>
      </w:r>
    </w:p>
    <w:p w:rsidR="006433B9" w:rsidRPr="00286CB4" w:rsidRDefault="006433B9" w:rsidP="00286CB4">
      <w:pPr>
        <w:widowControl/>
        <w:tabs>
          <w:tab w:val="left" w:pos="-1440"/>
        </w:tabs>
        <w:ind w:left="3600"/>
        <w:rPr>
          <w:rFonts w:asciiTheme="minorHAnsi" w:hAnsiTheme="minorHAnsi"/>
          <w:sz w:val="20"/>
          <w:szCs w:val="20"/>
        </w:rPr>
      </w:pPr>
      <w:r w:rsidRPr="00286CB4">
        <w:rPr>
          <w:rFonts w:asciiTheme="minorHAnsi" w:hAnsiTheme="minorHAnsi"/>
          <w:sz w:val="20"/>
          <w:szCs w:val="20"/>
        </w:rPr>
        <w:t>ISA Board Certified Master Arborist Test Committee; academic advisor,</w:t>
      </w:r>
      <w:r w:rsidR="00286CB4">
        <w:rPr>
          <w:rFonts w:asciiTheme="minorHAnsi" w:hAnsiTheme="minorHAnsi"/>
          <w:sz w:val="20"/>
          <w:szCs w:val="20"/>
        </w:rPr>
        <w:t xml:space="preserve"> </w:t>
      </w:r>
      <w:r w:rsidRPr="00286CB4">
        <w:rPr>
          <w:rFonts w:asciiTheme="minorHAnsi" w:hAnsiTheme="minorHAnsi"/>
          <w:sz w:val="20"/>
          <w:szCs w:val="20"/>
        </w:rPr>
        <w:t>domain chair for ecology and construction management for developing certification exam 2001-200</w:t>
      </w:r>
      <w:r w:rsidR="00CE36B2" w:rsidRPr="00286CB4">
        <w:rPr>
          <w:rFonts w:asciiTheme="minorHAnsi" w:hAnsiTheme="minorHAnsi"/>
          <w:sz w:val="20"/>
          <w:szCs w:val="20"/>
        </w:rPr>
        <w:t>5</w:t>
      </w:r>
    </w:p>
    <w:p w:rsidR="006433B9" w:rsidRPr="00286CB4" w:rsidRDefault="006433B9" w:rsidP="006433B9">
      <w:pPr>
        <w:widowControl/>
        <w:ind w:left="720" w:firstLine="2160"/>
        <w:rPr>
          <w:rFonts w:asciiTheme="minorHAnsi" w:hAnsiTheme="minorHAnsi"/>
          <w:sz w:val="20"/>
          <w:szCs w:val="20"/>
        </w:rPr>
      </w:pPr>
      <w:r w:rsidRPr="00286CB4">
        <w:rPr>
          <w:rFonts w:asciiTheme="minorHAnsi" w:hAnsiTheme="minorHAnsi"/>
          <w:sz w:val="20"/>
          <w:szCs w:val="20"/>
        </w:rPr>
        <w:t>N</w:t>
      </w:r>
      <w:r w:rsidR="00FB6EC3">
        <w:rPr>
          <w:rFonts w:asciiTheme="minorHAnsi" w:hAnsiTheme="minorHAnsi"/>
          <w:sz w:val="20"/>
          <w:szCs w:val="20"/>
        </w:rPr>
        <w:t xml:space="preserve">orth </w:t>
      </w:r>
      <w:r w:rsidRPr="00286CB4">
        <w:rPr>
          <w:rFonts w:asciiTheme="minorHAnsi" w:hAnsiTheme="minorHAnsi"/>
          <w:sz w:val="20"/>
          <w:szCs w:val="20"/>
        </w:rPr>
        <w:t>A</w:t>
      </w:r>
      <w:r w:rsidR="00FB6EC3">
        <w:rPr>
          <w:rFonts w:asciiTheme="minorHAnsi" w:hAnsiTheme="minorHAnsi"/>
          <w:sz w:val="20"/>
          <w:szCs w:val="20"/>
        </w:rPr>
        <w:t xml:space="preserve">merican </w:t>
      </w:r>
      <w:r w:rsidRPr="00286CB4">
        <w:rPr>
          <w:rFonts w:asciiTheme="minorHAnsi" w:hAnsiTheme="minorHAnsi"/>
          <w:sz w:val="20"/>
          <w:szCs w:val="20"/>
        </w:rPr>
        <w:t>C</w:t>
      </w:r>
      <w:r w:rsidR="00FB6EC3">
        <w:rPr>
          <w:rFonts w:asciiTheme="minorHAnsi" w:hAnsiTheme="minorHAnsi"/>
          <w:sz w:val="20"/>
          <w:szCs w:val="20"/>
        </w:rPr>
        <w:t xml:space="preserve">olleges and </w:t>
      </w:r>
      <w:r w:rsidRPr="00286CB4">
        <w:rPr>
          <w:rFonts w:asciiTheme="minorHAnsi" w:hAnsiTheme="minorHAnsi"/>
          <w:sz w:val="20"/>
          <w:szCs w:val="20"/>
        </w:rPr>
        <w:t>T</w:t>
      </w:r>
      <w:r w:rsidR="00FB6EC3">
        <w:rPr>
          <w:rFonts w:asciiTheme="minorHAnsi" w:hAnsiTheme="minorHAnsi"/>
          <w:sz w:val="20"/>
          <w:szCs w:val="20"/>
        </w:rPr>
        <w:t xml:space="preserve">eachers of </w:t>
      </w:r>
      <w:r w:rsidRPr="00286CB4">
        <w:rPr>
          <w:rFonts w:asciiTheme="minorHAnsi" w:hAnsiTheme="minorHAnsi"/>
          <w:sz w:val="20"/>
          <w:szCs w:val="20"/>
        </w:rPr>
        <w:t>A</w:t>
      </w:r>
      <w:r w:rsidR="00FB6EC3">
        <w:rPr>
          <w:rFonts w:asciiTheme="minorHAnsi" w:hAnsiTheme="minorHAnsi"/>
          <w:sz w:val="20"/>
          <w:szCs w:val="20"/>
        </w:rPr>
        <w:t>griculture</w:t>
      </w:r>
      <w:r w:rsidRPr="00286CB4">
        <w:rPr>
          <w:rFonts w:asciiTheme="minorHAnsi" w:hAnsiTheme="minorHAnsi"/>
          <w:sz w:val="20"/>
          <w:szCs w:val="20"/>
        </w:rPr>
        <w:t xml:space="preserve"> 2002-2003</w:t>
      </w:r>
    </w:p>
    <w:p w:rsidR="006433B9" w:rsidRPr="00286CB4" w:rsidRDefault="002153DA" w:rsidP="006433B9">
      <w:pPr>
        <w:widowControl/>
        <w:rPr>
          <w:rFonts w:asciiTheme="minorHAnsi" w:hAnsiTheme="minorHAnsi"/>
          <w:sz w:val="20"/>
          <w:szCs w:val="20"/>
        </w:rPr>
      </w:pPr>
      <w:r>
        <w:rPr>
          <w:rFonts w:asciiTheme="minorHAnsi" w:hAnsiTheme="minorHAnsi"/>
          <w:sz w:val="20"/>
          <w:szCs w:val="20"/>
        </w:rPr>
        <w:t>Program Committee</w:t>
      </w:r>
      <w:r w:rsidR="000C306E">
        <w:rPr>
          <w:rFonts w:asciiTheme="minorHAnsi" w:hAnsiTheme="minorHAnsi"/>
          <w:sz w:val="20"/>
          <w:szCs w:val="20"/>
        </w:rPr>
        <w:t>:</w:t>
      </w:r>
      <w:r>
        <w:rPr>
          <w:rFonts w:asciiTheme="minorHAnsi" w:hAnsiTheme="minorHAnsi"/>
          <w:sz w:val="20"/>
          <w:szCs w:val="20"/>
        </w:rPr>
        <w:tab/>
      </w:r>
      <w:r>
        <w:rPr>
          <w:rFonts w:asciiTheme="minorHAnsi" w:hAnsiTheme="minorHAnsi"/>
          <w:sz w:val="20"/>
          <w:szCs w:val="20"/>
        </w:rPr>
        <w:tab/>
        <w:t xml:space="preserve">2014 Urban Tree Diversity; SLU Alnarp Sweden:  ISA, IUFRO, </w:t>
      </w:r>
      <w:proofErr w:type="gramStart"/>
      <w:r>
        <w:rPr>
          <w:rFonts w:asciiTheme="minorHAnsi" w:hAnsiTheme="minorHAnsi"/>
          <w:sz w:val="20"/>
          <w:szCs w:val="20"/>
        </w:rPr>
        <w:t>CARe</w:t>
      </w:r>
      <w:proofErr w:type="gramEnd"/>
      <w:r>
        <w:rPr>
          <w:rFonts w:asciiTheme="minorHAnsi" w:hAnsiTheme="minorHAnsi"/>
          <w:sz w:val="20"/>
          <w:szCs w:val="20"/>
        </w:rPr>
        <w:t>-FOR-US</w:t>
      </w:r>
    </w:p>
    <w:p w:rsidR="00AE1651" w:rsidRDefault="006433B9" w:rsidP="00141B4D">
      <w:pPr>
        <w:widowControl/>
        <w:tabs>
          <w:tab w:val="left" w:pos="-1440"/>
        </w:tabs>
        <w:ind w:left="2880" w:hanging="2880"/>
        <w:rPr>
          <w:sz w:val="20"/>
          <w:szCs w:val="20"/>
        </w:rPr>
      </w:pPr>
      <w:r w:rsidRPr="00286CB4">
        <w:rPr>
          <w:rFonts w:asciiTheme="minorHAnsi" w:hAnsiTheme="minorHAnsi"/>
          <w:sz w:val="20"/>
          <w:szCs w:val="20"/>
        </w:rPr>
        <w:t>Member:</w:t>
      </w:r>
      <w:r w:rsidRPr="00286CB4">
        <w:rPr>
          <w:rFonts w:asciiTheme="minorHAnsi" w:hAnsiTheme="minorHAnsi"/>
          <w:sz w:val="20"/>
          <w:szCs w:val="20"/>
        </w:rPr>
        <w:tab/>
        <w:t xml:space="preserve">Team EMERGE; a design studio partnership with Earth from Above Inc. and Picture Earth LLC.: </w:t>
      </w:r>
      <w:r w:rsidR="002153DA" w:rsidRPr="002153DA">
        <w:rPr>
          <w:rFonts w:asciiTheme="minorHAnsi" w:hAnsiTheme="minorHAnsi"/>
          <w:b/>
          <w:i/>
          <w:sz w:val="20"/>
          <w:szCs w:val="20"/>
        </w:rPr>
        <w:t xml:space="preserve">Attempted </w:t>
      </w:r>
      <w:r w:rsidR="002153DA">
        <w:rPr>
          <w:rFonts w:asciiTheme="minorHAnsi" w:hAnsiTheme="minorHAnsi"/>
          <w:sz w:val="20"/>
          <w:szCs w:val="20"/>
        </w:rPr>
        <w:t>t</w:t>
      </w:r>
      <w:r w:rsidRPr="002153DA">
        <w:rPr>
          <w:rFonts w:asciiTheme="minorHAnsi" w:hAnsiTheme="minorHAnsi"/>
          <w:sz w:val="20"/>
          <w:szCs w:val="20"/>
        </w:rPr>
        <w:t>o</w:t>
      </w:r>
      <w:r w:rsidRPr="00286CB4">
        <w:rPr>
          <w:rFonts w:asciiTheme="minorHAnsi" w:hAnsiTheme="minorHAnsi"/>
          <w:sz w:val="20"/>
          <w:szCs w:val="20"/>
        </w:rPr>
        <w:t xml:space="preserve"> bring the Earth From Above Exhibition to New York City for a three month period as the first full showing in US in 2010.</w:t>
      </w:r>
    </w:p>
    <w:p w:rsidR="00AE1651" w:rsidRDefault="00AE1651" w:rsidP="006433B9">
      <w:pPr>
        <w:widowControl/>
        <w:rPr>
          <w:sz w:val="20"/>
          <w:szCs w:val="20"/>
        </w:rPr>
      </w:pPr>
    </w:p>
    <w:p w:rsidR="0076211C"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b/>
          <w:bCs/>
          <w:i/>
          <w:iCs/>
        </w:rPr>
      </w:pPr>
      <w:r>
        <w:rPr>
          <w:b/>
          <w:bCs/>
          <w:i/>
          <w:iCs/>
        </w:rPr>
        <w:t>Editing and Reviewing</w:t>
      </w:r>
    </w:p>
    <w:p w:rsidR="00F701A4" w:rsidRPr="00286CB4" w:rsidRDefault="00F701A4" w:rsidP="00F701A4">
      <w:pPr>
        <w:tabs>
          <w:tab w:val="left" w:pos="360"/>
          <w:tab w:val="left" w:pos="810"/>
          <w:tab w:val="left" w:pos="2001"/>
          <w:tab w:val="left" w:pos="2577"/>
          <w:tab w:val="left" w:pos="3153"/>
          <w:tab w:val="left" w:pos="4737"/>
          <w:tab w:val="left" w:pos="6465"/>
        </w:tabs>
        <w:ind w:firstLine="360"/>
        <w:rPr>
          <w:rFonts w:asciiTheme="minorHAnsi" w:hAnsiTheme="minorHAnsi"/>
          <w:sz w:val="20"/>
          <w:szCs w:val="20"/>
        </w:rPr>
      </w:pPr>
      <w:r w:rsidRPr="00286CB4">
        <w:rPr>
          <w:rFonts w:asciiTheme="minorHAnsi" w:hAnsiTheme="minorHAnsi"/>
          <w:sz w:val="20"/>
          <w:szCs w:val="20"/>
        </w:rPr>
        <w:t xml:space="preserve">Editorial efforts </w:t>
      </w:r>
    </w:p>
    <w:p w:rsidR="00F701A4" w:rsidRPr="00286CB4" w:rsidRDefault="00F701A4" w:rsidP="00E31418">
      <w:pPr>
        <w:pStyle w:val="ListParagraph"/>
        <w:numPr>
          <w:ilvl w:val="1"/>
          <w:numId w:val="14"/>
        </w:num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286CB4">
        <w:rPr>
          <w:rFonts w:asciiTheme="minorHAnsi" w:hAnsiTheme="minorHAnsi"/>
          <w:sz w:val="20"/>
          <w:szCs w:val="20"/>
        </w:rPr>
        <w:t xml:space="preserve">2010  Gilman E.  </w:t>
      </w:r>
      <w:r w:rsidRPr="00286CB4">
        <w:rPr>
          <w:rFonts w:asciiTheme="minorHAnsi" w:hAnsiTheme="minorHAnsi"/>
          <w:sz w:val="20"/>
          <w:szCs w:val="20"/>
          <w:u w:val="single"/>
        </w:rPr>
        <w:t>An Illustrated Guide to Pruning 3</w:t>
      </w:r>
      <w:r w:rsidRPr="00286CB4">
        <w:rPr>
          <w:rFonts w:asciiTheme="minorHAnsi" w:hAnsiTheme="minorHAnsi"/>
          <w:sz w:val="20"/>
          <w:szCs w:val="20"/>
          <w:u w:val="single"/>
          <w:vertAlign w:val="superscript"/>
        </w:rPr>
        <w:t>rd</w:t>
      </w:r>
      <w:r w:rsidRPr="00286CB4">
        <w:rPr>
          <w:rFonts w:asciiTheme="minorHAnsi" w:hAnsiTheme="minorHAnsi"/>
          <w:sz w:val="20"/>
          <w:szCs w:val="20"/>
          <w:u w:val="single"/>
        </w:rPr>
        <w:t xml:space="preserve">  Ed. </w:t>
      </w:r>
      <w:r w:rsidRPr="00286CB4">
        <w:rPr>
          <w:rFonts w:asciiTheme="minorHAnsi" w:hAnsiTheme="minorHAnsi"/>
          <w:sz w:val="20"/>
          <w:szCs w:val="20"/>
        </w:rPr>
        <w:t xml:space="preserve"> Delmar Publishing Albany, NY.</w:t>
      </w:r>
      <w:r w:rsidRPr="00286CB4">
        <w:rPr>
          <w:rFonts w:asciiTheme="minorHAnsi" w:hAnsiTheme="minorHAnsi"/>
          <w:i/>
          <w:iCs/>
          <w:sz w:val="20"/>
          <w:szCs w:val="20"/>
        </w:rPr>
        <w:t xml:space="preserve"> Author solicited technical review Chapters 2,3,4</w:t>
      </w:r>
    </w:p>
    <w:p w:rsidR="00134755" w:rsidRPr="00286CB4" w:rsidRDefault="00F701A4" w:rsidP="00134755">
      <w:pPr>
        <w:pStyle w:val="ListParagraph"/>
        <w:numPr>
          <w:ilvl w:val="1"/>
          <w:numId w:val="14"/>
        </w:num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286CB4">
        <w:rPr>
          <w:rFonts w:asciiTheme="minorHAnsi" w:hAnsiTheme="minorHAnsi"/>
          <w:sz w:val="20"/>
          <w:szCs w:val="20"/>
        </w:rPr>
        <w:t xml:space="preserve">2006  ANSI A-300 part 5 Best Management Practices:  Managing trees during construction.  ISA </w:t>
      </w:r>
    </w:p>
    <w:p w:rsidR="00134755" w:rsidRPr="00286CB4" w:rsidRDefault="00134755" w:rsidP="00134755">
      <w:pPr>
        <w:pStyle w:val="ListParagraph"/>
        <w:numPr>
          <w:ilvl w:val="1"/>
          <w:numId w:val="14"/>
        </w:num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286CB4">
        <w:rPr>
          <w:rFonts w:asciiTheme="minorHAnsi" w:hAnsiTheme="minorHAnsi"/>
          <w:sz w:val="20"/>
          <w:szCs w:val="20"/>
        </w:rPr>
        <w:lastRenderedPageBreak/>
        <w:t>2006</w:t>
      </w:r>
      <w:r w:rsidRPr="00286CB4">
        <w:rPr>
          <w:rFonts w:asciiTheme="minorHAnsi" w:hAnsiTheme="minorHAnsi"/>
          <w:sz w:val="20"/>
          <w:szCs w:val="20"/>
        </w:rPr>
        <w:tab/>
        <w:t xml:space="preserve">US Fish and Wildlife Foundation grant proposal review as expert for vegetation management in electric </w:t>
      </w:r>
    </w:p>
    <w:p w:rsidR="00F701A4" w:rsidRPr="00286CB4" w:rsidRDefault="00F701A4" w:rsidP="00E31418">
      <w:pPr>
        <w:pStyle w:val="ListParagraph"/>
        <w:numPr>
          <w:ilvl w:val="1"/>
          <w:numId w:val="14"/>
        </w:num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286CB4">
        <w:rPr>
          <w:rFonts w:asciiTheme="minorHAnsi" w:hAnsiTheme="minorHAnsi"/>
          <w:sz w:val="20"/>
          <w:szCs w:val="20"/>
        </w:rPr>
        <w:t xml:space="preserve">2005  Editorial coordination and review of chapters for Kuser J. </w:t>
      </w:r>
      <w:r w:rsidRPr="00286CB4">
        <w:rPr>
          <w:rFonts w:asciiTheme="minorHAnsi" w:hAnsiTheme="minorHAnsi"/>
          <w:sz w:val="20"/>
          <w:szCs w:val="20"/>
          <w:u w:val="single"/>
        </w:rPr>
        <w:t>Handbook of Urban and Community Forestry in the Northeast</w:t>
      </w:r>
      <w:r w:rsidRPr="00286CB4">
        <w:rPr>
          <w:rFonts w:asciiTheme="minorHAnsi" w:hAnsiTheme="minorHAnsi"/>
          <w:sz w:val="20"/>
          <w:szCs w:val="20"/>
        </w:rPr>
        <w:t xml:space="preserve"> 2</w:t>
      </w:r>
      <w:r w:rsidRPr="00286CB4">
        <w:rPr>
          <w:rFonts w:asciiTheme="minorHAnsi" w:hAnsiTheme="minorHAnsi"/>
          <w:sz w:val="20"/>
          <w:szCs w:val="20"/>
          <w:vertAlign w:val="superscript"/>
        </w:rPr>
        <w:t>nd</w:t>
      </w:r>
      <w:r w:rsidRPr="00286CB4">
        <w:rPr>
          <w:rFonts w:asciiTheme="minorHAnsi" w:hAnsiTheme="minorHAnsi"/>
          <w:sz w:val="20"/>
          <w:szCs w:val="20"/>
        </w:rPr>
        <w:t xml:space="preserve"> Ed.  Springer-Verlag, Dordrecht.</w:t>
      </w:r>
    </w:p>
    <w:p w:rsidR="00F701A4" w:rsidRPr="00286CB4" w:rsidRDefault="00F701A4" w:rsidP="00E31418">
      <w:pPr>
        <w:pStyle w:val="ListParagraph"/>
        <w:numPr>
          <w:ilvl w:val="1"/>
          <w:numId w:val="14"/>
        </w:numPr>
        <w:tabs>
          <w:tab w:val="left" w:pos="360"/>
          <w:tab w:val="left" w:pos="810"/>
          <w:tab w:val="left" w:pos="2001"/>
          <w:tab w:val="left" w:pos="2577"/>
          <w:tab w:val="left" w:pos="3153"/>
          <w:tab w:val="left" w:pos="4737"/>
          <w:tab w:val="left" w:pos="6465"/>
        </w:tabs>
        <w:rPr>
          <w:rFonts w:asciiTheme="minorHAnsi" w:hAnsiTheme="minorHAnsi"/>
          <w:sz w:val="20"/>
          <w:szCs w:val="20"/>
        </w:rPr>
      </w:pPr>
      <w:r w:rsidRPr="00286CB4">
        <w:rPr>
          <w:rFonts w:asciiTheme="minorHAnsi" w:hAnsiTheme="minorHAnsi"/>
          <w:sz w:val="20"/>
          <w:szCs w:val="20"/>
        </w:rPr>
        <w:t xml:space="preserve">2003  Ross Clark.  </w:t>
      </w:r>
      <w:r w:rsidRPr="00286CB4">
        <w:rPr>
          <w:rFonts w:asciiTheme="minorHAnsi" w:hAnsiTheme="minorHAnsi"/>
          <w:sz w:val="20"/>
          <w:szCs w:val="20"/>
          <w:u w:val="single"/>
        </w:rPr>
        <w:t xml:space="preserve">Specifing Trees: a guide to assessment of tree quality </w:t>
      </w:r>
      <w:r w:rsidRPr="00286CB4">
        <w:rPr>
          <w:rFonts w:asciiTheme="minorHAnsi" w:hAnsiTheme="minorHAnsi"/>
          <w:sz w:val="20"/>
          <w:szCs w:val="20"/>
        </w:rPr>
        <w:t>2</w:t>
      </w:r>
      <w:r w:rsidRPr="00286CB4">
        <w:rPr>
          <w:rFonts w:asciiTheme="minorHAnsi" w:hAnsiTheme="minorHAnsi"/>
          <w:sz w:val="20"/>
          <w:szCs w:val="20"/>
          <w:vertAlign w:val="superscript"/>
        </w:rPr>
        <w:t>nd</w:t>
      </w:r>
      <w:r w:rsidRPr="00286CB4">
        <w:rPr>
          <w:rFonts w:asciiTheme="minorHAnsi" w:hAnsiTheme="minorHAnsi"/>
          <w:sz w:val="20"/>
          <w:szCs w:val="20"/>
        </w:rPr>
        <w:t xml:space="preserve"> Ed.  NATSPEC//Construction Information Milson</w:t>
      </w:r>
      <w:r w:rsidRPr="00286CB4">
        <w:rPr>
          <w:rFonts w:asciiTheme="minorHAnsi" w:hAnsiTheme="minorHAnsi"/>
          <w:sz w:val="20"/>
          <w:szCs w:val="20"/>
        </w:rPr>
        <w:sym w:font="WP TypographicSymbols" w:char="003D"/>
      </w:r>
      <w:r w:rsidRPr="00286CB4">
        <w:rPr>
          <w:rFonts w:asciiTheme="minorHAnsi" w:hAnsiTheme="minorHAnsi"/>
          <w:sz w:val="20"/>
          <w:szCs w:val="20"/>
        </w:rPr>
        <w:t xml:space="preserve">s Point, New South Wales, AU.  Pp. 49. </w:t>
      </w:r>
      <w:r w:rsidRPr="00286CB4">
        <w:rPr>
          <w:rFonts w:asciiTheme="minorHAnsi" w:hAnsiTheme="minorHAnsi"/>
          <w:i/>
          <w:sz w:val="20"/>
          <w:szCs w:val="20"/>
        </w:rPr>
        <w:t>Author solicited review and comment</w:t>
      </w:r>
      <w:r w:rsidRPr="00286CB4">
        <w:rPr>
          <w:rFonts w:asciiTheme="minorHAnsi" w:hAnsiTheme="minorHAnsi"/>
          <w:sz w:val="20"/>
          <w:szCs w:val="20"/>
        </w:rPr>
        <w:t xml:space="preserve">  </w:t>
      </w:r>
    </w:p>
    <w:p w:rsidR="00F701A4" w:rsidRPr="00286CB4" w:rsidRDefault="00F701A4" w:rsidP="00E31418">
      <w:pPr>
        <w:pStyle w:val="ListParagraph"/>
        <w:numPr>
          <w:ilvl w:val="1"/>
          <w:numId w:val="14"/>
        </w:num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286CB4">
        <w:rPr>
          <w:rFonts w:asciiTheme="minorHAnsi" w:hAnsiTheme="minorHAnsi"/>
          <w:sz w:val="20"/>
          <w:szCs w:val="20"/>
        </w:rPr>
        <w:t xml:space="preserve">2002  </w:t>
      </w:r>
      <w:r w:rsidRPr="00286CB4">
        <w:rPr>
          <w:rFonts w:asciiTheme="minorHAnsi" w:hAnsiTheme="minorHAnsi"/>
          <w:i/>
          <w:iCs/>
          <w:sz w:val="20"/>
          <w:szCs w:val="20"/>
        </w:rPr>
        <w:t>Outside chapter review</w:t>
      </w:r>
      <w:r w:rsidRPr="00286CB4">
        <w:rPr>
          <w:rFonts w:asciiTheme="minorHAnsi" w:hAnsiTheme="minorHAnsi"/>
          <w:b/>
          <w:bCs/>
          <w:i/>
          <w:iCs/>
          <w:sz w:val="20"/>
          <w:szCs w:val="20"/>
        </w:rPr>
        <w:t xml:space="preserve"> </w:t>
      </w:r>
      <w:r w:rsidRPr="00286CB4">
        <w:rPr>
          <w:rFonts w:asciiTheme="minorHAnsi" w:hAnsiTheme="minorHAnsi"/>
          <w:sz w:val="20"/>
          <w:szCs w:val="20"/>
        </w:rPr>
        <w:t xml:space="preserve">for main editors: </w:t>
      </w:r>
      <w:r w:rsidRPr="00286CB4">
        <w:rPr>
          <w:rFonts w:asciiTheme="minorHAnsi" w:hAnsiTheme="minorHAnsi"/>
          <w:sz w:val="20"/>
          <w:szCs w:val="20"/>
        </w:rPr>
        <w:sym w:font="WP TypographicSymbols" w:char="0041"/>
      </w:r>
      <w:r w:rsidRPr="00286CB4">
        <w:rPr>
          <w:rFonts w:asciiTheme="minorHAnsi" w:hAnsiTheme="minorHAnsi"/>
          <w:sz w:val="20"/>
          <w:szCs w:val="20"/>
        </w:rPr>
        <w:t xml:space="preserve">The Experts of COST Action E 312 </w:t>
      </w:r>
      <w:r w:rsidRPr="00286CB4">
        <w:rPr>
          <w:rFonts w:asciiTheme="minorHAnsi" w:hAnsiTheme="minorHAnsi"/>
          <w:sz w:val="20"/>
          <w:szCs w:val="20"/>
        </w:rPr>
        <w:sym w:font="WP TypographicSymbols" w:char="003E"/>
      </w:r>
      <w:r w:rsidRPr="00286CB4">
        <w:rPr>
          <w:rFonts w:asciiTheme="minorHAnsi" w:hAnsiTheme="minorHAnsi"/>
          <w:sz w:val="20"/>
          <w:szCs w:val="20"/>
        </w:rPr>
        <w:t>Urban Forests and Trees</w:t>
      </w:r>
      <w:r w:rsidRPr="00286CB4">
        <w:rPr>
          <w:rFonts w:asciiTheme="minorHAnsi" w:hAnsiTheme="minorHAnsi"/>
          <w:sz w:val="20"/>
          <w:szCs w:val="20"/>
        </w:rPr>
        <w:sym w:font="WP TypographicSymbols" w:char="003D"/>
      </w:r>
      <w:r w:rsidRPr="00286CB4">
        <w:rPr>
          <w:rFonts w:asciiTheme="minorHAnsi" w:hAnsiTheme="minorHAnsi"/>
          <w:sz w:val="20"/>
          <w:szCs w:val="20"/>
        </w:rPr>
        <w:sym w:font="WP TypographicSymbols" w:char="0040"/>
      </w:r>
      <w:r w:rsidRPr="00286CB4">
        <w:rPr>
          <w:rFonts w:asciiTheme="minorHAnsi" w:hAnsiTheme="minorHAnsi"/>
          <w:sz w:val="20"/>
          <w:szCs w:val="20"/>
        </w:rPr>
        <w:t xml:space="preserve">.  </w:t>
      </w:r>
      <w:r w:rsidRPr="00286CB4">
        <w:rPr>
          <w:rFonts w:asciiTheme="minorHAnsi" w:hAnsiTheme="minorHAnsi"/>
          <w:i/>
          <w:iCs/>
          <w:sz w:val="20"/>
          <w:szCs w:val="20"/>
        </w:rPr>
        <w:t xml:space="preserve">In: </w:t>
      </w:r>
      <w:r w:rsidRPr="00286CB4">
        <w:rPr>
          <w:rFonts w:asciiTheme="minorHAnsi" w:hAnsiTheme="minorHAnsi"/>
          <w:sz w:val="20"/>
          <w:szCs w:val="20"/>
        </w:rPr>
        <w:t xml:space="preserve">Nilsson K  Randrup T B and Konijnendijk C C (Editors).  </w:t>
      </w:r>
      <w:r w:rsidRPr="00286CB4">
        <w:rPr>
          <w:rFonts w:asciiTheme="minorHAnsi" w:hAnsiTheme="minorHAnsi"/>
          <w:sz w:val="20"/>
          <w:szCs w:val="20"/>
          <w:u w:val="single"/>
        </w:rPr>
        <w:t>Urban forests and trees in Europe: A reference book</w:t>
      </w:r>
      <w:r w:rsidRPr="00286CB4">
        <w:rPr>
          <w:rFonts w:asciiTheme="minorHAnsi" w:hAnsiTheme="minorHAnsi"/>
          <w:sz w:val="20"/>
          <w:szCs w:val="20"/>
        </w:rPr>
        <w:t xml:space="preserve">   COST European Cooperation in the field of Scientific and Technical Research</w:t>
      </w:r>
    </w:p>
    <w:p w:rsidR="00F701A4" w:rsidRPr="00286CB4" w:rsidRDefault="00F701A4" w:rsidP="00E31418">
      <w:pPr>
        <w:pStyle w:val="ListParagraph"/>
        <w:numPr>
          <w:ilvl w:val="1"/>
          <w:numId w:val="14"/>
        </w:num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286CB4">
        <w:rPr>
          <w:rFonts w:asciiTheme="minorHAnsi" w:hAnsiTheme="minorHAnsi"/>
          <w:sz w:val="20"/>
          <w:szCs w:val="20"/>
        </w:rPr>
        <w:t xml:space="preserve">Gilman E 2002.  </w:t>
      </w:r>
      <w:r w:rsidRPr="00286CB4">
        <w:rPr>
          <w:rFonts w:asciiTheme="minorHAnsi" w:hAnsiTheme="minorHAnsi"/>
          <w:sz w:val="20"/>
          <w:szCs w:val="20"/>
          <w:u w:val="single"/>
        </w:rPr>
        <w:t>An Illustrated Guide to Pruning 2</w:t>
      </w:r>
      <w:r w:rsidRPr="00286CB4">
        <w:rPr>
          <w:rFonts w:asciiTheme="minorHAnsi" w:hAnsiTheme="minorHAnsi"/>
          <w:sz w:val="20"/>
          <w:szCs w:val="20"/>
          <w:u w:val="single"/>
          <w:vertAlign w:val="superscript"/>
        </w:rPr>
        <w:t>nd</w:t>
      </w:r>
      <w:r w:rsidRPr="00286CB4">
        <w:rPr>
          <w:rFonts w:asciiTheme="minorHAnsi" w:hAnsiTheme="minorHAnsi"/>
          <w:sz w:val="20"/>
          <w:szCs w:val="20"/>
          <w:u w:val="single"/>
        </w:rPr>
        <w:t xml:space="preserve"> Ed. </w:t>
      </w:r>
      <w:r w:rsidRPr="00286CB4">
        <w:rPr>
          <w:rFonts w:asciiTheme="minorHAnsi" w:hAnsiTheme="minorHAnsi"/>
          <w:sz w:val="20"/>
          <w:szCs w:val="20"/>
        </w:rPr>
        <w:t xml:space="preserve"> Delmar Publishing Albany, NY.</w:t>
      </w:r>
      <w:r w:rsidRPr="00286CB4">
        <w:rPr>
          <w:rFonts w:asciiTheme="minorHAnsi" w:hAnsiTheme="minorHAnsi"/>
          <w:i/>
          <w:iCs/>
          <w:sz w:val="20"/>
          <w:szCs w:val="20"/>
        </w:rPr>
        <w:t xml:space="preserve"> Author solicited technical review Chapters 1,2,3,4</w:t>
      </w:r>
    </w:p>
    <w:p w:rsidR="00F701A4" w:rsidRPr="00286CB4" w:rsidRDefault="00E31418" w:rsidP="00E31418">
      <w:pPr>
        <w:pStyle w:val="ListParagraph"/>
        <w:numPr>
          <w:ilvl w:val="1"/>
          <w:numId w:val="14"/>
        </w:num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286CB4">
        <w:rPr>
          <w:rFonts w:asciiTheme="minorHAnsi" w:hAnsiTheme="minorHAnsi"/>
          <w:sz w:val="20"/>
          <w:szCs w:val="20"/>
        </w:rPr>
        <w:t>2</w:t>
      </w:r>
      <w:r w:rsidR="00F701A4" w:rsidRPr="00286CB4">
        <w:rPr>
          <w:rFonts w:asciiTheme="minorHAnsi" w:hAnsiTheme="minorHAnsi"/>
          <w:sz w:val="20"/>
          <w:szCs w:val="20"/>
        </w:rPr>
        <w:t>001 Volunteer Technical Editor/ Contributor:  University of Florida Building Green &amp; Profit Special Topics: Trees and Construction: Keeping trees alive in the urban forest continuing education program</w:t>
      </w:r>
    </w:p>
    <w:p w:rsidR="00134755" w:rsidRPr="00286CB4" w:rsidRDefault="00F701A4" w:rsidP="00134755">
      <w:pPr>
        <w:pStyle w:val="ListParagraph"/>
        <w:numPr>
          <w:ilvl w:val="1"/>
          <w:numId w:val="14"/>
        </w:num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286CB4">
        <w:rPr>
          <w:rFonts w:asciiTheme="minorHAnsi" w:hAnsiTheme="minorHAnsi"/>
          <w:sz w:val="20"/>
          <w:szCs w:val="20"/>
        </w:rPr>
        <w:t xml:space="preserve">2000  Review of </w:t>
      </w:r>
      <w:r w:rsidRPr="00286CB4">
        <w:rPr>
          <w:rFonts w:asciiTheme="minorHAnsi" w:hAnsiTheme="minorHAnsi"/>
          <w:sz w:val="20"/>
          <w:szCs w:val="20"/>
        </w:rPr>
        <w:sym w:font="WP TypographicSymbols" w:char="0041"/>
      </w:r>
      <w:r w:rsidRPr="00286CB4">
        <w:rPr>
          <w:rFonts w:asciiTheme="minorHAnsi" w:hAnsiTheme="minorHAnsi"/>
          <w:sz w:val="20"/>
          <w:szCs w:val="20"/>
        </w:rPr>
        <w:t xml:space="preserve">Trees and Construction:  Keeping Trees Alive in the Urban Forest; Trees from the Ground Up: Urban Forestry </w:t>
      </w:r>
      <w:r w:rsidRPr="00286CB4">
        <w:rPr>
          <w:rFonts w:asciiTheme="minorHAnsi" w:hAnsiTheme="minorHAnsi"/>
          <w:sz w:val="20"/>
          <w:szCs w:val="20"/>
        </w:rPr>
        <w:sym w:font="WP TypographicSymbols" w:char="0041"/>
      </w:r>
      <w:r w:rsidRPr="00286CB4">
        <w:rPr>
          <w:rFonts w:asciiTheme="minorHAnsi" w:hAnsiTheme="minorHAnsi"/>
          <w:sz w:val="20"/>
          <w:szCs w:val="20"/>
        </w:rPr>
        <w:t xml:space="preserve"> (Manual, Participant Guide and Facilitator Guide) Ruppert K, Easton J, Black R.  IFAS bulletin 324 University of Florida</w:t>
      </w:r>
    </w:p>
    <w:p w:rsidR="0076211C" w:rsidRPr="000E1B24" w:rsidRDefault="0076211C" w:rsidP="00134755">
      <w:pPr>
        <w:pStyle w:val="ListParagraph"/>
        <w:numPr>
          <w:ilvl w:val="1"/>
          <w:numId w:val="14"/>
        </w:num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rPr>
      </w:pPr>
      <w:r w:rsidRPr="00F8390B">
        <w:rPr>
          <w:rFonts w:asciiTheme="minorHAnsi" w:hAnsiTheme="minorHAnsi"/>
          <w:sz w:val="20"/>
          <w:szCs w:val="20"/>
        </w:rPr>
        <w:t>2004-201</w:t>
      </w:r>
      <w:r w:rsidR="00F8390B">
        <w:rPr>
          <w:rFonts w:asciiTheme="minorHAnsi" w:hAnsiTheme="minorHAnsi"/>
          <w:sz w:val="20"/>
          <w:szCs w:val="20"/>
        </w:rPr>
        <w:t>3</w:t>
      </w:r>
      <w:r w:rsidRPr="000E1B24">
        <w:rPr>
          <w:rFonts w:asciiTheme="minorHAnsi" w:hAnsiTheme="minorHAnsi"/>
          <w:sz w:val="20"/>
          <w:szCs w:val="20"/>
        </w:rPr>
        <w:tab/>
        <w:t>Invited editorial reviews for</w:t>
      </w:r>
      <w:r w:rsidR="00F8390B">
        <w:rPr>
          <w:rFonts w:asciiTheme="minorHAnsi" w:hAnsiTheme="minorHAnsi"/>
          <w:sz w:val="20"/>
          <w:szCs w:val="20"/>
        </w:rPr>
        <w:t xml:space="preserve"> (</w:t>
      </w:r>
      <w:r w:rsidR="00F8390B">
        <w:rPr>
          <w:rFonts w:asciiTheme="minorHAnsi" w:hAnsiTheme="minorHAnsi"/>
          <w:i/>
          <w:sz w:val="20"/>
          <w:szCs w:val="20"/>
        </w:rPr>
        <w:t>partial listing)</w:t>
      </w:r>
      <w:r w:rsidRPr="000E1B24">
        <w:rPr>
          <w:rFonts w:asciiTheme="minorHAnsi" w:hAnsiTheme="minorHAnsi"/>
          <w:sz w:val="20"/>
          <w:szCs w:val="20"/>
        </w:rPr>
        <w:t xml:space="preserve">: </w:t>
      </w:r>
    </w:p>
    <w:p w:rsidR="0076211C" w:rsidRPr="000E1B24" w:rsidRDefault="00134755">
      <w:pPr>
        <w:widowControl/>
        <w:tabs>
          <w:tab w:val="left" w:pos="0"/>
          <w:tab w:val="left" w:pos="360"/>
          <w:tab w:val="left" w:pos="810"/>
          <w:tab w:val="left" w:pos="2000"/>
          <w:tab w:val="left" w:pos="2576"/>
          <w:tab w:val="left" w:pos="3152"/>
          <w:tab w:val="left" w:pos="4736"/>
          <w:tab w:val="left" w:pos="6480"/>
          <w:tab w:val="left" w:pos="7200"/>
          <w:tab w:val="left" w:pos="7920"/>
        </w:tabs>
        <w:ind w:firstLine="360"/>
        <w:rPr>
          <w:rFonts w:asciiTheme="minorHAnsi" w:hAnsiTheme="minorHAnsi"/>
          <w:sz w:val="20"/>
          <w:szCs w:val="20"/>
        </w:rPr>
      </w:pPr>
      <w:r w:rsidRPr="000E1B24">
        <w:rPr>
          <w:rFonts w:asciiTheme="minorHAnsi" w:hAnsiTheme="minorHAnsi"/>
          <w:sz w:val="20"/>
          <w:szCs w:val="20"/>
        </w:rPr>
        <w:tab/>
      </w:r>
      <w:r w:rsidRPr="000E1B24">
        <w:rPr>
          <w:rFonts w:asciiTheme="minorHAnsi" w:hAnsiTheme="minorHAnsi"/>
          <w:sz w:val="20"/>
          <w:szCs w:val="20"/>
        </w:rPr>
        <w:tab/>
      </w:r>
      <w:proofErr w:type="gramStart"/>
      <w:r w:rsidR="0076211C" w:rsidRPr="000E1B24">
        <w:rPr>
          <w:rFonts w:asciiTheme="minorHAnsi" w:hAnsiTheme="minorHAnsi"/>
          <w:sz w:val="20"/>
          <w:szCs w:val="20"/>
        </w:rPr>
        <w:t>Environmental Management.</w:t>
      </w:r>
      <w:proofErr w:type="gramEnd"/>
    </w:p>
    <w:p w:rsidR="0076211C" w:rsidRPr="000E1B24" w:rsidRDefault="00134755">
      <w:pPr>
        <w:widowControl/>
        <w:tabs>
          <w:tab w:val="left" w:pos="0"/>
          <w:tab w:val="left" w:pos="360"/>
          <w:tab w:val="left" w:pos="810"/>
          <w:tab w:val="left" w:pos="2000"/>
          <w:tab w:val="left" w:pos="2576"/>
          <w:tab w:val="left" w:pos="3152"/>
          <w:tab w:val="left" w:pos="4736"/>
          <w:tab w:val="left" w:pos="6480"/>
          <w:tab w:val="left" w:pos="7200"/>
          <w:tab w:val="left" w:pos="7920"/>
        </w:tabs>
        <w:ind w:firstLine="360"/>
        <w:rPr>
          <w:rFonts w:asciiTheme="minorHAnsi" w:hAnsiTheme="minorHAnsi"/>
          <w:sz w:val="20"/>
          <w:szCs w:val="20"/>
        </w:rPr>
      </w:pPr>
      <w:r w:rsidRPr="000E1B24">
        <w:rPr>
          <w:rFonts w:asciiTheme="minorHAnsi" w:hAnsiTheme="minorHAnsi"/>
          <w:sz w:val="20"/>
          <w:szCs w:val="20"/>
        </w:rPr>
        <w:tab/>
      </w:r>
      <w:r w:rsidRPr="000E1B24">
        <w:rPr>
          <w:rFonts w:asciiTheme="minorHAnsi" w:hAnsiTheme="minorHAnsi"/>
          <w:sz w:val="20"/>
          <w:szCs w:val="20"/>
        </w:rPr>
        <w:tab/>
      </w:r>
      <w:r w:rsidR="0076211C" w:rsidRPr="000E1B24">
        <w:rPr>
          <w:rFonts w:asciiTheme="minorHAnsi" w:hAnsiTheme="minorHAnsi"/>
          <w:sz w:val="20"/>
          <w:szCs w:val="20"/>
        </w:rPr>
        <w:t>American Society of Horticultural Science publication HortTechnology</w:t>
      </w:r>
    </w:p>
    <w:p w:rsidR="0076211C" w:rsidRPr="000E1B24" w:rsidRDefault="00134755">
      <w:pPr>
        <w:widowControl/>
        <w:tabs>
          <w:tab w:val="left" w:pos="0"/>
          <w:tab w:val="left" w:pos="360"/>
          <w:tab w:val="left" w:pos="810"/>
          <w:tab w:val="left" w:pos="2000"/>
          <w:tab w:val="left" w:pos="2576"/>
          <w:tab w:val="left" w:pos="3152"/>
          <w:tab w:val="left" w:pos="4736"/>
          <w:tab w:val="left" w:pos="6480"/>
          <w:tab w:val="left" w:pos="7200"/>
          <w:tab w:val="left" w:pos="7920"/>
        </w:tabs>
        <w:ind w:firstLine="360"/>
        <w:rPr>
          <w:rFonts w:asciiTheme="minorHAnsi" w:hAnsiTheme="minorHAnsi"/>
          <w:sz w:val="20"/>
          <w:szCs w:val="20"/>
        </w:rPr>
      </w:pPr>
      <w:r w:rsidRPr="000E1B24">
        <w:rPr>
          <w:rFonts w:asciiTheme="minorHAnsi" w:hAnsiTheme="minorHAnsi"/>
          <w:sz w:val="20"/>
          <w:szCs w:val="20"/>
        </w:rPr>
        <w:tab/>
      </w:r>
      <w:r w:rsidRPr="000E1B24">
        <w:rPr>
          <w:rFonts w:asciiTheme="minorHAnsi" w:hAnsiTheme="minorHAnsi"/>
          <w:sz w:val="20"/>
          <w:szCs w:val="20"/>
        </w:rPr>
        <w:tab/>
      </w:r>
      <w:r w:rsidR="0076211C" w:rsidRPr="000E1B24">
        <w:rPr>
          <w:rFonts w:asciiTheme="minorHAnsi" w:hAnsiTheme="minorHAnsi"/>
          <w:sz w:val="20"/>
          <w:szCs w:val="20"/>
        </w:rPr>
        <w:t>Urban Forestry Urban Greening</w:t>
      </w:r>
    </w:p>
    <w:p w:rsidR="0076211C" w:rsidRPr="000E1B24" w:rsidRDefault="00134755">
      <w:pPr>
        <w:widowControl/>
        <w:tabs>
          <w:tab w:val="left" w:pos="0"/>
          <w:tab w:val="left" w:pos="360"/>
          <w:tab w:val="left" w:pos="810"/>
          <w:tab w:val="left" w:pos="2000"/>
          <w:tab w:val="left" w:pos="2576"/>
          <w:tab w:val="left" w:pos="3152"/>
          <w:tab w:val="left" w:pos="4736"/>
          <w:tab w:val="left" w:pos="6480"/>
          <w:tab w:val="left" w:pos="7200"/>
          <w:tab w:val="left" w:pos="7920"/>
        </w:tabs>
        <w:ind w:firstLine="360"/>
        <w:rPr>
          <w:rFonts w:asciiTheme="minorHAnsi" w:hAnsiTheme="minorHAnsi"/>
          <w:sz w:val="20"/>
          <w:szCs w:val="20"/>
        </w:rPr>
      </w:pPr>
      <w:r w:rsidRPr="000E1B24">
        <w:rPr>
          <w:rFonts w:asciiTheme="minorHAnsi" w:hAnsiTheme="minorHAnsi"/>
          <w:sz w:val="20"/>
          <w:szCs w:val="20"/>
        </w:rPr>
        <w:tab/>
      </w:r>
      <w:r w:rsidRPr="000E1B24">
        <w:rPr>
          <w:rFonts w:asciiTheme="minorHAnsi" w:hAnsiTheme="minorHAnsi"/>
          <w:sz w:val="20"/>
          <w:szCs w:val="20"/>
        </w:rPr>
        <w:tab/>
      </w:r>
      <w:r w:rsidR="0076211C" w:rsidRPr="000E1B24">
        <w:rPr>
          <w:rFonts w:asciiTheme="minorHAnsi" w:hAnsiTheme="minorHAnsi"/>
          <w:sz w:val="20"/>
          <w:szCs w:val="20"/>
        </w:rPr>
        <w:t>Urban Ecosystems</w:t>
      </w:r>
    </w:p>
    <w:p w:rsidR="0076211C" w:rsidRPr="000E1B24" w:rsidRDefault="00134755">
      <w:pPr>
        <w:widowControl/>
        <w:tabs>
          <w:tab w:val="left" w:pos="0"/>
          <w:tab w:val="left" w:pos="360"/>
          <w:tab w:val="left" w:pos="810"/>
          <w:tab w:val="left" w:pos="2000"/>
          <w:tab w:val="left" w:pos="2576"/>
          <w:tab w:val="left" w:pos="3152"/>
          <w:tab w:val="left" w:pos="4736"/>
          <w:tab w:val="left" w:pos="6480"/>
          <w:tab w:val="left" w:pos="7200"/>
          <w:tab w:val="left" w:pos="7920"/>
        </w:tabs>
        <w:ind w:firstLine="360"/>
        <w:rPr>
          <w:rFonts w:asciiTheme="minorHAnsi" w:hAnsiTheme="minorHAnsi"/>
          <w:sz w:val="20"/>
          <w:szCs w:val="20"/>
        </w:rPr>
      </w:pPr>
      <w:r w:rsidRPr="000E1B24">
        <w:rPr>
          <w:rFonts w:asciiTheme="minorHAnsi" w:hAnsiTheme="minorHAnsi"/>
          <w:sz w:val="20"/>
          <w:szCs w:val="20"/>
        </w:rPr>
        <w:tab/>
      </w:r>
      <w:r w:rsidRPr="000E1B24">
        <w:rPr>
          <w:rFonts w:asciiTheme="minorHAnsi" w:hAnsiTheme="minorHAnsi"/>
          <w:sz w:val="20"/>
          <w:szCs w:val="20"/>
        </w:rPr>
        <w:tab/>
      </w:r>
      <w:proofErr w:type="gramStart"/>
      <w:r w:rsidR="0076211C" w:rsidRPr="000E1B24">
        <w:rPr>
          <w:rFonts w:asciiTheme="minorHAnsi" w:hAnsiTheme="minorHAnsi"/>
          <w:sz w:val="20"/>
          <w:szCs w:val="20"/>
        </w:rPr>
        <w:t>American Society of Horticultural Science publication HortScience.</w:t>
      </w:r>
      <w:proofErr w:type="gramEnd"/>
    </w:p>
    <w:p w:rsidR="0076211C" w:rsidRDefault="00134755">
      <w:pPr>
        <w:widowControl/>
        <w:tabs>
          <w:tab w:val="left" w:pos="0"/>
          <w:tab w:val="left" w:pos="360"/>
          <w:tab w:val="left" w:pos="810"/>
          <w:tab w:val="left" w:pos="2000"/>
          <w:tab w:val="left" w:pos="2576"/>
          <w:tab w:val="left" w:pos="3152"/>
          <w:tab w:val="left" w:pos="4736"/>
          <w:tab w:val="left" w:pos="6480"/>
          <w:tab w:val="left" w:pos="7200"/>
          <w:tab w:val="left" w:pos="7920"/>
        </w:tabs>
        <w:ind w:firstLine="360"/>
        <w:rPr>
          <w:rFonts w:asciiTheme="minorHAnsi" w:hAnsiTheme="minorHAnsi"/>
          <w:sz w:val="20"/>
          <w:szCs w:val="20"/>
        </w:rPr>
      </w:pPr>
      <w:r w:rsidRPr="000E1B24">
        <w:rPr>
          <w:rFonts w:asciiTheme="minorHAnsi" w:hAnsiTheme="minorHAnsi"/>
          <w:sz w:val="20"/>
          <w:szCs w:val="20"/>
        </w:rPr>
        <w:tab/>
      </w:r>
      <w:r w:rsidRPr="000E1B24">
        <w:rPr>
          <w:rFonts w:asciiTheme="minorHAnsi" w:hAnsiTheme="minorHAnsi"/>
          <w:sz w:val="20"/>
          <w:szCs w:val="20"/>
        </w:rPr>
        <w:tab/>
      </w:r>
      <w:r w:rsidR="0076211C" w:rsidRPr="000E1B24">
        <w:rPr>
          <w:rFonts w:asciiTheme="minorHAnsi" w:hAnsiTheme="minorHAnsi"/>
          <w:sz w:val="20"/>
          <w:szCs w:val="20"/>
        </w:rPr>
        <w:t>Forest Science</w:t>
      </w:r>
    </w:p>
    <w:p w:rsidR="00F8390B" w:rsidRDefault="00F8390B">
      <w:pPr>
        <w:widowControl/>
        <w:tabs>
          <w:tab w:val="left" w:pos="0"/>
          <w:tab w:val="left" w:pos="360"/>
          <w:tab w:val="left" w:pos="810"/>
          <w:tab w:val="left" w:pos="2000"/>
          <w:tab w:val="left" w:pos="2576"/>
          <w:tab w:val="left" w:pos="3152"/>
          <w:tab w:val="left" w:pos="4736"/>
          <w:tab w:val="left" w:pos="6480"/>
          <w:tab w:val="left" w:pos="7200"/>
          <w:tab w:val="left" w:pos="7920"/>
        </w:tabs>
        <w:ind w:firstLine="36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Environmental Planning</w:t>
      </w:r>
    </w:p>
    <w:p w:rsidR="00F8390B" w:rsidRPr="000E1B24" w:rsidRDefault="00F8390B">
      <w:pPr>
        <w:widowControl/>
        <w:tabs>
          <w:tab w:val="left" w:pos="0"/>
          <w:tab w:val="left" w:pos="360"/>
          <w:tab w:val="left" w:pos="810"/>
          <w:tab w:val="left" w:pos="2000"/>
          <w:tab w:val="left" w:pos="2576"/>
          <w:tab w:val="left" w:pos="3152"/>
          <w:tab w:val="left" w:pos="4736"/>
          <w:tab w:val="left" w:pos="6480"/>
          <w:tab w:val="left" w:pos="7200"/>
          <w:tab w:val="left" w:pos="7920"/>
        </w:tabs>
        <w:ind w:firstLine="360"/>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76211C"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pPr>
      <w:r>
        <w:rPr>
          <w:b/>
          <w:bCs/>
          <w:i/>
          <w:iCs/>
        </w:rPr>
        <w:t>Contributing acknowledgments:</w:t>
      </w:r>
    </w:p>
    <w:p w:rsidR="00CD15E8" w:rsidRPr="00966AFC" w:rsidRDefault="00CD15E8" w:rsidP="00CD15E8">
      <w:p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i/>
          <w:iCs/>
          <w:sz w:val="20"/>
          <w:szCs w:val="20"/>
        </w:rPr>
      </w:pPr>
      <w:r>
        <w:rPr>
          <w:rFonts w:asciiTheme="minorHAnsi" w:hAnsiTheme="minorHAnsi"/>
          <w:sz w:val="20"/>
          <w:szCs w:val="20"/>
        </w:rPr>
        <w:t xml:space="preserve">Fite K, Smiley E T.  2015.  </w:t>
      </w:r>
      <w:r w:rsidRPr="0005665B">
        <w:rPr>
          <w:rFonts w:asciiTheme="minorHAnsi" w:hAnsiTheme="minorHAnsi"/>
          <w:sz w:val="20"/>
          <w:szCs w:val="20"/>
        </w:rPr>
        <w:t xml:space="preserve">Managing trees during construction </w:t>
      </w:r>
      <w:r>
        <w:rPr>
          <w:rFonts w:asciiTheme="minorHAnsi" w:hAnsiTheme="minorHAnsi"/>
          <w:sz w:val="20"/>
          <w:szCs w:val="20"/>
        </w:rPr>
        <w:t xml:space="preserve">Best Management practices companion to ANSI (American National Standards Institute) </w:t>
      </w:r>
      <w:r w:rsidRPr="0005665B">
        <w:rPr>
          <w:rFonts w:asciiTheme="minorHAnsi" w:hAnsiTheme="minorHAnsi"/>
          <w:sz w:val="20"/>
          <w:szCs w:val="20"/>
        </w:rPr>
        <w:t>ANSI A300</w:t>
      </w:r>
      <w:r>
        <w:rPr>
          <w:rFonts w:asciiTheme="minorHAnsi" w:hAnsiTheme="minorHAnsi"/>
          <w:sz w:val="20"/>
          <w:szCs w:val="20"/>
        </w:rPr>
        <w:t xml:space="preserve"> part 5.  Int. Soc. Arboriculture.  Pp35</w:t>
      </w:r>
    </w:p>
    <w:p w:rsidR="00F74CEC" w:rsidRDefault="00F74CEC" w:rsidP="00F74CEC">
      <w:p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Pr>
          <w:rFonts w:asciiTheme="minorHAnsi" w:hAnsiTheme="minorHAnsi"/>
          <w:sz w:val="20"/>
          <w:szCs w:val="20"/>
        </w:rPr>
        <w:t xml:space="preserve">Scharenbroch B C, Smiley E T, Kocher W.  2014.  Soil Management for Urban Trees.  Best Management practices companion to ANSI (American National Standards Institute) </w:t>
      </w:r>
      <w:r w:rsidRPr="0005665B">
        <w:rPr>
          <w:rFonts w:asciiTheme="minorHAnsi" w:hAnsiTheme="minorHAnsi"/>
          <w:sz w:val="20"/>
          <w:szCs w:val="20"/>
        </w:rPr>
        <w:t>ANSI A300</w:t>
      </w:r>
      <w:r>
        <w:rPr>
          <w:rFonts w:asciiTheme="minorHAnsi" w:hAnsiTheme="minorHAnsi"/>
          <w:sz w:val="20"/>
          <w:szCs w:val="20"/>
        </w:rPr>
        <w:t xml:space="preserve"> part 2.  Int. Soc. Arboriculture.  Pp38.</w:t>
      </w:r>
    </w:p>
    <w:p w:rsidR="0076211C" w:rsidRPr="000E1B24"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i/>
          <w:iCs/>
          <w:sz w:val="20"/>
          <w:szCs w:val="20"/>
        </w:rPr>
      </w:pPr>
      <w:r w:rsidRPr="000E1B24">
        <w:rPr>
          <w:rFonts w:asciiTheme="minorHAnsi" w:hAnsiTheme="minorHAnsi"/>
          <w:sz w:val="20"/>
          <w:szCs w:val="20"/>
        </w:rPr>
        <w:t xml:space="preserve">Harris, Clark, Matheny.  2004 </w:t>
      </w:r>
      <w:r w:rsidRPr="000E1B24">
        <w:rPr>
          <w:rFonts w:asciiTheme="minorHAnsi" w:hAnsiTheme="minorHAnsi"/>
          <w:sz w:val="20"/>
          <w:szCs w:val="20"/>
          <w:u w:val="single"/>
        </w:rPr>
        <w:t xml:space="preserve">Arboriculture:  Integrated management of landscape trees shrubs and </w:t>
      </w:r>
      <w:proofErr w:type="gramStart"/>
      <w:r w:rsidRPr="000E1B24">
        <w:rPr>
          <w:rFonts w:asciiTheme="minorHAnsi" w:hAnsiTheme="minorHAnsi"/>
          <w:sz w:val="20"/>
          <w:szCs w:val="20"/>
          <w:u w:val="single"/>
        </w:rPr>
        <w:t>groundcovers  4</w:t>
      </w:r>
      <w:r w:rsidRPr="000E1B24">
        <w:rPr>
          <w:rFonts w:asciiTheme="minorHAnsi" w:hAnsiTheme="minorHAnsi"/>
          <w:sz w:val="20"/>
          <w:szCs w:val="20"/>
          <w:u w:val="single"/>
          <w:vertAlign w:val="superscript"/>
        </w:rPr>
        <w:t>th</w:t>
      </w:r>
      <w:proofErr w:type="gramEnd"/>
      <w:r w:rsidRPr="000E1B24">
        <w:rPr>
          <w:rFonts w:asciiTheme="minorHAnsi" w:hAnsiTheme="minorHAnsi"/>
          <w:sz w:val="20"/>
          <w:szCs w:val="20"/>
          <w:u w:val="single"/>
        </w:rPr>
        <w:t xml:space="preserve"> Ed</w:t>
      </w:r>
      <w:r w:rsidRPr="000E1B24">
        <w:rPr>
          <w:rFonts w:asciiTheme="minorHAnsi" w:hAnsiTheme="minorHAnsi"/>
          <w:sz w:val="20"/>
          <w:szCs w:val="20"/>
        </w:rPr>
        <w:t xml:space="preserve">.    Prentice-Hall </w:t>
      </w:r>
      <w:r w:rsidRPr="000E1B24">
        <w:rPr>
          <w:rFonts w:asciiTheme="minorHAnsi" w:hAnsiTheme="minorHAnsi"/>
          <w:i/>
          <w:iCs/>
          <w:sz w:val="20"/>
          <w:szCs w:val="20"/>
        </w:rPr>
        <w:t>For images, data and communications for text inclusion</w:t>
      </w:r>
    </w:p>
    <w:p w:rsidR="0076211C" w:rsidRPr="000E1B24"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i/>
          <w:iCs/>
          <w:sz w:val="20"/>
          <w:szCs w:val="20"/>
        </w:rPr>
      </w:pPr>
      <w:proofErr w:type="gramStart"/>
      <w:r w:rsidRPr="000E1B24">
        <w:rPr>
          <w:rFonts w:asciiTheme="minorHAnsi" w:hAnsiTheme="minorHAnsi"/>
          <w:sz w:val="20"/>
          <w:szCs w:val="20"/>
        </w:rPr>
        <w:t>Trowbridge P and Bassuk N.</w:t>
      </w:r>
      <w:proofErr w:type="gramEnd"/>
      <w:r w:rsidRPr="000E1B24">
        <w:rPr>
          <w:rFonts w:asciiTheme="minorHAnsi" w:hAnsiTheme="minorHAnsi"/>
          <w:sz w:val="20"/>
          <w:szCs w:val="20"/>
        </w:rPr>
        <w:t xml:space="preserve">  2004.  </w:t>
      </w:r>
      <w:r w:rsidRPr="000E1B24">
        <w:rPr>
          <w:rFonts w:asciiTheme="minorHAnsi" w:hAnsiTheme="minorHAnsi"/>
          <w:sz w:val="20"/>
          <w:szCs w:val="20"/>
          <w:u w:val="single"/>
        </w:rPr>
        <w:t>Trees in the urban landscape: site assessment, design, and installation.</w:t>
      </w:r>
      <w:r w:rsidRPr="000E1B24">
        <w:rPr>
          <w:rFonts w:asciiTheme="minorHAnsi" w:hAnsiTheme="minorHAnsi"/>
          <w:sz w:val="20"/>
          <w:szCs w:val="20"/>
        </w:rPr>
        <w:t xml:space="preserve"> </w:t>
      </w:r>
      <w:proofErr w:type="gramStart"/>
      <w:r w:rsidRPr="000E1B24">
        <w:rPr>
          <w:rFonts w:asciiTheme="minorHAnsi" w:hAnsiTheme="minorHAnsi"/>
          <w:sz w:val="20"/>
          <w:szCs w:val="20"/>
        </w:rPr>
        <w:t>Pp 207.</w:t>
      </w:r>
      <w:proofErr w:type="gramEnd"/>
      <w:r w:rsidRPr="000E1B24">
        <w:rPr>
          <w:rFonts w:asciiTheme="minorHAnsi" w:hAnsiTheme="minorHAnsi"/>
          <w:sz w:val="20"/>
          <w:szCs w:val="20"/>
        </w:rPr>
        <w:t xml:space="preserve">  </w:t>
      </w:r>
      <w:proofErr w:type="gramStart"/>
      <w:r w:rsidRPr="000E1B24">
        <w:rPr>
          <w:rFonts w:asciiTheme="minorHAnsi" w:hAnsiTheme="minorHAnsi"/>
          <w:sz w:val="20"/>
          <w:szCs w:val="20"/>
        </w:rPr>
        <w:t>John Wiley and Sons.</w:t>
      </w:r>
      <w:proofErr w:type="gramEnd"/>
      <w:r w:rsidRPr="000E1B24">
        <w:rPr>
          <w:rFonts w:asciiTheme="minorHAnsi" w:hAnsiTheme="minorHAnsi"/>
          <w:sz w:val="20"/>
          <w:szCs w:val="20"/>
        </w:rPr>
        <w:t xml:space="preserve">  </w:t>
      </w:r>
      <w:r w:rsidRPr="000E1B24">
        <w:rPr>
          <w:rFonts w:asciiTheme="minorHAnsi" w:hAnsiTheme="minorHAnsi"/>
          <w:i/>
          <w:iCs/>
          <w:sz w:val="20"/>
          <w:szCs w:val="20"/>
        </w:rPr>
        <w:t>For work associated with topics in the text</w:t>
      </w:r>
    </w:p>
    <w:p w:rsidR="0076211C" w:rsidRPr="000E1B24"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0E1B24">
        <w:rPr>
          <w:rFonts w:asciiTheme="minorHAnsi" w:hAnsiTheme="minorHAnsi"/>
          <w:sz w:val="20"/>
          <w:szCs w:val="20"/>
        </w:rPr>
        <w:t xml:space="preserve">Singer L.  2004.  </w:t>
      </w:r>
      <w:r w:rsidRPr="000E1B24">
        <w:rPr>
          <w:rFonts w:asciiTheme="minorHAnsi" w:hAnsiTheme="minorHAnsi"/>
          <w:sz w:val="20"/>
          <w:szCs w:val="20"/>
        </w:rPr>
        <w:sym w:font="WP TypographicSymbols" w:char="0041"/>
      </w:r>
      <w:r w:rsidRPr="000E1B24">
        <w:rPr>
          <w:rFonts w:asciiTheme="minorHAnsi" w:hAnsiTheme="minorHAnsi"/>
          <w:sz w:val="20"/>
          <w:szCs w:val="20"/>
        </w:rPr>
        <w:t>Hardiness:  Survival Strategies for Trees</w:t>
      </w:r>
      <w:r w:rsidRPr="000E1B24">
        <w:rPr>
          <w:rFonts w:asciiTheme="minorHAnsi" w:hAnsiTheme="minorHAnsi"/>
          <w:sz w:val="20"/>
          <w:szCs w:val="20"/>
        </w:rPr>
        <w:sym w:font="WP TypographicSymbols" w:char="0040"/>
      </w:r>
      <w:r w:rsidRPr="000E1B24">
        <w:rPr>
          <w:rFonts w:asciiTheme="minorHAnsi" w:hAnsiTheme="minorHAnsi"/>
          <w:sz w:val="20"/>
          <w:szCs w:val="20"/>
        </w:rPr>
        <w:t xml:space="preserve"> Arborist News 13(6):9-10 </w:t>
      </w:r>
      <w:r w:rsidRPr="000E1B24">
        <w:rPr>
          <w:rFonts w:asciiTheme="minorHAnsi" w:hAnsiTheme="minorHAnsi"/>
          <w:i/>
          <w:iCs/>
          <w:sz w:val="20"/>
          <w:szCs w:val="20"/>
        </w:rPr>
        <w:t>quoted interview used for article content</w:t>
      </w:r>
    </w:p>
    <w:p w:rsidR="000E1B24" w:rsidRPr="000E1B24" w:rsidRDefault="0076211C" w:rsidP="000E1B24">
      <w:pPr>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i/>
          <w:iCs/>
          <w:sz w:val="20"/>
          <w:szCs w:val="20"/>
        </w:rPr>
      </w:pPr>
      <w:r w:rsidRPr="000E1B24">
        <w:rPr>
          <w:rFonts w:asciiTheme="minorHAnsi" w:hAnsiTheme="minorHAnsi"/>
          <w:sz w:val="20"/>
          <w:szCs w:val="20"/>
        </w:rPr>
        <w:t xml:space="preserve">Costello, Jones.  2003.  Reducing infrastructure damage by tree roots:  A compendium of strategies.  </w:t>
      </w:r>
      <w:proofErr w:type="gramStart"/>
      <w:r w:rsidRPr="000E1B24">
        <w:rPr>
          <w:rFonts w:asciiTheme="minorHAnsi" w:hAnsiTheme="minorHAnsi"/>
          <w:sz w:val="20"/>
          <w:szCs w:val="20"/>
        </w:rPr>
        <w:t xml:space="preserve">WCISA  </w:t>
      </w:r>
      <w:r w:rsidRPr="000E1B24">
        <w:rPr>
          <w:rFonts w:asciiTheme="minorHAnsi" w:hAnsiTheme="minorHAnsi"/>
          <w:i/>
          <w:iCs/>
          <w:sz w:val="20"/>
          <w:szCs w:val="20"/>
        </w:rPr>
        <w:t>For</w:t>
      </w:r>
      <w:proofErr w:type="gramEnd"/>
      <w:r w:rsidRPr="000E1B24">
        <w:rPr>
          <w:rFonts w:asciiTheme="minorHAnsi" w:hAnsiTheme="minorHAnsi"/>
          <w:i/>
          <w:iCs/>
          <w:sz w:val="20"/>
          <w:szCs w:val="20"/>
        </w:rPr>
        <w:t xml:space="preserve"> text, images, data, literature review informatio</w:t>
      </w:r>
      <w:r w:rsidR="000E1B24" w:rsidRPr="000E1B24">
        <w:rPr>
          <w:rFonts w:asciiTheme="minorHAnsi" w:hAnsiTheme="minorHAnsi"/>
          <w:i/>
          <w:iCs/>
          <w:sz w:val="20"/>
          <w:szCs w:val="20"/>
        </w:rPr>
        <w:t>n</w:t>
      </w:r>
    </w:p>
    <w:p w:rsidR="000E1B24" w:rsidRDefault="000E1B24" w:rsidP="000E1B24">
      <w:pPr>
        <w:tabs>
          <w:tab w:val="left" w:pos="0"/>
          <w:tab w:val="left" w:pos="360"/>
          <w:tab w:val="left" w:pos="810"/>
          <w:tab w:val="left" w:pos="2000"/>
          <w:tab w:val="left" w:pos="2576"/>
          <w:tab w:val="left" w:pos="3152"/>
          <w:tab w:val="left" w:pos="4736"/>
          <w:tab w:val="left" w:pos="6480"/>
          <w:tab w:val="left" w:pos="7200"/>
          <w:tab w:val="left" w:pos="7920"/>
        </w:tabs>
        <w:rPr>
          <w:i/>
          <w:iCs/>
          <w:sz w:val="20"/>
          <w:szCs w:val="20"/>
        </w:rPr>
      </w:pPr>
    </w:p>
    <w:p w:rsidR="00E31418" w:rsidRPr="000E1B24" w:rsidRDefault="00E31418" w:rsidP="000E1B24">
      <w:pPr>
        <w:tabs>
          <w:tab w:val="left" w:pos="0"/>
          <w:tab w:val="left" w:pos="360"/>
          <w:tab w:val="left" w:pos="810"/>
          <w:tab w:val="left" w:pos="2000"/>
          <w:tab w:val="left" w:pos="2576"/>
          <w:tab w:val="left" w:pos="3152"/>
          <w:tab w:val="left" w:pos="4736"/>
          <w:tab w:val="left" w:pos="6480"/>
          <w:tab w:val="left" w:pos="7200"/>
          <w:tab w:val="left" w:pos="7920"/>
        </w:tabs>
      </w:pPr>
      <w:r w:rsidRPr="000E1B24">
        <w:rPr>
          <w:b/>
          <w:bCs/>
          <w:i/>
          <w:iCs/>
        </w:rPr>
        <w:t>Visiting scientist</w:t>
      </w:r>
    </w:p>
    <w:p w:rsidR="00E31418" w:rsidRDefault="00E31418" w:rsidP="00E31418">
      <w:pPr>
        <w:widowControl/>
        <w:tabs>
          <w:tab w:val="left" w:pos="0"/>
          <w:tab w:val="left" w:pos="360"/>
          <w:tab w:val="left" w:pos="810"/>
          <w:tab w:val="left" w:pos="2000"/>
          <w:tab w:val="left" w:pos="2576"/>
          <w:tab w:val="left" w:pos="3152"/>
          <w:tab w:val="left" w:pos="4736"/>
          <w:tab w:val="left" w:pos="6480"/>
          <w:tab w:val="left" w:pos="7200"/>
          <w:tab w:val="left" w:pos="7920"/>
        </w:tabs>
        <w:rPr>
          <w:rFonts w:ascii="Shruti" w:hAnsi="Shruti" w:cs="Shruti"/>
        </w:rPr>
        <w:sectPr w:rsidR="00E31418">
          <w:headerReference w:type="default" r:id="rId17"/>
          <w:type w:val="continuous"/>
          <w:pgSz w:w="12240" w:h="15840"/>
          <w:pgMar w:top="1440" w:right="1440" w:bottom="1440" w:left="1440" w:header="1440" w:footer="1440" w:gutter="0"/>
          <w:cols w:space="720"/>
          <w:noEndnote/>
        </w:sectPr>
      </w:pPr>
    </w:p>
    <w:p w:rsidR="00E31418" w:rsidRPr="00286CB4" w:rsidRDefault="00E31418" w:rsidP="000E1B24">
      <w:pPr>
        <w:widowControl/>
        <w:tabs>
          <w:tab w:val="left" w:pos="0"/>
          <w:tab w:val="left" w:pos="360"/>
          <w:tab w:val="left" w:pos="810"/>
          <w:tab w:val="left" w:pos="2000"/>
          <w:tab w:val="left" w:pos="2576"/>
          <w:tab w:val="left" w:pos="3152"/>
          <w:tab w:val="left" w:pos="4736"/>
          <w:tab w:val="left" w:pos="6480"/>
          <w:tab w:val="left" w:pos="7200"/>
          <w:tab w:val="left" w:pos="7920"/>
        </w:tabs>
        <w:ind w:left="360"/>
        <w:rPr>
          <w:rFonts w:asciiTheme="minorHAnsi" w:hAnsiTheme="minorHAnsi"/>
          <w:sz w:val="20"/>
          <w:szCs w:val="20"/>
        </w:rPr>
      </w:pPr>
      <w:r w:rsidRPr="00286CB4">
        <w:rPr>
          <w:rFonts w:asciiTheme="minorHAnsi" w:hAnsiTheme="minorHAnsi" w:cs="Shruti"/>
          <w:sz w:val="20"/>
          <w:szCs w:val="20"/>
        </w:rPr>
        <w:lastRenderedPageBreak/>
        <w:t>April 20-24, 2004    Purdue University Urban Forestry Program: 16 hours lecture, research program input on ROW tree establishment program</w:t>
      </w:r>
    </w:p>
    <w:p w:rsidR="00E31418" w:rsidRDefault="00E31418">
      <w:pPr>
        <w:tabs>
          <w:tab w:val="left" w:pos="0"/>
          <w:tab w:val="left" w:pos="360"/>
          <w:tab w:val="left" w:pos="810"/>
          <w:tab w:val="left" w:pos="2000"/>
          <w:tab w:val="left" w:pos="2576"/>
          <w:tab w:val="left" w:pos="3152"/>
          <w:tab w:val="left" w:pos="4736"/>
          <w:tab w:val="left" w:pos="6480"/>
          <w:tab w:val="left" w:pos="7200"/>
          <w:tab w:val="left" w:pos="7920"/>
        </w:tabs>
        <w:rPr>
          <w:sz w:val="20"/>
          <w:szCs w:val="20"/>
        </w:rPr>
      </w:pPr>
    </w:p>
    <w:p w:rsidR="0076211C" w:rsidRDefault="000E1B24">
      <w:pPr>
        <w:tabs>
          <w:tab w:val="left" w:pos="0"/>
          <w:tab w:val="left" w:pos="360"/>
          <w:tab w:val="left" w:pos="810"/>
          <w:tab w:val="left" w:pos="2000"/>
          <w:tab w:val="left" w:pos="2576"/>
          <w:tab w:val="left" w:pos="3152"/>
          <w:tab w:val="left" w:pos="4736"/>
          <w:tab w:val="left" w:pos="6480"/>
          <w:tab w:val="left" w:pos="7200"/>
          <w:tab w:val="left" w:pos="7920"/>
        </w:tabs>
        <w:rPr>
          <w:rFonts w:ascii="Shruti" w:hAnsi="Shruti" w:cs="Shruti"/>
          <w:sz w:val="20"/>
          <w:szCs w:val="20"/>
        </w:rPr>
      </w:pPr>
      <w:r>
        <w:rPr>
          <w:b/>
          <w:bCs/>
          <w:i/>
          <w:iCs/>
        </w:rPr>
        <w:t>Rutgers University</w:t>
      </w:r>
      <w:r w:rsidR="0076211C">
        <w:rPr>
          <w:b/>
          <w:bCs/>
          <w:i/>
          <w:iCs/>
        </w:rPr>
        <w:t>:</w:t>
      </w:r>
    </w:p>
    <w:p w:rsidR="00246841" w:rsidRDefault="00246841" w:rsidP="00016EDD">
      <w:pPr>
        <w:tabs>
          <w:tab w:val="left" w:pos="0"/>
          <w:tab w:val="left" w:pos="360"/>
          <w:tab w:val="left" w:pos="810"/>
          <w:tab w:val="left" w:pos="2000"/>
          <w:tab w:val="left" w:pos="2576"/>
          <w:tab w:val="left" w:pos="3152"/>
          <w:tab w:val="left" w:pos="4736"/>
          <w:tab w:val="left" w:pos="6480"/>
          <w:tab w:val="left" w:pos="7200"/>
          <w:tab w:val="left" w:pos="7920"/>
        </w:tabs>
        <w:ind w:left="1440" w:hanging="1440"/>
        <w:rPr>
          <w:rFonts w:asciiTheme="minorHAnsi" w:hAnsiTheme="minorHAnsi"/>
          <w:sz w:val="20"/>
          <w:szCs w:val="20"/>
        </w:rPr>
      </w:pPr>
      <w:r>
        <w:rPr>
          <w:rFonts w:asciiTheme="minorHAnsi" w:hAnsiTheme="minorHAnsi"/>
          <w:sz w:val="20"/>
          <w:szCs w:val="20"/>
        </w:rPr>
        <w:t>2015-</w:t>
      </w:r>
      <w:r>
        <w:rPr>
          <w:rFonts w:asciiTheme="minorHAnsi" w:hAnsiTheme="minorHAnsi"/>
          <w:sz w:val="20"/>
          <w:szCs w:val="20"/>
        </w:rPr>
        <w:tab/>
      </w:r>
      <w:r>
        <w:rPr>
          <w:rFonts w:asciiTheme="minorHAnsi" w:hAnsiTheme="minorHAnsi"/>
          <w:sz w:val="20"/>
          <w:szCs w:val="20"/>
        </w:rPr>
        <w:tab/>
        <w:t>Director:  S.E.B.S. undergraduate General Honors Program</w:t>
      </w:r>
    </w:p>
    <w:p w:rsidR="00246841" w:rsidRDefault="00246841" w:rsidP="00016EDD">
      <w:pPr>
        <w:tabs>
          <w:tab w:val="left" w:pos="0"/>
          <w:tab w:val="left" w:pos="360"/>
          <w:tab w:val="left" w:pos="810"/>
          <w:tab w:val="left" w:pos="2000"/>
          <w:tab w:val="left" w:pos="2576"/>
          <w:tab w:val="left" w:pos="3152"/>
          <w:tab w:val="left" w:pos="4736"/>
          <w:tab w:val="left" w:pos="6480"/>
          <w:tab w:val="left" w:pos="7200"/>
          <w:tab w:val="left" w:pos="7920"/>
        </w:tabs>
        <w:ind w:left="1440" w:hanging="1440"/>
        <w:rPr>
          <w:rFonts w:asciiTheme="minorHAnsi" w:hAnsiTheme="minorHAnsi"/>
          <w:sz w:val="20"/>
          <w:szCs w:val="20"/>
        </w:rPr>
      </w:pPr>
      <w:r>
        <w:rPr>
          <w:rFonts w:asciiTheme="minorHAnsi" w:hAnsiTheme="minorHAnsi"/>
          <w:sz w:val="20"/>
          <w:szCs w:val="20"/>
        </w:rPr>
        <w:t>2014-present</w:t>
      </w:r>
      <w:r>
        <w:rPr>
          <w:rFonts w:asciiTheme="minorHAnsi" w:hAnsiTheme="minorHAnsi"/>
          <w:sz w:val="20"/>
          <w:szCs w:val="20"/>
        </w:rPr>
        <w:tab/>
        <w:t>Director:  Center for Landscape Resilience; a joint venture of Rutgers and the USDA FS</w:t>
      </w:r>
    </w:p>
    <w:p w:rsidR="00C126B8" w:rsidRDefault="00C126B8" w:rsidP="00016EDD">
      <w:pPr>
        <w:tabs>
          <w:tab w:val="left" w:pos="0"/>
          <w:tab w:val="left" w:pos="360"/>
          <w:tab w:val="left" w:pos="810"/>
          <w:tab w:val="left" w:pos="2000"/>
          <w:tab w:val="left" w:pos="2576"/>
          <w:tab w:val="left" w:pos="3152"/>
          <w:tab w:val="left" w:pos="4736"/>
          <w:tab w:val="left" w:pos="6480"/>
          <w:tab w:val="left" w:pos="7200"/>
          <w:tab w:val="left" w:pos="7920"/>
        </w:tabs>
        <w:ind w:left="1440" w:hanging="1440"/>
        <w:rPr>
          <w:rFonts w:asciiTheme="minorHAnsi" w:hAnsiTheme="minorHAnsi"/>
          <w:sz w:val="20"/>
          <w:szCs w:val="20"/>
        </w:rPr>
      </w:pPr>
      <w:r>
        <w:rPr>
          <w:rFonts w:asciiTheme="minorHAnsi" w:hAnsiTheme="minorHAnsi"/>
          <w:sz w:val="20"/>
          <w:szCs w:val="20"/>
        </w:rPr>
        <w:lastRenderedPageBreak/>
        <w:t>2012-present</w:t>
      </w:r>
      <w:r>
        <w:rPr>
          <w:rFonts w:asciiTheme="minorHAnsi" w:hAnsiTheme="minorHAnsi"/>
          <w:sz w:val="20"/>
          <w:szCs w:val="20"/>
        </w:rPr>
        <w:tab/>
        <w:t>Coordinator:  Rutgers campus teaching collection replanting program</w:t>
      </w:r>
    </w:p>
    <w:p w:rsidR="00C126B8" w:rsidRDefault="00C126B8" w:rsidP="00016EDD">
      <w:pPr>
        <w:tabs>
          <w:tab w:val="left" w:pos="0"/>
          <w:tab w:val="left" w:pos="360"/>
          <w:tab w:val="left" w:pos="810"/>
          <w:tab w:val="left" w:pos="2000"/>
          <w:tab w:val="left" w:pos="2576"/>
          <w:tab w:val="left" w:pos="3152"/>
          <w:tab w:val="left" w:pos="4736"/>
          <w:tab w:val="left" w:pos="6480"/>
          <w:tab w:val="left" w:pos="7200"/>
          <w:tab w:val="left" w:pos="7920"/>
        </w:tabs>
        <w:ind w:left="1440" w:hanging="1440"/>
        <w:rPr>
          <w:rFonts w:asciiTheme="minorHAnsi" w:hAnsiTheme="minorHAnsi"/>
          <w:sz w:val="20"/>
          <w:szCs w:val="20"/>
        </w:rPr>
      </w:pPr>
      <w:r>
        <w:rPr>
          <w:rFonts w:asciiTheme="minorHAnsi" w:hAnsiTheme="minorHAnsi"/>
          <w:sz w:val="20"/>
          <w:szCs w:val="20"/>
        </w:rPr>
        <w:t>2012</w:t>
      </w:r>
      <w:r w:rsidR="00246841">
        <w:rPr>
          <w:rFonts w:asciiTheme="minorHAnsi" w:hAnsiTheme="minorHAnsi"/>
          <w:sz w:val="20"/>
          <w:szCs w:val="20"/>
        </w:rPr>
        <w:t>=2015</w:t>
      </w:r>
      <w:r>
        <w:rPr>
          <w:rFonts w:asciiTheme="minorHAnsi" w:hAnsiTheme="minorHAnsi"/>
          <w:sz w:val="20"/>
          <w:szCs w:val="20"/>
        </w:rPr>
        <w:tab/>
        <w:t>Rutgers S</w:t>
      </w:r>
      <w:r w:rsidR="00AF0F6F">
        <w:rPr>
          <w:rFonts w:asciiTheme="minorHAnsi" w:hAnsiTheme="minorHAnsi"/>
          <w:sz w:val="20"/>
          <w:szCs w:val="20"/>
        </w:rPr>
        <w:t>chool of Environmental and Biological Sciences;</w:t>
      </w:r>
      <w:r>
        <w:rPr>
          <w:rFonts w:asciiTheme="minorHAnsi" w:hAnsiTheme="minorHAnsi"/>
          <w:sz w:val="20"/>
          <w:szCs w:val="20"/>
        </w:rPr>
        <w:t xml:space="preserve"> Tenure and Promotion Committee</w:t>
      </w:r>
    </w:p>
    <w:p w:rsidR="00016EDD" w:rsidRPr="00016EDD" w:rsidRDefault="00016EDD" w:rsidP="00016EDD">
      <w:pPr>
        <w:tabs>
          <w:tab w:val="left" w:pos="0"/>
          <w:tab w:val="left" w:pos="360"/>
          <w:tab w:val="left" w:pos="810"/>
          <w:tab w:val="left" w:pos="2000"/>
          <w:tab w:val="left" w:pos="2576"/>
          <w:tab w:val="left" w:pos="3152"/>
          <w:tab w:val="left" w:pos="4736"/>
          <w:tab w:val="left" w:pos="6480"/>
          <w:tab w:val="left" w:pos="7200"/>
          <w:tab w:val="left" w:pos="7920"/>
        </w:tabs>
        <w:ind w:left="1440" w:hanging="1440"/>
        <w:rPr>
          <w:rFonts w:asciiTheme="minorHAnsi" w:hAnsiTheme="minorHAnsi"/>
          <w:sz w:val="20"/>
          <w:szCs w:val="20"/>
        </w:rPr>
      </w:pPr>
      <w:r w:rsidRPr="00016EDD">
        <w:rPr>
          <w:rFonts w:asciiTheme="minorHAnsi" w:hAnsiTheme="minorHAnsi"/>
          <w:sz w:val="20"/>
          <w:szCs w:val="20"/>
        </w:rPr>
        <w:t>2002-present</w:t>
      </w:r>
      <w:r w:rsidRPr="00016EDD">
        <w:rPr>
          <w:rFonts w:asciiTheme="minorHAnsi" w:hAnsiTheme="minorHAnsi"/>
          <w:sz w:val="20"/>
          <w:szCs w:val="20"/>
        </w:rPr>
        <w:tab/>
        <w:t>Coordinator:  Urban and Community Forestry Undergraduate Certificate Program</w:t>
      </w:r>
    </w:p>
    <w:p w:rsidR="000E1B24" w:rsidRPr="000E1B24" w:rsidRDefault="000E1B24" w:rsidP="000E1B24">
      <w:pPr>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0E1B24">
        <w:rPr>
          <w:rFonts w:asciiTheme="minorHAnsi" w:hAnsiTheme="minorHAnsi"/>
          <w:sz w:val="20"/>
          <w:szCs w:val="20"/>
        </w:rPr>
        <w:t>2011-2014</w:t>
      </w:r>
      <w:r w:rsidRPr="000E1B24">
        <w:rPr>
          <w:rFonts w:asciiTheme="minorHAnsi" w:hAnsiTheme="minorHAnsi"/>
          <w:sz w:val="20"/>
          <w:szCs w:val="20"/>
        </w:rPr>
        <w:tab/>
        <w:t xml:space="preserve">Rutgers University Senate; Graduate school- New Brunswick representative </w:t>
      </w:r>
    </w:p>
    <w:p w:rsidR="000E1B24" w:rsidRDefault="000E1B24" w:rsidP="000E1B24">
      <w:pPr>
        <w:tabs>
          <w:tab w:val="left" w:pos="0"/>
          <w:tab w:val="left" w:pos="360"/>
          <w:tab w:val="left" w:pos="810"/>
          <w:tab w:val="left" w:pos="2000"/>
          <w:tab w:val="left" w:pos="2576"/>
          <w:tab w:val="left" w:pos="3152"/>
          <w:tab w:val="left" w:pos="4736"/>
          <w:tab w:val="left" w:pos="6480"/>
          <w:tab w:val="left" w:pos="7200"/>
          <w:tab w:val="left" w:pos="7920"/>
        </w:tabs>
        <w:ind w:left="720" w:hanging="720"/>
        <w:rPr>
          <w:rFonts w:asciiTheme="minorHAnsi" w:hAnsiTheme="minorHAnsi"/>
          <w:sz w:val="20"/>
          <w:szCs w:val="20"/>
        </w:rPr>
      </w:pPr>
      <w:r w:rsidRPr="000E1B24">
        <w:rPr>
          <w:rFonts w:asciiTheme="minorHAnsi" w:hAnsiTheme="minorHAnsi"/>
          <w:sz w:val="20"/>
          <w:szCs w:val="20"/>
        </w:rPr>
        <w:t>2008-2009</w:t>
      </w:r>
      <w:r w:rsidRPr="000E1B24">
        <w:rPr>
          <w:rFonts w:asciiTheme="minorHAnsi" w:hAnsiTheme="minorHAnsi"/>
          <w:sz w:val="20"/>
          <w:szCs w:val="20"/>
        </w:rPr>
        <w:tab/>
        <w:t xml:space="preserve">EENR Undergraduate Curriculum </w:t>
      </w:r>
      <w:proofErr w:type="gramStart"/>
      <w:r w:rsidRPr="000E1B24">
        <w:rPr>
          <w:rFonts w:asciiTheme="minorHAnsi" w:hAnsiTheme="minorHAnsi"/>
          <w:sz w:val="20"/>
          <w:szCs w:val="20"/>
        </w:rPr>
        <w:t>Committee</w:t>
      </w:r>
      <w:proofErr w:type="gramEnd"/>
      <w:r w:rsidRPr="000E1B24">
        <w:rPr>
          <w:rFonts w:asciiTheme="minorHAnsi" w:hAnsiTheme="minorHAnsi"/>
          <w:sz w:val="20"/>
          <w:szCs w:val="20"/>
        </w:rPr>
        <w:t xml:space="preserve"> </w:t>
      </w:r>
    </w:p>
    <w:p w:rsidR="000E1B24" w:rsidRDefault="000E1B24" w:rsidP="000E1B24">
      <w:pPr>
        <w:tabs>
          <w:tab w:val="left" w:pos="0"/>
          <w:tab w:val="left" w:pos="360"/>
          <w:tab w:val="left" w:pos="810"/>
          <w:tab w:val="left" w:pos="2000"/>
          <w:tab w:val="left" w:pos="2576"/>
          <w:tab w:val="left" w:pos="3152"/>
          <w:tab w:val="left" w:pos="4736"/>
          <w:tab w:val="left" w:pos="6480"/>
          <w:tab w:val="left" w:pos="7200"/>
          <w:tab w:val="left" w:pos="7920"/>
        </w:tabs>
        <w:ind w:left="720" w:hanging="720"/>
        <w:rPr>
          <w:rFonts w:asciiTheme="minorHAnsi" w:hAnsiTheme="minorHAnsi"/>
          <w:sz w:val="20"/>
          <w:szCs w:val="20"/>
        </w:rPr>
      </w:pPr>
      <w:r w:rsidRPr="000E1B24">
        <w:rPr>
          <w:rFonts w:asciiTheme="minorHAnsi" w:hAnsiTheme="minorHAnsi"/>
          <w:sz w:val="20"/>
          <w:szCs w:val="20"/>
        </w:rPr>
        <w:t>2007-2010</w:t>
      </w:r>
      <w:r w:rsidRPr="000E1B24">
        <w:rPr>
          <w:rFonts w:asciiTheme="minorHAnsi" w:hAnsiTheme="minorHAnsi"/>
          <w:sz w:val="20"/>
          <w:szCs w:val="20"/>
        </w:rPr>
        <w:tab/>
        <w:t xml:space="preserve">Cook Campus </w:t>
      </w:r>
      <w:r w:rsidR="00141B4D">
        <w:rPr>
          <w:rFonts w:asciiTheme="minorHAnsi" w:hAnsiTheme="minorHAnsi"/>
          <w:sz w:val="20"/>
          <w:szCs w:val="20"/>
        </w:rPr>
        <w:t xml:space="preserve">Land Use </w:t>
      </w:r>
      <w:proofErr w:type="gramStart"/>
      <w:r w:rsidRPr="000E1B24">
        <w:rPr>
          <w:rFonts w:asciiTheme="minorHAnsi" w:hAnsiTheme="minorHAnsi"/>
          <w:sz w:val="20"/>
          <w:szCs w:val="20"/>
        </w:rPr>
        <w:t>Committee</w:t>
      </w:r>
      <w:proofErr w:type="gramEnd"/>
    </w:p>
    <w:p w:rsidR="00141B4D" w:rsidRPr="00141B4D" w:rsidRDefault="00141B4D" w:rsidP="00141B4D">
      <w:pPr>
        <w:tabs>
          <w:tab w:val="left" w:pos="0"/>
          <w:tab w:val="left" w:pos="360"/>
          <w:tab w:val="left" w:pos="810"/>
          <w:tab w:val="left" w:pos="2000"/>
          <w:tab w:val="left" w:pos="2576"/>
          <w:tab w:val="left" w:pos="3152"/>
          <w:tab w:val="left" w:pos="4736"/>
          <w:tab w:val="left" w:pos="6480"/>
          <w:tab w:val="left" w:pos="7200"/>
          <w:tab w:val="left" w:pos="7920"/>
        </w:tabs>
        <w:ind w:left="720" w:hanging="720"/>
        <w:rPr>
          <w:sz w:val="20"/>
          <w:szCs w:val="20"/>
          <w:highlight w:val="yellow"/>
        </w:rPr>
      </w:pPr>
      <w:r>
        <w:rPr>
          <w:rFonts w:asciiTheme="minorHAnsi" w:hAnsiTheme="minorHAnsi"/>
          <w:sz w:val="20"/>
          <w:szCs w:val="20"/>
        </w:rPr>
        <w:t>2003-2005</w:t>
      </w:r>
      <w:r>
        <w:rPr>
          <w:rFonts w:asciiTheme="minorHAnsi" w:hAnsiTheme="minorHAnsi"/>
          <w:sz w:val="20"/>
          <w:szCs w:val="20"/>
        </w:rPr>
        <w:tab/>
      </w:r>
      <w:r w:rsidRPr="00141B4D">
        <w:rPr>
          <w:rFonts w:asciiTheme="minorHAnsi" w:hAnsiTheme="minorHAnsi"/>
          <w:sz w:val="20"/>
          <w:szCs w:val="20"/>
        </w:rPr>
        <w:t>Faculty Coordinator: External Forestry Advisory Committee</w:t>
      </w:r>
    </w:p>
    <w:p w:rsidR="0076211C" w:rsidRPr="000E1B24" w:rsidRDefault="0076211C">
      <w:pPr>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sz w:val="20"/>
          <w:szCs w:val="20"/>
        </w:rPr>
      </w:pPr>
      <w:r w:rsidRPr="000E1B24">
        <w:rPr>
          <w:rFonts w:asciiTheme="minorHAnsi" w:hAnsiTheme="minorHAnsi" w:cs="Shruti"/>
          <w:sz w:val="20"/>
          <w:szCs w:val="20"/>
        </w:rPr>
        <w:t>2007</w:t>
      </w:r>
      <w:r w:rsidR="00AF0F6F">
        <w:rPr>
          <w:rFonts w:asciiTheme="minorHAnsi" w:hAnsiTheme="minorHAnsi" w:cs="Shruti"/>
          <w:sz w:val="20"/>
          <w:szCs w:val="20"/>
        </w:rPr>
        <w:t>, 2013</w:t>
      </w:r>
      <w:r w:rsidRPr="000E1B24">
        <w:rPr>
          <w:rFonts w:asciiTheme="minorHAnsi" w:hAnsiTheme="minorHAnsi" w:cs="Shruti"/>
          <w:sz w:val="20"/>
          <w:szCs w:val="20"/>
        </w:rPr>
        <w:tab/>
        <w:t xml:space="preserve">NJA ISA chapter day of service: NJ Arborists donation of professional service on campus: 170 tree care professionals and associated equipment, est. $180,000.00 tree care services for $17,000.00 and food as hosts.  </w:t>
      </w:r>
    </w:p>
    <w:p w:rsidR="0076211C" w:rsidRPr="000E1B24" w:rsidRDefault="0076211C">
      <w:pPr>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0E1B24">
        <w:rPr>
          <w:rFonts w:asciiTheme="minorHAnsi" w:hAnsiTheme="minorHAnsi" w:cs="Shruti"/>
          <w:sz w:val="20"/>
          <w:szCs w:val="20"/>
        </w:rPr>
        <w:t>2007</w:t>
      </w:r>
      <w:r w:rsidRPr="000E1B24">
        <w:rPr>
          <w:rFonts w:asciiTheme="minorHAnsi" w:hAnsiTheme="minorHAnsi" w:cs="Shruti"/>
          <w:sz w:val="20"/>
          <w:szCs w:val="20"/>
        </w:rPr>
        <w:tab/>
        <w:t>Rutgers Capital Campaign proposal:  Developing an Urban Environmental Stewardship Ethic through the Green Infrastructure of SEBS, Cook Campus</w:t>
      </w:r>
    </w:p>
    <w:p w:rsidR="0076211C" w:rsidRPr="000E1B24" w:rsidRDefault="0076211C">
      <w:pPr>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0E1B24">
        <w:rPr>
          <w:rFonts w:asciiTheme="minorHAnsi" w:hAnsiTheme="minorHAnsi"/>
          <w:sz w:val="20"/>
          <w:szCs w:val="20"/>
        </w:rPr>
        <w:t xml:space="preserve">2006 </w:t>
      </w:r>
      <w:r w:rsidRPr="000E1B24">
        <w:rPr>
          <w:rFonts w:asciiTheme="minorHAnsi" w:hAnsiTheme="minorHAnsi"/>
          <w:sz w:val="20"/>
          <w:szCs w:val="20"/>
        </w:rPr>
        <w:tab/>
        <w:t>Task force evaluating US Highway 1 re-construction impacts to Rutgers Cook Campus at College Farm Road</w:t>
      </w:r>
    </w:p>
    <w:p w:rsidR="0076211C" w:rsidRPr="000E1B24" w:rsidRDefault="0076211C">
      <w:pPr>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sz w:val="20"/>
          <w:szCs w:val="20"/>
        </w:rPr>
      </w:pPr>
      <w:r w:rsidRPr="000E1B24">
        <w:rPr>
          <w:rFonts w:asciiTheme="minorHAnsi" w:hAnsiTheme="minorHAnsi"/>
          <w:sz w:val="20"/>
          <w:szCs w:val="20"/>
        </w:rPr>
        <w:t>2005</w:t>
      </w:r>
      <w:r w:rsidRPr="000E1B24">
        <w:rPr>
          <w:rFonts w:asciiTheme="minorHAnsi" w:hAnsiTheme="minorHAnsi"/>
          <w:sz w:val="20"/>
          <w:szCs w:val="20"/>
        </w:rPr>
        <w:tab/>
      </w:r>
      <w:r w:rsidRPr="000E1B24">
        <w:rPr>
          <w:rFonts w:asciiTheme="minorHAnsi" w:hAnsiTheme="minorHAnsi" w:cs="Shruti"/>
          <w:sz w:val="20"/>
          <w:szCs w:val="20"/>
        </w:rPr>
        <w:t xml:space="preserve">DEENR curriculum review </w:t>
      </w:r>
      <w:proofErr w:type="gramStart"/>
      <w:r w:rsidRPr="000E1B24">
        <w:rPr>
          <w:rFonts w:asciiTheme="minorHAnsi" w:hAnsiTheme="minorHAnsi" w:cs="Shruti"/>
          <w:sz w:val="20"/>
          <w:szCs w:val="20"/>
        </w:rPr>
        <w:t>committee  Urban</w:t>
      </w:r>
      <w:proofErr w:type="gramEnd"/>
      <w:r w:rsidRPr="000E1B24">
        <w:rPr>
          <w:rFonts w:asciiTheme="minorHAnsi" w:hAnsiTheme="minorHAnsi" w:cs="Shruti"/>
          <w:sz w:val="20"/>
          <w:szCs w:val="20"/>
        </w:rPr>
        <w:t xml:space="preserve"> and Community Forestry Certificate program coordinator</w:t>
      </w:r>
    </w:p>
    <w:p w:rsidR="0076211C" w:rsidRPr="000E1B24" w:rsidRDefault="0076211C">
      <w:pPr>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sz w:val="20"/>
          <w:szCs w:val="20"/>
        </w:rPr>
      </w:pPr>
      <w:r w:rsidRPr="000E1B24">
        <w:rPr>
          <w:rFonts w:asciiTheme="minorHAnsi" w:hAnsiTheme="minorHAnsi" w:cs="Shruti"/>
          <w:sz w:val="20"/>
          <w:szCs w:val="20"/>
        </w:rPr>
        <w:t>2005</w:t>
      </w:r>
      <w:r w:rsidRPr="000E1B24">
        <w:rPr>
          <w:rFonts w:asciiTheme="minorHAnsi" w:hAnsiTheme="minorHAnsi" w:cs="Shruti"/>
          <w:sz w:val="20"/>
          <w:szCs w:val="20"/>
        </w:rPr>
        <w:tab/>
        <w:t>Appointed member of discussion team for proposed DEENR/Entomology merger specific to extension specialist concerns</w:t>
      </w:r>
    </w:p>
    <w:p w:rsidR="0076211C" w:rsidRPr="000E1B24" w:rsidRDefault="0076211C">
      <w:pPr>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sz w:val="20"/>
          <w:szCs w:val="20"/>
        </w:rPr>
      </w:pPr>
      <w:r w:rsidRPr="000E1B24">
        <w:rPr>
          <w:rFonts w:asciiTheme="minorHAnsi" w:hAnsiTheme="minorHAnsi" w:cs="Shruti"/>
          <w:sz w:val="20"/>
          <w:szCs w:val="20"/>
        </w:rPr>
        <w:t>2004</w:t>
      </w:r>
      <w:r w:rsidRPr="000E1B24">
        <w:rPr>
          <w:rFonts w:asciiTheme="minorHAnsi" w:hAnsiTheme="minorHAnsi" w:cs="Shruti"/>
          <w:sz w:val="20"/>
          <w:szCs w:val="20"/>
        </w:rPr>
        <w:tab/>
        <w:t>Began co-adjutant status for the Landscape Architecture Program, Department of Landscape Architecture, Cook College</w:t>
      </w:r>
    </w:p>
    <w:p w:rsidR="0076211C"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sz w:val="20"/>
          <w:szCs w:val="20"/>
        </w:rPr>
      </w:pPr>
      <w:r w:rsidRPr="000E1B24">
        <w:rPr>
          <w:rFonts w:asciiTheme="minorHAnsi" w:hAnsiTheme="minorHAnsi" w:cs="Shruti"/>
          <w:sz w:val="20"/>
          <w:szCs w:val="20"/>
        </w:rPr>
        <w:t>2003</w:t>
      </w:r>
      <w:r w:rsidRPr="000E1B24">
        <w:rPr>
          <w:rFonts w:asciiTheme="minorHAnsi" w:hAnsiTheme="minorHAnsi" w:cs="Shruti"/>
          <w:sz w:val="20"/>
          <w:szCs w:val="20"/>
        </w:rPr>
        <w:tab/>
        <w:t>Technical advisement on No Net Loss compensation landscape plan for campus section of the Route 18 expansion project.</w:t>
      </w:r>
    </w:p>
    <w:p w:rsidR="00141B4D" w:rsidRDefault="00141B4D">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sz w:val="20"/>
          <w:szCs w:val="20"/>
        </w:rPr>
      </w:pPr>
    </w:p>
    <w:p w:rsidR="00141B4D" w:rsidRDefault="00141B4D">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b/>
          <w:bCs/>
          <w:i/>
          <w:iCs/>
        </w:rPr>
      </w:pPr>
      <w:r>
        <w:rPr>
          <w:b/>
          <w:bCs/>
          <w:i/>
          <w:iCs/>
        </w:rPr>
        <w:t>University of Florida:</w:t>
      </w:r>
    </w:p>
    <w:p w:rsidR="00141B4D" w:rsidRPr="00EA4AAD" w:rsidRDefault="00141B4D" w:rsidP="00141B4D">
      <w:pPr>
        <w:ind w:left="630"/>
        <w:rPr>
          <w:rFonts w:asciiTheme="minorHAnsi" w:hAnsiTheme="minorHAnsi"/>
          <w:sz w:val="20"/>
          <w:szCs w:val="20"/>
        </w:rPr>
      </w:pPr>
      <w:r w:rsidRPr="00EA4AAD">
        <w:rPr>
          <w:rFonts w:asciiTheme="minorHAnsi" w:hAnsiTheme="minorHAnsi"/>
          <w:sz w:val="20"/>
          <w:szCs w:val="20"/>
        </w:rPr>
        <w:t>Co-Chair: Environmental Horticulture state-wide education committee 2001-2002</w:t>
      </w:r>
    </w:p>
    <w:p w:rsidR="00141B4D" w:rsidRPr="00EA4AAD" w:rsidRDefault="00141B4D" w:rsidP="00141B4D">
      <w:pPr>
        <w:ind w:left="-90" w:firstLine="720"/>
        <w:rPr>
          <w:rFonts w:asciiTheme="minorHAnsi" w:hAnsiTheme="minorHAnsi"/>
          <w:sz w:val="20"/>
          <w:szCs w:val="20"/>
        </w:rPr>
      </w:pPr>
      <w:r w:rsidRPr="00EA4AAD">
        <w:rPr>
          <w:rFonts w:asciiTheme="minorHAnsi" w:hAnsiTheme="minorHAnsi"/>
          <w:sz w:val="20"/>
          <w:szCs w:val="20"/>
        </w:rPr>
        <w:t>Member: University of Florida Land Use Facilities Planning Committee2001-2002</w:t>
      </w:r>
    </w:p>
    <w:p w:rsidR="00141B4D" w:rsidRPr="00EA4AAD" w:rsidRDefault="00141B4D" w:rsidP="00141B4D">
      <w:pPr>
        <w:ind w:left="-90" w:firstLine="720"/>
        <w:rPr>
          <w:rFonts w:asciiTheme="minorHAnsi" w:hAnsiTheme="minorHAnsi"/>
          <w:sz w:val="20"/>
          <w:szCs w:val="20"/>
        </w:rPr>
      </w:pPr>
      <w:r w:rsidRPr="00EA4AAD">
        <w:rPr>
          <w:rFonts w:asciiTheme="minorHAnsi" w:hAnsiTheme="minorHAnsi"/>
          <w:sz w:val="20"/>
          <w:szCs w:val="20"/>
        </w:rPr>
        <w:t>Co-Advisor:  Environmental Horticulture Club 2000-2002</w:t>
      </w:r>
    </w:p>
    <w:p w:rsidR="00141B4D" w:rsidRPr="00EA4AAD" w:rsidRDefault="00141B4D" w:rsidP="00141B4D">
      <w:pPr>
        <w:ind w:left="-90" w:firstLine="720"/>
        <w:rPr>
          <w:rFonts w:asciiTheme="minorHAnsi" w:hAnsiTheme="minorHAnsi"/>
          <w:sz w:val="20"/>
          <w:szCs w:val="20"/>
        </w:rPr>
        <w:sectPr w:rsidR="00141B4D" w:rsidRPr="00EA4AAD" w:rsidSect="00AE1651">
          <w:headerReference w:type="default" r:id="rId18"/>
          <w:type w:val="continuous"/>
          <w:pgSz w:w="12240" w:h="15840"/>
          <w:pgMar w:top="1440" w:right="1440" w:bottom="1440" w:left="1440" w:header="1440" w:footer="1440" w:gutter="0"/>
          <w:cols w:space="720"/>
          <w:noEndnote/>
        </w:sectPr>
      </w:pPr>
    </w:p>
    <w:p w:rsidR="00141B4D" w:rsidRPr="00EA4AAD" w:rsidRDefault="00141B4D" w:rsidP="00141B4D">
      <w:pPr>
        <w:ind w:firstLine="720"/>
        <w:rPr>
          <w:rFonts w:asciiTheme="minorHAnsi" w:hAnsiTheme="minorHAnsi"/>
          <w:sz w:val="20"/>
          <w:szCs w:val="20"/>
        </w:rPr>
      </w:pPr>
      <w:r w:rsidRPr="00EA4AAD">
        <w:rPr>
          <w:rFonts w:asciiTheme="minorHAnsi" w:hAnsiTheme="minorHAnsi"/>
          <w:sz w:val="20"/>
          <w:szCs w:val="20"/>
        </w:rPr>
        <w:lastRenderedPageBreak/>
        <w:t>Faculty leader: Environmental Landscape Horticulture Education Laboratory 1999-2002</w:t>
      </w:r>
    </w:p>
    <w:p w:rsidR="00141B4D" w:rsidRPr="00EA4AAD" w:rsidRDefault="00141B4D" w:rsidP="00141B4D">
      <w:pPr>
        <w:ind w:firstLine="720"/>
        <w:rPr>
          <w:rFonts w:asciiTheme="minorHAnsi" w:hAnsiTheme="minorHAnsi"/>
          <w:sz w:val="20"/>
          <w:szCs w:val="20"/>
        </w:rPr>
      </w:pPr>
      <w:r w:rsidRPr="00EA4AAD">
        <w:rPr>
          <w:rFonts w:asciiTheme="minorHAnsi" w:hAnsiTheme="minorHAnsi"/>
          <w:sz w:val="20"/>
          <w:szCs w:val="20"/>
        </w:rPr>
        <w:t>Search and Screen Committee:  Apopka Teaching Research Landscape Hort position 2001</w:t>
      </w:r>
    </w:p>
    <w:p w:rsidR="00141B4D" w:rsidRPr="00EA4AAD" w:rsidRDefault="00141B4D" w:rsidP="00141B4D">
      <w:pPr>
        <w:ind w:firstLine="720"/>
        <w:rPr>
          <w:rFonts w:asciiTheme="minorHAnsi" w:hAnsiTheme="minorHAnsi"/>
          <w:sz w:val="20"/>
          <w:szCs w:val="20"/>
        </w:rPr>
      </w:pPr>
      <w:r w:rsidRPr="00EA4AAD">
        <w:rPr>
          <w:rFonts w:asciiTheme="minorHAnsi" w:hAnsiTheme="minorHAnsi"/>
          <w:sz w:val="20"/>
          <w:szCs w:val="20"/>
        </w:rPr>
        <w:t>Faculty Leader: Env. Hort. Student International Trip; Italy 2001</w:t>
      </w:r>
    </w:p>
    <w:p w:rsidR="00141B4D" w:rsidRPr="00EA4AAD" w:rsidRDefault="00141B4D" w:rsidP="00141B4D">
      <w:pPr>
        <w:ind w:firstLine="720"/>
        <w:rPr>
          <w:rFonts w:asciiTheme="minorHAnsi" w:hAnsiTheme="minorHAnsi"/>
          <w:sz w:val="20"/>
          <w:szCs w:val="20"/>
        </w:rPr>
      </w:pPr>
      <w:r w:rsidRPr="00EA4AAD">
        <w:rPr>
          <w:rFonts w:asciiTheme="minorHAnsi" w:hAnsiTheme="minorHAnsi"/>
          <w:sz w:val="20"/>
          <w:szCs w:val="20"/>
        </w:rPr>
        <w:t>Faculty coach ALCA National student Career Days 2000</w:t>
      </w:r>
    </w:p>
    <w:p w:rsidR="00141B4D" w:rsidRPr="00EA4AAD" w:rsidRDefault="00141B4D" w:rsidP="00141B4D">
      <w:pPr>
        <w:ind w:firstLine="720"/>
        <w:rPr>
          <w:rFonts w:asciiTheme="minorHAnsi" w:hAnsiTheme="minorHAnsi"/>
          <w:sz w:val="20"/>
          <w:szCs w:val="20"/>
        </w:rPr>
      </w:pPr>
      <w:r w:rsidRPr="00EA4AAD">
        <w:rPr>
          <w:rFonts w:asciiTheme="minorHAnsi" w:hAnsiTheme="minorHAnsi"/>
          <w:sz w:val="20"/>
          <w:szCs w:val="20"/>
        </w:rPr>
        <w:t>Faculty coach Student Society of Arboriculture annual National meeting 2001</w:t>
      </w:r>
    </w:p>
    <w:p w:rsidR="00141B4D" w:rsidRPr="000E1B24" w:rsidRDefault="00141B4D">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rPr>
      </w:pPr>
    </w:p>
    <w:p w:rsidR="0076211C" w:rsidRPr="00DF18D9"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cstheme="minorHAnsi"/>
          <w:b/>
          <w:bCs/>
          <w:i/>
          <w:iCs/>
          <w:sz w:val="20"/>
          <w:szCs w:val="20"/>
        </w:rPr>
      </w:pPr>
      <w:r>
        <w:rPr>
          <w:b/>
          <w:bCs/>
          <w:i/>
          <w:iCs/>
        </w:rPr>
        <w:t>General Public services</w:t>
      </w:r>
    </w:p>
    <w:p w:rsidR="00DF18D9" w:rsidRPr="00DF18D9" w:rsidRDefault="00DF18D9" w:rsidP="00DF18D9">
      <w:pPr>
        <w:rPr>
          <w:rFonts w:asciiTheme="minorHAnsi" w:hAnsiTheme="minorHAnsi" w:cstheme="minorHAnsi"/>
          <w:sz w:val="20"/>
          <w:szCs w:val="20"/>
        </w:rPr>
      </w:pPr>
      <w:r w:rsidRPr="00DF18D9">
        <w:rPr>
          <w:rFonts w:asciiTheme="minorHAnsi" w:hAnsiTheme="minorHAnsi" w:cstheme="minorHAnsi"/>
          <w:sz w:val="20"/>
          <w:szCs w:val="20"/>
        </w:rPr>
        <w:t>2016</w:t>
      </w:r>
      <w:r w:rsidRPr="00DF18D9">
        <w:rPr>
          <w:rFonts w:asciiTheme="minorHAnsi" w:hAnsiTheme="minorHAnsi" w:cstheme="minorHAnsi"/>
          <w:sz w:val="20"/>
          <w:szCs w:val="20"/>
        </w:rPr>
        <w:tab/>
        <w:t>Outside expert review/evaluator:  SLU Alnarp</w:t>
      </w:r>
      <w:proofErr w:type="gramStart"/>
      <w:r w:rsidRPr="00DF18D9">
        <w:rPr>
          <w:rFonts w:asciiTheme="minorHAnsi" w:hAnsiTheme="minorHAnsi" w:cstheme="minorHAnsi"/>
          <w:sz w:val="20"/>
          <w:szCs w:val="20"/>
        </w:rPr>
        <w:t>;  Assessment</w:t>
      </w:r>
      <w:proofErr w:type="gramEnd"/>
      <w:r w:rsidRPr="00DF18D9">
        <w:rPr>
          <w:rFonts w:asciiTheme="minorHAnsi" w:hAnsiTheme="minorHAnsi" w:cstheme="minorHAnsi"/>
          <w:sz w:val="20"/>
          <w:szCs w:val="20"/>
        </w:rPr>
        <w:t xml:space="preserve"> packet for SLU Professor   ua 4699/2015; Professor of Open Space Management</w:t>
      </w:r>
    </w:p>
    <w:p w:rsidR="00CD15E8" w:rsidRDefault="00CD15E8" w:rsidP="00CD15E8">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D70414">
        <w:rPr>
          <w:rFonts w:asciiTheme="minorHAnsi" w:hAnsiTheme="minorHAnsi"/>
          <w:sz w:val="20"/>
          <w:szCs w:val="20"/>
        </w:rPr>
        <w:t>201</w:t>
      </w:r>
      <w:r w:rsidR="00041E85">
        <w:rPr>
          <w:rFonts w:asciiTheme="minorHAnsi" w:hAnsiTheme="minorHAnsi"/>
          <w:sz w:val="20"/>
          <w:szCs w:val="20"/>
        </w:rPr>
        <w:t>3</w:t>
      </w:r>
      <w:r w:rsidRPr="00D70414">
        <w:rPr>
          <w:rFonts w:asciiTheme="minorHAnsi" w:hAnsiTheme="minorHAnsi"/>
          <w:sz w:val="20"/>
          <w:szCs w:val="20"/>
        </w:rPr>
        <w:t>-</w:t>
      </w:r>
      <w:proofErr w:type="gramStart"/>
      <w:r w:rsidRPr="00D70414">
        <w:rPr>
          <w:rFonts w:asciiTheme="minorHAnsi" w:hAnsiTheme="minorHAnsi"/>
          <w:sz w:val="20"/>
          <w:szCs w:val="20"/>
        </w:rPr>
        <w:t>pres</w:t>
      </w:r>
      <w:r>
        <w:rPr>
          <w:rFonts w:asciiTheme="minorHAnsi" w:hAnsiTheme="minorHAnsi"/>
          <w:i/>
          <w:sz w:val="20"/>
          <w:szCs w:val="20"/>
        </w:rPr>
        <w:t xml:space="preserve">  </w:t>
      </w:r>
      <w:r w:rsidRPr="00D70414">
        <w:rPr>
          <w:rFonts w:asciiTheme="minorHAnsi" w:hAnsiTheme="minorHAnsi"/>
          <w:i/>
          <w:sz w:val="20"/>
          <w:szCs w:val="20"/>
        </w:rPr>
        <w:t>P</w:t>
      </w:r>
      <w:r>
        <w:rPr>
          <w:rFonts w:asciiTheme="minorHAnsi" w:hAnsiTheme="minorHAnsi"/>
          <w:i/>
          <w:sz w:val="20"/>
          <w:szCs w:val="20"/>
        </w:rPr>
        <w:t>ro</w:t>
      </w:r>
      <w:proofErr w:type="gramEnd"/>
      <w:r w:rsidRPr="00D70414">
        <w:rPr>
          <w:rFonts w:asciiTheme="minorHAnsi" w:hAnsiTheme="minorHAnsi"/>
          <w:i/>
          <w:sz w:val="20"/>
          <w:szCs w:val="20"/>
        </w:rPr>
        <w:t xml:space="preserve"> B</w:t>
      </w:r>
      <w:r>
        <w:rPr>
          <w:rFonts w:asciiTheme="minorHAnsi" w:hAnsiTheme="minorHAnsi"/>
          <w:i/>
          <w:sz w:val="20"/>
          <w:szCs w:val="20"/>
        </w:rPr>
        <w:t>ono</w:t>
      </w:r>
      <w:r w:rsidRPr="00D70414">
        <w:rPr>
          <w:rFonts w:asciiTheme="minorHAnsi" w:hAnsiTheme="minorHAnsi"/>
          <w:sz w:val="20"/>
          <w:szCs w:val="20"/>
        </w:rPr>
        <w:t xml:space="preserve"> Expert Witness:  The state of CT vs Stavola</w:t>
      </w:r>
      <w:r>
        <w:rPr>
          <w:rFonts w:asciiTheme="minorHAnsi" w:hAnsiTheme="minorHAnsi"/>
          <w:sz w:val="20"/>
          <w:szCs w:val="20"/>
        </w:rPr>
        <w:t xml:space="preserve"> (in process);  Report Pp 25. </w:t>
      </w:r>
    </w:p>
    <w:p w:rsidR="00F74CEC" w:rsidRDefault="00F74CEC" w:rsidP="00F74CE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Pr>
          <w:rFonts w:asciiTheme="minorHAnsi" w:hAnsiTheme="minorHAnsi"/>
          <w:sz w:val="20"/>
          <w:szCs w:val="20"/>
        </w:rPr>
        <w:t>2015:  Judge and program sponsor:  NJ Envirothon, state competition Cape May Courthouse, NJ</w:t>
      </w:r>
    </w:p>
    <w:p w:rsidR="007625BF" w:rsidRDefault="007625BF" w:rsidP="00D362D1">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Pr>
          <w:rFonts w:asciiTheme="minorHAnsi" w:hAnsiTheme="minorHAnsi"/>
          <w:sz w:val="20"/>
          <w:szCs w:val="20"/>
        </w:rPr>
        <w:t xml:space="preserve">2013-2014:  </w:t>
      </w:r>
      <w:r w:rsidR="00F74CEC">
        <w:rPr>
          <w:rFonts w:asciiTheme="minorHAnsi" w:hAnsiTheme="minorHAnsi"/>
          <w:sz w:val="20"/>
          <w:szCs w:val="20"/>
        </w:rPr>
        <w:t xml:space="preserve">Primary Author, </w:t>
      </w:r>
      <w:r>
        <w:rPr>
          <w:rFonts w:asciiTheme="minorHAnsi" w:hAnsiTheme="minorHAnsi"/>
          <w:sz w:val="20"/>
          <w:szCs w:val="20"/>
        </w:rPr>
        <w:t xml:space="preserve">revision team for NJA-ISA New Jersey Tree Species Rating guide for tree value appraisal </w:t>
      </w:r>
    </w:p>
    <w:p w:rsidR="00D362D1" w:rsidRDefault="00D362D1" w:rsidP="00D362D1">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Pr>
          <w:rFonts w:asciiTheme="minorHAnsi" w:hAnsiTheme="minorHAnsi"/>
          <w:sz w:val="20"/>
          <w:szCs w:val="20"/>
        </w:rPr>
        <w:t xml:space="preserve">2010-13 </w:t>
      </w:r>
      <w:r>
        <w:rPr>
          <w:rFonts w:asciiTheme="minorHAnsi" w:hAnsiTheme="minorHAnsi"/>
          <w:sz w:val="20"/>
          <w:szCs w:val="20"/>
        </w:rPr>
        <w:tab/>
        <w:t>Judge for FFA in NYS local-stat</w:t>
      </w:r>
      <w:r w:rsidR="00AF0F6F">
        <w:rPr>
          <w:rFonts w:asciiTheme="minorHAnsi" w:hAnsiTheme="minorHAnsi"/>
          <w:sz w:val="20"/>
          <w:szCs w:val="20"/>
        </w:rPr>
        <w:t>e</w:t>
      </w:r>
      <w:r>
        <w:rPr>
          <w:rFonts w:asciiTheme="minorHAnsi" w:hAnsiTheme="minorHAnsi"/>
          <w:sz w:val="20"/>
          <w:szCs w:val="20"/>
        </w:rPr>
        <w:t xml:space="preserve"> competitions:  Extemporaneous speaking, landscape client interview, prepared speech</w:t>
      </w:r>
    </w:p>
    <w:p w:rsidR="005D2000"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EA4AAD">
        <w:rPr>
          <w:rFonts w:asciiTheme="minorHAnsi" w:hAnsiTheme="minorHAnsi"/>
          <w:sz w:val="20"/>
          <w:szCs w:val="20"/>
        </w:rPr>
        <w:t>2009</w:t>
      </w:r>
      <w:r w:rsidR="00D362D1">
        <w:rPr>
          <w:rFonts w:asciiTheme="minorHAnsi" w:hAnsiTheme="minorHAnsi"/>
          <w:sz w:val="20"/>
          <w:szCs w:val="20"/>
        </w:rPr>
        <w:t>-13</w:t>
      </w:r>
      <w:r w:rsidR="00D362D1">
        <w:rPr>
          <w:rFonts w:asciiTheme="minorHAnsi" w:hAnsiTheme="minorHAnsi"/>
          <w:sz w:val="20"/>
          <w:szCs w:val="20"/>
        </w:rPr>
        <w:tab/>
      </w:r>
      <w:r w:rsidRPr="00EA4AAD">
        <w:rPr>
          <w:rFonts w:asciiTheme="minorHAnsi" w:hAnsiTheme="minorHAnsi"/>
          <w:sz w:val="20"/>
          <w:szCs w:val="20"/>
        </w:rPr>
        <w:t>Cazenovia</w:t>
      </w:r>
      <w:r w:rsidR="00AF0F6F">
        <w:rPr>
          <w:rFonts w:asciiTheme="minorHAnsi" w:hAnsiTheme="minorHAnsi"/>
          <w:sz w:val="20"/>
          <w:szCs w:val="20"/>
        </w:rPr>
        <w:t xml:space="preserve">, NY </w:t>
      </w:r>
      <w:r w:rsidRPr="00EA4AAD">
        <w:rPr>
          <w:rFonts w:asciiTheme="minorHAnsi" w:hAnsiTheme="minorHAnsi"/>
          <w:sz w:val="20"/>
          <w:szCs w:val="20"/>
        </w:rPr>
        <w:t>village tree commissi</w:t>
      </w:r>
      <w:r w:rsidR="0062331D">
        <w:rPr>
          <w:rFonts w:asciiTheme="minorHAnsi" w:hAnsiTheme="minorHAnsi"/>
          <w:sz w:val="20"/>
          <w:szCs w:val="20"/>
        </w:rPr>
        <w:t>on</w:t>
      </w:r>
    </w:p>
    <w:p w:rsidR="005D2000" w:rsidRDefault="005D2000">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Pr>
          <w:rFonts w:asciiTheme="minorHAnsi" w:hAnsiTheme="minorHAnsi"/>
          <w:sz w:val="20"/>
          <w:szCs w:val="20"/>
        </w:rPr>
        <w:t>2012</w:t>
      </w:r>
      <w:r>
        <w:rPr>
          <w:rFonts w:asciiTheme="minorHAnsi" w:hAnsiTheme="minorHAnsi"/>
          <w:sz w:val="20"/>
          <w:szCs w:val="20"/>
        </w:rPr>
        <w:tab/>
      </w:r>
      <w:r w:rsidRPr="005D2000">
        <w:rPr>
          <w:rFonts w:asciiTheme="minorHAnsi" w:hAnsiTheme="minorHAnsi"/>
          <w:i/>
          <w:sz w:val="20"/>
          <w:szCs w:val="20"/>
        </w:rPr>
        <w:t>pro bono</w:t>
      </w:r>
      <w:r>
        <w:rPr>
          <w:rFonts w:asciiTheme="minorHAnsi" w:hAnsiTheme="minorHAnsi"/>
          <w:sz w:val="20"/>
          <w:szCs w:val="20"/>
        </w:rPr>
        <w:t xml:space="preserve"> Jersey SIP Ditch park development project</w:t>
      </w:r>
    </w:p>
    <w:p w:rsidR="005D2000" w:rsidRPr="005D2000" w:rsidRDefault="005D2000">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Pr>
          <w:rFonts w:asciiTheme="minorHAnsi" w:hAnsiTheme="minorHAnsi"/>
          <w:sz w:val="20"/>
          <w:szCs w:val="20"/>
        </w:rPr>
        <w:t>2012</w:t>
      </w:r>
      <w:r>
        <w:rPr>
          <w:rFonts w:asciiTheme="minorHAnsi" w:hAnsiTheme="minorHAnsi"/>
          <w:sz w:val="20"/>
          <w:szCs w:val="20"/>
        </w:rPr>
        <w:tab/>
      </w:r>
      <w:r>
        <w:rPr>
          <w:rFonts w:asciiTheme="minorHAnsi" w:hAnsiTheme="minorHAnsi"/>
          <w:i/>
          <w:sz w:val="20"/>
          <w:szCs w:val="20"/>
        </w:rPr>
        <w:t xml:space="preserve">pro </w:t>
      </w:r>
      <w:proofErr w:type="gramStart"/>
      <w:r>
        <w:rPr>
          <w:rFonts w:asciiTheme="minorHAnsi" w:hAnsiTheme="minorHAnsi"/>
          <w:i/>
          <w:sz w:val="20"/>
          <w:szCs w:val="20"/>
        </w:rPr>
        <w:t>bono</w:t>
      </w:r>
      <w:r>
        <w:rPr>
          <w:rFonts w:asciiTheme="minorHAnsi" w:hAnsiTheme="minorHAnsi"/>
          <w:sz w:val="20"/>
          <w:szCs w:val="20"/>
        </w:rPr>
        <w:t xml:space="preserve">  </w:t>
      </w:r>
      <w:r w:rsidRPr="00AF0F6F">
        <w:rPr>
          <w:rFonts w:asciiTheme="minorHAnsi" w:hAnsiTheme="minorHAnsi"/>
          <w:sz w:val="20"/>
          <w:szCs w:val="20"/>
        </w:rPr>
        <w:t>Honeywell</w:t>
      </w:r>
      <w:proofErr w:type="gramEnd"/>
      <w:r w:rsidRPr="00AF0F6F">
        <w:rPr>
          <w:rFonts w:asciiTheme="minorHAnsi" w:hAnsiTheme="minorHAnsi"/>
          <w:sz w:val="20"/>
          <w:szCs w:val="20"/>
        </w:rPr>
        <w:t>/</w:t>
      </w:r>
      <w:r w:rsidR="00CF08E8" w:rsidRPr="00AF0F6F">
        <w:rPr>
          <w:rFonts w:asciiTheme="minorHAnsi" w:hAnsiTheme="minorHAnsi"/>
          <w:sz w:val="20"/>
          <w:szCs w:val="20"/>
        </w:rPr>
        <w:t>MATEC</w:t>
      </w:r>
      <w:r w:rsidRPr="00AF0F6F">
        <w:rPr>
          <w:rFonts w:asciiTheme="minorHAnsi" w:hAnsiTheme="minorHAnsi"/>
          <w:sz w:val="20"/>
          <w:szCs w:val="20"/>
        </w:rPr>
        <w:t xml:space="preserve">  open space</w:t>
      </w:r>
      <w:r>
        <w:rPr>
          <w:rFonts w:asciiTheme="minorHAnsi" w:hAnsiTheme="minorHAnsi"/>
          <w:sz w:val="20"/>
          <w:szCs w:val="20"/>
        </w:rPr>
        <w:t xml:space="preserve"> plan guid</w:t>
      </w:r>
      <w:r w:rsidR="00CF08E8">
        <w:rPr>
          <w:rFonts w:asciiTheme="minorHAnsi" w:hAnsiTheme="minorHAnsi"/>
          <w:sz w:val="20"/>
          <w:szCs w:val="20"/>
        </w:rPr>
        <w:t>e</w:t>
      </w:r>
      <w:r>
        <w:rPr>
          <w:rFonts w:asciiTheme="minorHAnsi" w:hAnsiTheme="minorHAnsi"/>
          <w:sz w:val="20"/>
          <w:szCs w:val="20"/>
        </w:rPr>
        <w:t>line development over contamination cap site</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2007</w:t>
      </w:r>
      <w:r w:rsidRPr="00EA4AAD">
        <w:rPr>
          <w:rFonts w:asciiTheme="minorHAnsi" w:hAnsiTheme="minorHAnsi"/>
          <w:sz w:val="20"/>
          <w:szCs w:val="20"/>
        </w:rPr>
        <w:tab/>
        <w:t xml:space="preserve">NYC Parks and Recreation Invited taskforce member </w:t>
      </w:r>
      <w:proofErr w:type="gramStart"/>
      <w:r w:rsidRPr="00EA4AAD">
        <w:rPr>
          <w:rFonts w:asciiTheme="minorHAnsi" w:hAnsiTheme="minorHAnsi"/>
          <w:sz w:val="20"/>
          <w:szCs w:val="20"/>
        </w:rPr>
        <w:t>regarding  plaNYC</w:t>
      </w:r>
      <w:proofErr w:type="gramEnd"/>
      <w:r w:rsidRPr="00EA4AAD">
        <w:rPr>
          <w:rFonts w:asciiTheme="minorHAnsi" w:hAnsiTheme="minorHAnsi"/>
          <w:sz w:val="20"/>
          <w:szCs w:val="20"/>
        </w:rPr>
        <w:t xml:space="preserve"> </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2005</w:t>
      </w:r>
      <w:r w:rsidRPr="00EA4AAD">
        <w:rPr>
          <w:rFonts w:asciiTheme="minorHAnsi" w:hAnsiTheme="minorHAnsi"/>
          <w:sz w:val="20"/>
          <w:szCs w:val="20"/>
        </w:rPr>
        <w:tab/>
        <w:t>Member of committee to Establish Heritage Tree designation standards for Central New Jersey</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2005</w:t>
      </w:r>
      <w:r w:rsidRPr="00EA4AAD">
        <w:rPr>
          <w:rFonts w:asciiTheme="minorHAnsi" w:hAnsiTheme="minorHAnsi"/>
          <w:sz w:val="20"/>
          <w:szCs w:val="20"/>
        </w:rPr>
        <w:tab/>
        <w:t>Planting and volunteer training: New Jersey State Arbor Day Celebration Phillipsburg, NJ</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cs="Shruti"/>
          <w:sz w:val="20"/>
          <w:szCs w:val="20"/>
        </w:rPr>
      </w:pPr>
      <w:r w:rsidRPr="00EA4AAD">
        <w:rPr>
          <w:rFonts w:asciiTheme="minorHAnsi" w:hAnsiTheme="minorHAnsi"/>
          <w:sz w:val="20"/>
          <w:szCs w:val="20"/>
        </w:rPr>
        <w:t>2004-</w:t>
      </w:r>
      <w:proofErr w:type="gramStart"/>
      <w:r w:rsidRPr="00EA4AAD">
        <w:rPr>
          <w:rFonts w:asciiTheme="minorHAnsi" w:hAnsiTheme="minorHAnsi"/>
          <w:sz w:val="20"/>
          <w:szCs w:val="20"/>
        </w:rPr>
        <w:t>5</w:t>
      </w:r>
      <w:r w:rsidRPr="00EA4AAD">
        <w:rPr>
          <w:rFonts w:asciiTheme="minorHAnsi" w:hAnsiTheme="minorHAnsi" w:cs="Shruti"/>
          <w:sz w:val="20"/>
          <w:szCs w:val="20"/>
        </w:rPr>
        <w:t xml:space="preserve">  Member</w:t>
      </w:r>
      <w:proofErr w:type="gramEnd"/>
      <w:r w:rsidRPr="00EA4AAD">
        <w:rPr>
          <w:rFonts w:asciiTheme="minorHAnsi" w:hAnsiTheme="minorHAnsi" w:cs="Shruti"/>
          <w:sz w:val="20"/>
          <w:szCs w:val="20"/>
        </w:rPr>
        <w:t xml:space="preserve"> of NJ Board of Public Utilities committee to re-write Section 14:5</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firstLine="810"/>
        <w:rPr>
          <w:rFonts w:asciiTheme="minorHAnsi" w:hAnsiTheme="minorHAnsi" w:cs="Shruti"/>
          <w:sz w:val="20"/>
          <w:szCs w:val="20"/>
        </w:rPr>
      </w:pPr>
      <w:r w:rsidRPr="00EA4AAD">
        <w:rPr>
          <w:rFonts w:asciiTheme="minorHAnsi" w:hAnsiTheme="minorHAnsi" w:cs="Shruti"/>
          <w:i/>
          <w:iCs/>
          <w:sz w:val="20"/>
          <w:szCs w:val="20"/>
        </w:rPr>
        <w:t xml:space="preserve">   Vegetation management- tree trimming standards</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sz w:val="20"/>
          <w:szCs w:val="20"/>
        </w:rPr>
      </w:pPr>
      <w:r w:rsidRPr="00EA4AAD">
        <w:rPr>
          <w:rFonts w:asciiTheme="minorHAnsi" w:hAnsiTheme="minorHAnsi" w:cs="Shruti"/>
          <w:sz w:val="20"/>
          <w:szCs w:val="20"/>
        </w:rPr>
        <w:lastRenderedPageBreak/>
        <w:t xml:space="preserve">2004 </w:t>
      </w:r>
      <w:r w:rsidRPr="00EA4AAD">
        <w:rPr>
          <w:rFonts w:asciiTheme="minorHAnsi" w:hAnsiTheme="minorHAnsi" w:cs="Shruti"/>
          <w:sz w:val="20"/>
          <w:szCs w:val="20"/>
        </w:rPr>
        <w:tab/>
        <w:t>Invited member:  Design symposium: Designing the urban landscape to integrate trees and stormwater:  USDA Center of Watershed Protection, Annapolis, Maryland</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sz w:val="20"/>
          <w:szCs w:val="20"/>
        </w:rPr>
      </w:pPr>
      <w:r w:rsidRPr="00EA4AAD">
        <w:rPr>
          <w:rFonts w:asciiTheme="minorHAnsi" w:hAnsiTheme="minorHAnsi"/>
          <w:sz w:val="20"/>
          <w:szCs w:val="20"/>
        </w:rPr>
        <w:t>2004</w:t>
      </w:r>
      <w:r w:rsidRPr="00EA4AAD">
        <w:rPr>
          <w:rFonts w:asciiTheme="minorHAnsi" w:hAnsiTheme="minorHAnsi"/>
          <w:sz w:val="20"/>
          <w:szCs w:val="20"/>
        </w:rPr>
        <w:tab/>
        <w:t xml:space="preserve">Selected as invited member of the advisory group of experts committee for:  </w:t>
      </w:r>
      <w:r w:rsidRPr="00EA4AAD">
        <w:rPr>
          <w:rFonts w:asciiTheme="minorHAnsi" w:hAnsiTheme="minorHAnsi"/>
          <w:i/>
          <w:iCs/>
          <w:sz w:val="20"/>
          <w:szCs w:val="20"/>
        </w:rPr>
        <w:t xml:space="preserve">Project Learning Tree: Development of website of urban and community forestry resources. </w:t>
      </w:r>
      <w:r w:rsidRPr="00EA4AAD">
        <w:rPr>
          <w:rFonts w:asciiTheme="minorHAnsi" w:hAnsiTheme="minorHAnsi"/>
          <w:sz w:val="20"/>
          <w:szCs w:val="20"/>
        </w:rPr>
        <w:t>(National Urban and Community Forestry Advisory Council 2004 Grant)</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sz w:val="20"/>
          <w:szCs w:val="20"/>
        </w:rPr>
        <w:sectPr w:rsidR="0076211C" w:rsidRPr="00EA4AAD">
          <w:type w:val="continuous"/>
          <w:pgSz w:w="12240" w:h="15840"/>
          <w:pgMar w:top="1440" w:right="1440" w:bottom="1440" w:left="1350" w:header="1440" w:footer="1440" w:gutter="0"/>
          <w:cols w:space="720"/>
          <w:noEndnote/>
        </w:sectPr>
      </w:pP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cs="Shruti"/>
          <w:sz w:val="20"/>
          <w:szCs w:val="20"/>
        </w:rPr>
      </w:pPr>
      <w:r w:rsidRPr="00EA4AAD">
        <w:rPr>
          <w:rFonts w:asciiTheme="minorHAnsi" w:hAnsiTheme="minorHAnsi"/>
          <w:sz w:val="20"/>
          <w:szCs w:val="20"/>
        </w:rPr>
        <w:lastRenderedPageBreak/>
        <w:t>2003</w:t>
      </w:r>
      <w:r w:rsidRPr="00EA4AAD">
        <w:rPr>
          <w:rFonts w:asciiTheme="minorHAnsi" w:hAnsiTheme="minorHAnsi"/>
          <w:sz w:val="20"/>
          <w:szCs w:val="20"/>
        </w:rPr>
        <w:tab/>
        <w:t>Planting and volunteer training: New Jersey State Arbor Day Celebration</w:t>
      </w:r>
      <w:r w:rsidRPr="00EA4AAD">
        <w:rPr>
          <w:rFonts w:asciiTheme="minorHAnsi" w:hAnsiTheme="minorHAnsi" w:cs="Shruti"/>
          <w:sz w:val="20"/>
          <w:szCs w:val="20"/>
        </w:rPr>
        <w:t>: 9-11 Grove of Remembrance; Liberty State Park</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cs="Shruti"/>
          <w:sz w:val="20"/>
          <w:szCs w:val="20"/>
        </w:rPr>
        <w:t>2003</w:t>
      </w:r>
      <w:r w:rsidRPr="00EA4AAD">
        <w:rPr>
          <w:rFonts w:asciiTheme="minorHAnsi" w:hAnsiTheme="minorHAnsi" w:cs="Shruti"/>
          <w:sz w:val="20"/>
          <w:szCs w:val="20"/>
        </w:rPr>
        <w:tab/>
        <w:t>Free consultation on request with site visit for soil issues present at the Royal Botanic Garden Melbourne Children</w:t>
      </w:r>
      <w:r w:rsidRPr="00EA4AAD">
        <w:rPr>
          <w:rFonts w:asciiTheme="minorHAnsi" w:hAnsiTheme="minorHAnsi" w:cs="Shruti"/>
          <w:sz w:val="20"/>
          <w:szCs w:val="20"/>
        </w:rPr>
        <w:sym w:font="WP TypographicSymbols" w:char="003D"/>
      </w:r>
      <w:r w:rsidRPr="00EA4AAD">
        <w:rPr>
          <w:rFonts w:asciiTheme="minorHAnsi" w:hAnsiTheme="minorHAnsi" w:cs="Shruti"/>
          <w:sz w:val="20"/>
          <w:szCs w:val="20"/>
        </w:rPr>
        <w:t>s Garden project site (6 hours of time on 2 visits total).  Landscape Architecture and Grounds departments: Royal Botanic Garden Melbourne Australia and Ballarat (while in the Melbourne area presenting lectures)</w:t>
      </w:r>
    </w:p>
    <w:p w:rsidR="0076211C"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2001</w:t>
      </w:r>
      <w:r w:rsidRPr="00EA4AAD">
        <w:rPr>
          <w:rFonts w:asciiTheme="minorHAnsi" w:hAnsiTheme="minorHAnsi"/>
          <w:sz w:val="20"/>
          <w:szCs w:val="20"/>
        </w:rPr>
        <w:tab/>
        <w:t>Technical advisor for skeletal soil use:  McClain Design Group:  University of Florida Stadium Expansion project.  Urban Resource Group: South Pointe Streetscape Miami. FL.</w:t>
      </w:r>
    </w:p>
    <w:p w:rsidR="007625BF" w:rsidRPr="00EA4AAD" w:rsidRDefault="007625BF">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p>
    <w:p w:rsidR="007625BF" w:rsidRPr="007625BF" w:rsidRDefault="007625BF" w:rsidP="007625BF">
      <w:pPr>
        <w:tabs>
          <w:tab w:val="left" w:pos="360"/>
          <w:tab w:val="left" w:pos="810"/>
          <w:tab w:val="left" w:pos="2001"/>
          <w:tab w:val="left" w:pos="2577"/>
          <w:tab w:val="left" w:pos="3153"/>
          <w:tab w:val="left" w:pos="4737"/>
          <w:tab w:val="left" w:pos="6465"/>
        </w:tabs>
        <w:rPr>
          <w:b/>
        </w:rPr>
      </w:pPr>
      <w:r w:rsidRPr="007625BF">
        <w:rPr>
          <w:b/>
          <w:i/>
        </w:rPr>
        <w:t>Tenure Review outside review and letter</w:t>
      </w:r>
      <w:r w:rsidRPr="007625BF">
        <w:rPr>
          <w:b/>
        </w:rPr>
        <w:t xml:space="preserve">  </w:t>
      </w:r>
    </w:p>
    <w:p w:rsidR="007625BF" w:rsidRPr="007625BF" w:rsidRDefault="007625BF" w:rsidP="007625BF">
      <w:pPr>
        <w:tabs>
          <w:tab w:val="left" w:pos="360"/>
          <w:tab w:val="left" w:pos="810"/>
          <w:tab w:val="left" w:pos="2001"/>
          <w:tab w:val="left" w:pos="2577"/>
          <w:tab w:val="left" w:pos="3153"/>
          <w:tab w:val="left" w:pos="4737"/>
          <w:tab w:val="left" w:pos="6465"/>
        </w:tabs>
        <w:rPr>
          <w:rFonts w:asciiTheme="minorHAnsi" w:hAnsiTheme="minorHAnsi"/>
          <w:sz w:val="20"/>
          <w:szCs w:val="20"/>
        </w:rPr>
      </w:pPr>
      <w:r w:rsidRPr="007625BF">
        <w:rPr>
          <w:rFonts w:asciiTheme="minorHAnsi" w:hAnsiTheme="minorHAnsi"/>
          <w:sz w:val="20"/>
          <w:szCs w:val="20"/>
        </w:rPr>
        <w:t>2012</w:t>
      </w:r>
      <w:r>
        <w:rPr>
          <w:rFonts w:asciiTheme="minorHAnsi" w:hAnsiTheme="minorHAnsi"/>
          <w:sz w:val="20"/>
          <w:szCs w:val="20"/>
        </w:rPr>
        <w:t xml:space="preserve">  </w:t>
      </w:r>
      <w:r>
        <w:rPr>
          <w:rFonts w:asciiTheme="minorHAnsi" w:hAnsiTheme="minorHAnsi"/>
          <w:sz w:val="20"/>
          <w:szCs w:val="20"/>
        </w:rPr>
        <w:tab/>
      </w:r>
      <w:r w:rsidRPr="007625BF">
        <w:rPr>
          <w:rFonts w:asciiTheme="minorHAnsi" w:hAnsiTheme="minorHAnsi"/>
          <w:sz w:val="20"/>
          <w:szCs w:val="20"/>
        </w:rPr>
        <w:t>Univ. Florida Gainesville IFAS Extension</w:t>
      </w:r>
      <w:r>
        <w:rPr>
          <w:rFonts w:asciiTheme="minorHAnsi" w:hAnsiTheme="minorHAnsi"/>
          <w:sz w:val="20"/>
          <w:szCs w:val="20"/>
        </w:rPr>
        <w:t xml:space="preserve"> (</w:t>
      </w:r>
      <w:r w:rsidRPr="00EA4AAD">
        <w:rPr>
          <w:rFonts w:asciiTheme="minorHAnsi" w:hAnsiTheme="minorHAnsi"/>
          <w:sz w:val="20"/>
          <w:szCs w:val="20"/>
        </w:rPr>
        <w:t>for tenure and promotion to Associate Prof.</w:t>
      </w:r>
      <w:r>
        <w:rPr>
          <w:rFonts w:asciiTheme="minorHAnsi" w:hAnsiTheme="minorHAnsi"/>
          <w:sz w:val="20"/>
          <w:szCs w:val="20"/>
        </w:rPr>
        <w:t xml:space="preserve"> </w:t>
      </w:r>
      <w:proofErr w:type="gramStart"/>
      <w:r>
        <w:rPr>
          <w:rFonts w:asciiTheme="minorHAnsi" w:hAnsiTheme="minorHAnsi"/>
          <w:sz w:val="20"/>
          <w:szCs w:val="20"/>
        </w:rPr>
        <w:t>equivalent</w:t>
      </w:r>
      <w:proofErr w:type="gramEnd"/>
      <w:r w:rsidRPr="00EA4AAD">
        <w:rPr>
          <w:rFonts w:asciiTheme="minorHAnsi" w:hAnsiTheme="minorHAnsi"/>
          <w:sz w:val="20"/>
          <w:szCs w:val="20"/>
        </w:rPr>
        <w:t>)</w:t>
      </w:r>
    </w:p>
    <w:p w:rsidR="007625BF" w:rsidRPr="00EA4AAD" w:rsidRDefault="007625BF" w:rsidP="007625BF">
      <w:pPr>
        <w:tabs>
          <w:tab w:val="left" w:pos="360"/>
          <w:tab w:val="left" w:pos="810"/>
          <w:tab w:val="left" w:pos="2001"/>
          <w:tab w:val="left" w:pos="2577"/>
          <w:tab w:val="left" w:pos="3153"/>
          <w:tab w:val="left" w:pos="4737"/>
          <w:tab w:val="left" w:pos="6465"/>
        </w:tabs>
        <w:rPr>
          <w:rFonts w:asciiTheme="minorHAnsi" w:hAnsiTheme="minorHAnsi"/>
          <w:sz w:val="20"/>
          <w:szCs w:val="20"/>
        </w:rPr>
      </w:pPr>
      <w:r w:rsidRPr="00EA4AAD">
        <w:rPr>
          <w:rFonts w:asciiTheme="minorHAnsi" w:hAnsiTheme="minorHAnsi"/>
          <w:sz w:val="20"/>
          <w:szCs w:val="20"/>
        </w:rPr>
        <w:t xml:space="preserve">2011: </w:t>
      </w:r>
      <w:r>
        <w:rPr>
          <w:rFonts w:asciiTheme="minorHAnsi" w:hAnsiTheme="minorHAnsi"/>
          <w:sz w:val="20"/>
          <w:szCs w:val="20"/>
        </w:rPr>
        <w:tab/>
      </w:r>
      <w:r w:rsidRPr="00EA4AAD">
        <w:rPr>
          <w:rFonts w:asciiTheme="minorHAnsi" w:hAnsiTheme="minorHAnsi"/>
          <w:sz w:val="20"/>
          <w:szCs w:val="20"/>
        </w:rPr>
        <w:t>Virginia Tech Dept. Forestry (for tenure and promotion to Associate Prof.)</w:t>
      </w:r>
    </w:p>
    <w:p w:rsidR="007625BF" w:rsidRDefault="007625BF" w:rsidP="007625BF">
      <w:pPr>
        <w:tabs>
          <w:tab w:val="left" w:pos="360"/>
          <w:tab w:val="left" w:pos="810"/>
          <w:tab w:val="left" w:pos="2000"/>
          <w:tab w:val="left" w:pos="2576"/>
          <w:tab w:val="left" w:pos="3152"/>
          <w:tab w:val="left" w:pos="4736"/>
          <w:tab w:val="left" w:pos="6480"/>
        </w:tabs>
        <w:rPr>
          <w:rFonts w:asciiTheme="minorHAnsi" w:hAnsiTheme="minorHAnsi"/>
          <w:sz w:val="20"/>
          <w:szCs w:val="20"/>
        </w:rPr>
      </w:pPr>
      <w:r>
        <w:rPr>
          <w:rFonts w:asciiTheme="minorHAnsi" w:hAnsiTheme="minorHAnsi"/>
          <w:sz w:val="20"/>
          <w:szCs w:val="20"/>
        </w:rPr>
        <w:t xml:space="preserve">2011: </w:t>
      </w:r>
      <w:r>
        <w:rPr>
          <w:rFonts w:asciiTheme="minorHAnsi" w:hAnsiTheme="minorHAnsi"/>
          <w:sz w:val="20"/>
          <w:szCs w:val="20"/>
        </w:rPr>
        <w:tab/>
      </w:r>
      <w:r w:rsidRPr="00EA4AAD">
        <w:rPr>
          <w:rFonts w:asciiTheme="minorHAnsi" w:hAnsiTheme="minorHAnsi"/>
          <w:sz w:val="20"/>
          <w:szCs w:val="20"/>
        </w:rPr>
        <w:t>Univ. Florida Gainesville Dept. Forestry (for tenure and promotion to Associate Prof.)</w:t>
      </w:r>
    </w:p>
    <w:p w:rsidR="007625BF" w:rsidRDefault="007625BF" w:rsidP="007625BF">
      <w:pPr>
        <w:tabs>
          <w:tab w:val="left" w:pos="360"/>
          <w:tab w:val="left" w:pos="810"/>
          <w:tab w:val="left" w:pos="2000"/>
          <w:tab w:val="left" w:pos="2576"/>
          <w:tab w:val="left" w:pos="3152"/>
          <w:tab w:val="left" w:pos="4736"/>
          <w:tab w:val="left" w:pos="6480"/>
        </w:tabs>
        <w:rPr>
          <w:rFonts w:asciiTheme="minorHAnsi" w:hAnsiTheme="minorHAnsi"/>
          <w:sz w:val="20"/>
          <w:szCs w:val="20"/>
        </w:rPr>
      </w:pPr>
    </w:p>
    <w:p w:rsidR="007625BF" w:rsidRDefault="007625BF" w:rsidP="007625BF">
      <w:pPr>
        <w:tabs>
          <w:tab w:val="left" w:pos="360"/>
          <w:tab w:val="left" w:pos="810"/>
          <w:tab w:val="left" w:pos="2001"/>
          <w:tab w:val="left" w:pos="2577"/>
          <w:tab w:val="left" w:pos="3153"/>
          <w:tab w:val="left" w:pos="4737"/>
          <w:tab w:val="left" w:pos="6465"/>
        </w:tabs>
      </w:pPr>
      <w:r>
        <w:rPr>
          <w:b/>
          <w:i/>
        </w:rPr>
        <w:t>Program curriculum Review</w:t>
      </w:r>
    </w:p>
    <w:p w:rsidR="004B6452" w:rsidRDefault="007625BF" w:rsidP="007625BF">
      <w:pPr>
        <w:tabs>
          <w:tab w:val="left" w:pos="360"/>
          <w:tab w:val="left" w:pos="810"/>
          <w:tab w:val="left" w:pos="2001"/>
          <w:tab w:val="left" w:pos="2577"/>
          <w:tab w:val="left" w:pos="3153"/>
          <w:tab w:val="left" w:pos="4737"/>
          <w:tab w:val="left" w:pos="6465"/>
        </w:tabs>
        <w:rPr>
          <w:rFonts w:asciiTheme="minorHAnsi" w:hAnsiTheme="minorHAnsi"/>
          <w:sz w:val="20"/>
          <w:szCs w:val="20"/>
        </w:rPr>
      </w:pPr>
      <w:r w:rsidRPr="007625BF">
        <w:rPr>
          <w:rFonts w:asciiTheme="minorHAnsi" w:hAnsiTheme="minorHAnsi"/>
          <w:sz w:val="20"/>
          <w:szCs w:val="20"/>
        </w:rPr>
        <w:t>2014</w:t>
      </w:r>
      <w:r w:rsidRPr="007625BF">
        <w:rPr>
          <w:rFonts w:asciiTheme="minorHAnsi" w:hAnsiTheme="minorHAnsi"/>
          <w:sz w:val="20"/>
          <w:szCs w:val="20"/>
        </w:rPr>
        <w:tab/>
        <w:t>State University of New</w:t>
      </w:r>
      <w:r>
        <w:rPr>
          <w:rFonts w:asciiTheme="minorHAnsi" w:hAnsiTheme="minorHAnsi"/>
          <w:sz w:val="20"/>
          <w:szCs w:val="20"/>
        </w:rPr>
        <w:t xml:space="preserve"> York Morrisville:  4 </w:t>
      </w:r>
      <w:proofErr w:type="gramStart"/>
      <w:r>
        <w:rPr>
          <w:rFonts w:asciiTheme="minorHAnsi" w:hAnsiTheme="minorHAnsi"/>
          <w:sz w:val="20"/>
          <w:szCs w:val="20"/>
        </w:rPr>
        <w:t>year</w:t>
      </w:r>
      <w:proofErr w:type="gramEnd"/>
      <w:r>
        <w:rPr>
          <w:rFonts w:asciiTheme="minorHAnsi" w:hAnsiTheme="minorHAnsi"/>
          <w:sz w:val="20"/>
          <w:szCs w:val="20"/>
        </w:rPr>
        <w:t xml:space="preserve"> BT Horticultural Business Management</w:t>
      </w:r>
    </w:p>
    <w:p w:rsidR="007625BF" w:rsidRPr="007625BF" w:rsidRDefault="007625BF" w:rsidP="007625BF">
      <w:pPr>
        <w:tabs>
          <w:tab w:val="left" w:pos="360"/>
          <w:tab w:val="left" w:pos="810"/>
          <w:tab w:val="left" w:pos="2001"/>
          <w:tab w:val="left" w:pos="2577"/>
          <w:tab w:val="left" w:pos="3153"/>
          <w:tab w:val="left" w:pos="4737"/>
          <w:tab w:val="left" w:pos="6465"/>
        </w:tabs>
        <w:rPr>
          <w:rFonts w:asciiTheme="minorHAnsi" w:hAnsiTheme="minorHAnsi"/>
          <w:b/>
          <w:sz w:val="20"/>
          <w:szCs w:val="20"/>
        </w:rPr>
      </w:pPr>
      <w:r>
        <w:rPr>
          <w:rFonts w:asciiTheme="minorHAnsi" w:hAnsiTheme="minorHAnsi"/>
          <w:sz w:val="20"/>
          <w:szCs w:val="20"/>
        </w:rPr>
        <w:t>2013</w:t>
      </w:r>
      <w:r>
        <w:rPr>
          <w:rFonts w:asciiTheme="minorHAnsi" w:hAnsiTheme="minorHAnsi"/>
          <w:sz w:val="20"/>
          <w:szCs w:val="20"/>
        </w:rPr>
        <w:tab/>
        <w:t xml:space="preserve">State University of New York Cobleskill:  4 </w:t>
      </w:r>
      <w:proofErr w:type="gramStart"/>
      <w:r>
        <w:rPr>
          <w:rFonts w:asciiTheme="minorHAnsi" w:hAnsiTheme="minorHAnsi"/>
          <w:sz w:val="20"/>
          <w:szCs w:val="20"/>
        </w:rPr>
        <w:t>year</w:t>
      </w:r>
      <w:proofErr w:type="gramEnd"/>
      <w:r>
        <w:rPr>
          <w:rFonts w:asciiTheme="minorHAnsi" w:hAnsiTheme="minorHAnsi"/>
          <w:sz w:val="20"/>
          <w:szCs w:val="20"/>
        </w:rPr>
        <w:t xml:space="preserve"> BT Plant Science Program</w:t>
      </w:r>
    </w:p>
    <w:p w:rsidR="0042087F" w:rsidRDefault="0042087F">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pPr>
    </w:p>
    <w:p w:rsidR="0076211C"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sz w:val="20"/>
          <w:szCs w:val="20"/>
        </w:rPr>
      </w:pPr>
      <w:r>
        <w:rPr>
          <w:rFonts w:ascii="Shruti" w:hAnsi="Shruti" w:cs="Shruti"/>
          <w:b/>
          <w:bCs/>
        </w:rPr>
        <w:t>Awards and Honors</w:t>
      </w:r>
    </w:p>
    <w:p w:rsidR="00616D36" w:rsidRDefault="00616D36">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Pr>
          <w:rFonts w:asciiTheme="minorHAnsi" w:hAnsiTheme="minorHAnsi"/>
          <w:sz w:val="20"/>
          <w:szCs w:val="20"/>
        </w:rPr>
        <w:t>2017</w:t>
      </w:r>
      <w:r>
        <w:rPr>
          <w:rFonts w:asciiTheme="minorHAnsi" w:hAnsiTheme="minorHAnsi"/>
          <w:sz w:val="20"/>
          <w:szCs w:val="20"/>
        </w:rPr>
        <w:tab/>
        <w:t>Teaching Excellence Award: Rutgers School of Environmental and Biological Sciences/ NJ Agricultural Experiment Station</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201</w:t>
      </w:r>
      <w:r w:rsidR="00C126B8">
        <w:rPr>
          <w:rFonts w:asciiTheme="minorHAnsi" w:hAnsiTheme="minorHAnsi"/>
          <w:sz w:val="20"/>
          <w:szCs w:val="20"/>
        </w:rPr>
        <w:t>2</w:t>
      </w:r>
      <w:r w:rsidRPr="00EA4AAD">
        <w:rPr>
          <w:rFonts w:asciiTheme="minorHAnsi" w:hAnsiTheme="minorHAnsi"/>
          <w:sz w:val="20"/>
          <w:szCs w:val="20"/>
        </w:rPr>
        <w:tab/>
      </w:r>
      <w:r w:rsidR="00C126B8">
        <w:rPr>
          <w:rFonts w:asciiTheme="minorHAnsi" w:hAnsiTheme="minorHAnsi"/>
          <w:sz w:val="20"/>
          <w:szCs w:val="20"/>
        </w:rPr>
        <w:t xml:space="preserve">L.C. </w:t>
      </w:r>
      <w:r w:rsidRPr="00EA4AAD">
        <w:rPr>
          <w:rFonts w:asciiTheme="minorHAnsi" w:hAnsiTheme="minorHAnsi"/>
          <w:sz w:val="20"/>
          <w:szCs w:val="20"/>
        </w:rPr>
        <w:t>Cha</w:t>
      </w:r>
      <w:r w:rsidR="00C126B8">
        <w:rPr>
          <w:rFonts w:asciiTheme="minorHAnsi" w:hAnsiTheme="minorHAnsi"/>
          <w:sz w:val="20"/>
          <w:szCs w:val="20"/>
        </w:rPr>
        <w:t>dwick Award for Arboricultural R</w:t>
      </w:r>
      <w:r w:rsidRPr="00EA4AAD">
        <w:rPr>
          <w:rFonts w:asciiTheme="minorHAnsi" w:hAnsiTheme="minorHAnsi"/>
          <w:sz w:val="20"/>
          <w:szCs w:val="20"/>
        </w:rPr>
        <w:t>esearch; International Society of Arboriculture</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EA4AAD">
        <w:rPr>
          <w:rFonts w:asciiTheme="minorHAnsi" w:hAnsiTheme="minorHAnsi"/>
          <w:sz w:val="20"/>
          <w:szCs w:val="20"/>
        </w:rPr>
        <w:t>2003-Present</w:t>
      </w:r>
    </w:p>
    <w:p w:rsidR="0076211C" w:rsidRPr="00EA4AAD" w:rsidRDefault="0042087F">
      <w:pPr>
        <w:widowControl/>
        <w:tabs>
          <w:tab w:val="left" w:pos="0"/>
          <w:tab w:val="left" w:pos="360"/>
          <w:tab w:val="left" w:pos="810"/>
          <w:tab w:val="left" w:pos="2000"/>
          <w:tab w:val="left" w:pos="2576"/>
          <w:tab w:val="left" w:pos="3152"/>
          <w:tab w:val="left" w:pos="4736"/>
          <w:tab w:val="left" w:pos="6480"/>
          <w:tab w:val="left" w:pos="7200"/>
          <w:tab w:val="left" w:pos="7920"/>
        </w:tabs>
        <w:ind w:firstLine="360"/>
        <w:rPr>
          <w:rFonts w:asciiTheme="minorHAnsi" w:hAnsiTheme="minorHAnsi"/>
          <w:sz w:val="20"/>
          <w:szCs w:val="20"/>
        </w:rPr>
      </w:pPr>
      <w:r w:rsidRPr="00EA4AAD">
        <w:rPr>
          <w:rFonts w:asciiTheme="minorHAnsi" w:hAnsiTheme="minorHAnsi"/>
          <w:sz w:val="20"/>
          <w:szCs w:val="20"/>
        </w:rPr>
        <w:tab/>
      </w:r>
      <w:r w:rsidR="0076211C" w:rsidRPr="00EA4AAD">
        <w:rPr>
          <w:rFonts w:asciiTheme="minorHAnsi" w:hAnsiTheme="minorHAnsi"/>
          <w:sz w:val="20"/>
          <w:szCs w:val="20"/>
        </w:rPr>
        <w:t>John and Eleanor Kuser Faculty Scholar in Urban and Community Forestry</w:t>
      </w:r>
    </w:p>
    <w:p w:rsidR="0076211C" w:rsidRPr="00EA4AAD" w:rsidRDefault="0042087F">
      <w:pPr>
        <w:widowControl/>
        <w:tabs>
          <w:tab w:val="left" w:pos="0"/>
          <w:tab w:val="left" w:pos="360"/>
          <w:tab w:val="left" w:pos="810"/>
          <w:tab w:val="left" w:pos="2000"/>
          <w:tab w:val="left" w:pos="2576"/>
          <w:tab w:val="left" w:pos="3152"/>
          <w:tab w:val="left" w:pos="4736"/>
          <w:tab w:val="left" w:pos="6480"/>
          <w:tab w:val="left" w:pos="7200"/>
          <w:tab w:val="left" w:pos="7920"/>
        </w:tabs>
        <w:ind w:firstLine="360"/>
        <w:rPr>
          <w:rFonts w:asciiTheme="minorHAnsi" w:hAnsiTheme="minorHAnsi"/>
          <w:sz w:val="20"/>
          <w:szCs w:val="20"/>
        </w:rPr>
      </w:pPr>
      <w:r w:rsidRPr="00EA4AAD">
        <w:rPr>
          <w:rFonts w:asciiTheme="minorHAnsi" w:hAnsiTheme="minorHAnsi"/>
          <w:sz w:val="20"/>
          <w:szCs w:val="20"/>
        </w:rPr>
        <w:tab/>
      </w:r>
      <w:r w:rsidR="0076211C" w:rsidRPr="00EA4AAD">
        <w:rPr>
          <w:rFonts w:asciiTheme="minorHAnsi" w:hAnsiTheme="minorHAnsi"/>
          <w:sz w:val="20"/>
          <w:szCs w:val="20"/>
        </w:rPr>
        <w:t>Endowment match campaign for initial position completed 2005, funding conferred 2006.</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EA4AAD">
        <w:rPr>
          <w:rFonts w:asciiTheme="minorHAnsi" w:hAnsiTheme="minorHAnsi"/>
          <w:sz w:val="20"/>
          <w:szCs w:val="20"/>
        </w:rPr>
        <w:t>2008</w:t>
      </w:r>
      <w:r w:rsidRPr="00EA4AAD">
        <w:rPr>
          <w:rFonts w:asciiTheme="minorHAnsi" w:hAnsiTheme="minorHAnsi"/>
          <w:sz w:val="20"/>
          <w:szCs w:val="20"/>
        </w:rPr>
        <w:tab/>
      </w:r>
      <w:r w:rsidRPr="00EA4AAD">
        <w:rPr>
          <w:rFonts w:asciiTheme="minorHAnsi" w:hAnsiTheme="minorHAnsi"/>
          <w:i/>
          <w:iCs/>
          <w:sz w:val="20"/>
          <w:szCs w:val="20"/>
        </w:rPr>
        <w:t>nomination</w:t>
      </w:r>
      <w:r w:rsidRPr="00EA4AAD">
        <w:rPr>
          <w:rFonts w:asciiTheme="minorHAnsi" w:hAnsiTheme="minorHAnsi"/>
          <w:sz w:val="20"/>
          <w:szCs w:val="20"/>
        </w:rPr>
        <w:t xml:space="preserve"> Aresty Research Center:   Undergraduate Research Mentor of the Year</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2006</w:t>
      </w:r>
      <w:r w:rsidRPr="00EA4AAD">
        <w:rPr>
          <w:rFonts w:asciiTheme="minorHAnsi" w:hAnsiTheme="minorHAnsi"/>
          <w:sz w:val="20"/>
          <w:szCs w:val="20"/>
        </w:rPr>
        <w:tab/>
        <w:t>New Jersey Arborists ISA:   Arborist of the year</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2006</w:t>
      </w:r>
      <w:r w:rsidRPr="00EA4AAD">
        <w:rPr>
          <w:rFonts w:asciiTheme="minorHAnsi" w:hAnsiTheme="minorHAnsi"/>
          <w:sz w:val="20"/>
          <w:szCs w:val="20"/>
        </w:rPr>
        <w:tab/>
        <w:t>New Jersey Arborists ISA:   Arboricultural Researcher of the Year</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rPr>
          <w:rFonts w:asciiTheme="minorHAnsi" w:hAnsiTheme="minorHAnsi"/>
          <w:sz w:val="20"/>
          <w:szCs w:val="20"/>
        </w:rPr>
      </w:pPr>
      <w:r w:rsidRPr="00EA4AAD">
        <w:rPr>
          <w:rFonts w:asciiTheme="minorHAnsi" w:hAnsiTheme="minorHAnsi" w:cs="Shruti"/>
          <w:sz w:val="20"/>
          <w:szCs w:val="20"/>
        </w:rPr>
        <w:t>2006</w:t>
      </w:r>
      <w:r w:rsidRPr="00EA4AAD">
        <w:rPr>
          <w:rFonts w:asciiTheme="minorHAnsi" w:hAnsiTheme="minorHAnsi" w:cs="Shruti"/>
          <w:sz w:val="20"/>
          <w:szCs w:val="20"/>
        </w:rPr>
        <w:tab/>
      </w:r>
      <w:r w:rsidRPr="00EA4AAD">
        <w:rPr>
          <w:rFonts w:asciiTheme="minorHAnsi" w:hAnsiTheme="minorHAnsi"/>
          <w:i/>
          <w:iCs/>
          <w:sz w:val="20"/>
          <w:szCs w:val="20"/>
        </w:rPr>
        <w:t>nomination</w:t>
      </w:r>
      <w:r w:rsidRPr="00EA4AAD">
        <w:rPr>
          <w:rFonts w:asciiTheme="minorHAnsi" w:hAnsiTheme="minorHAnsi" w:cs="Shruti"/>
          <w:sz w:val="20"/>
          <w:szCs w:val="20"/>
        </w:rPr>
        <w:t>: Board of National Urban and Community Forestry Advisory Committee to USDA</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 xml:space="preserve">2005 </w:t>
      </w:r>
      <w:r w:rsidRPr="00EA4AAD">
        <w:rPr>
          <w:rFonts w:asciiTheme="minorHAnsi" w:hAnsiTheme="minorHAnsi"/>
          <w:sz w:val="20"/>
          <w:szCs w:val="20"/>
        </w:rPr>
        <w:tab/>
        <w:t>Additional Team member of CURE (Center of restoration ecology) team bid (winning bid): Forest Park Design for 2008 Beijing Summer Olympic Games: Participants: Sasaki associates, Rutgers CURE, Tsinghua University Planning and Design Institute, The Brooklyn Botanic Garden, Michigan State University, Beijing University and Tsinghua University.</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2005</w:t>
      </w:r>
      <w:r w:rsidRPr="00EA4AAD">
        <w:rPr>
          <w:rFonts w:asciiTheme="minorHAnsi" w:hAnsiTheme="minorHAnsi"/>
          <w:sz w:val="20"/>
          <w:szCs w:val="20"/>
        </w:rPr>
        <w:tab/>
        <w:t xml:space="preserve"> National Association of County Agricultural Agents; CDROM category; Communications Award:  1</w:t>
      </w:r>
      <w:r w:rsidRPr="00EA4AAD">
        <w:rPr>
          <w:rFonts w:asciiTheme="minorHAnsi" w:hAnsiTheme="minorHAnsi"/>
          <w:sz w:val="20"/>
          <w:szCs w:val="20"/>
          <w:vertAlign w:val="superscript"/>
        </w:rPr>
        <w:t>st</w:t>
      </w:r>
      <w:r w:rsidRPr="00EA4AAD">
        <w:rPr>
          <w:rFonts w:asciiTheme="minorHAnsi" w:hAnsiTheme="minorHAnsi"/>
          <w:sz w:val="20"/>
          <w:szCs w:val="20"/>
        </w:rPr>
        <w:t xml:space="preserve"> Place National :  CDROM  Asian Longhorn Beetle  NJAES Hlubeck W (PI and project director) Gould A (CoPI), Grabosky J (CoPI), Polanin N (CoPI), Weidman (CoPI)  advisory team:  Marko K, Buckley R, Kluchinski D, Hamilton G, Schulze C, Vodak M, Barbour B, Obal R, Perdomo P </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2005</w:t>
      </w:r>
      <w:r w:rsidRPr="00EA4AAD">
        <w:rPr>
          <w:rFonts w:asciiTheme="minorHAnsi" w:hAnsiTheme="minorHAnsi"/>
          <w:sz w:val="20"/>
          <w:szCs w:val="20"/>
        </w:rPr>
        <w:tab/>
      </w:r>
      <w:r w:rsidRPr="00EA4AAD">
        <w:rPr>
          <w:rFonts w:asciiTheme="minorHAnsi" w:hAnsiTheme="minorHAnsi"/>
          <w:i/>
          <w:iCs/>
          <w:sz w:val="20"/>
          <w:szCs w:val="20"/>
        </w:rPr>
        <w:t>nomination</w:t>
      </w:r>
      <w:r w:rsidRPr="00EA4AAD">
        <w:rPr>
          <w:rFonts w:asciiTheme="minorHAnsi" w:hAnsiTheme="minorHAnsi" w:cs="Shruti"/>
          <w:sz w:val="20"/>
          <w:szCs w:val="20"/>
        </w:rPr>
        <w:t xml:space="preserve"> Board of National Urban and Community Forestry Advisory Committee to USDA</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2001</w:t>
      </w:r>
      <w:r w:rsidRPr="00EA4AAD">
        <w:rPr>
          <w:rFonts w:asciiTheme="minorHAnsi" w:hAnsiTheme="minorHAnsi"/>
          <w:sz w:val="20"/>
          <w:szCs w:val="20"/>
        </w:rPr>
        <w:tab/>
        <w:t>Environmental Horticulture Club: Earth Day celebration tree dedication: Dr. Jason Grabosky</w:t>
      </w:r>
    </w:p>
    <w:p w:rsidR="0076211C" w:rsidRPr="00EA4AAD" w:rsidRDefault="0076211C">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 xml:space="preserve">1998 </w:t>
      </w:r>
      <w:r w:rsidRPr="00EA4AAD">
        <w:rPr>
          <w:rFonts w:asciiTheme="minorHAnsi" w:hAnsiTheme="minorHAnsi"/>
          <w:sz w:val="20"/>
          <w:szCs w:val="20"/>
        </w:rPr>
        <w:tab/>
        <w:t xml:space="preserve">Video:  Cornell University / City of </w:t>
      </w:r>
      <w:proofErr w:type="gramStart"/>
      <w:r w:rsidRPr="00EA4AAD">
        <w:rPr>
          <w:rFonts w:asciiTheme="minorHAnsi" w:hAnsiTheme="minorHAnsi"/>
          <w:sz w:val="20"/>
          <w:szCs w:val="20"/>
        </w:rPr>
        <w:t>Ithaca  NYSDEC</w:t>
      </w:r>
      <w:proofErr w:type="gramEnd"/>
      <w:r w:rsidRPr="00EA4AAD">
        <w:rPr>
          <w:rFonts w:asciiTheme="minorHAnsi" w:hAnsiTheme="minorHAnsi"/>
          <w:sz w:val="20"/>
          <w:szCs w:val="20"/>
        </w:rPr>
        <w:t xml:space="preserve"> grant:  "Support Your Local Tree:  Cornell Structural Soil Mix  1998  Winner:  New York State Conference of Mayors Environmental Project Competition</w:t>
      </w:r>
    </w:p>
    <w:p w:rsidR="0076211C" w:rsidRPr="00EA4AAD" w:rsidRDefault="0076211C" w:rsidP="005A439B">
      <w:pPr>
        <w:widowControl/>
        <w:tabs>
          <w:tab w:val="left" w:pos="0"/>
          <w:tab w:val="left" w:pos="360"/>
          <w:tab w:val="left" w:pos="810"/>
          <w:tab w:val="left" w:pos="2000"/>
          <w:tab w:val="left" w:pos="2576"/>
          <w:tab w:val="left" w:pos="3152"/>
          <w:tab w:val="left" w:pos="4736"/>
          <w:tab w:val="left" w:pos="6480"/>
          <w:tab w:val="left" w:pos="7200"/>
          <w:tab w:val="left" w:pos="7920"/>
        </w:tabs>
        <w:ind w:left="810" w:hanging="810"/>
        <w:rPr>
          <w:rFonts w:asciiTheme="minorHAnsi" w:hAnsiTheme="minorHAnsi"/>
          <w:sz w:val="20"/>
          <w:szCs w:val="20"/>
        </w:rPr>
      </w:pPr>
      <w:r w:rsidRPr="00EA4AAD">
        <w:rPr>
          <w:rFonts w:asciiTheme="minorHAnsi" w:hAnsiTheme="minorHAnsi"/>
          <w:sz w:val="20"/>
          <w:szCs w:val="20"/>
        </w:rPr>
        <w:t>1997</w:t>
      </w:r>
      <w:r w:rsidRPr="00EA4AAD">
        <w:rPr>
          <w:rFonts w:asciiTheme="minorHAnsi" w:hAnsiTheme="minorHAnsi"/>
          <w:sz w:val="20"/>
          <w:szCs w:val="20"/>
        </w:rPr>
        <w:tab/>
        <w:t>New York State Arborists Outstanding Scholar</w:t>
      </w:r>
    </w:p>
    <w:p w:rsidR="00F701A4" w:rsidRPr="00EA4AAD" w:rsidRDefault="00F701A4" w:rsidP="00F701A4">
      <w:pPr>
        <w:tabs>
          <w:tab w:val="left" w:pos="360"/>
          <w:tab w:val="left" w:pos="810"/>
          <w:tab w:val="left" w:pos="2001"/>
          <w:tab w:val="left" w:pos="2577"/>
          <w:tab w:val="left" w:pos="3153"/>
          <w:tab w:val="left" w:pos="4737"/>
          <w:tab w:val="left" w:pos="6465"/>
        </w:tabs>
        <w:rPr>
          <w:rFonts w:asciiTheme="minorHAnsi" w:hAnsiTheme="minorHAnsi"/>
        </w:rPr>
      </w:pPr>
    </w:p>
    <w:p w:rsidR="00CD15E8" w:rsidRDefault="00CD15E8" w:rsidP="00016EDD">
      <w:pPr>
        <w:widowControl/>
        <w:tabs>
          <w:tab w:val="left" w:pos="0"/>
          <w:tab w:val="left" w:pos="360"/>
          <w:tab w:val="left" w:pos="810"/>
          <w:tab w:val="left" w:pos="2000"/>
          <w:tab w:val="left" w:pos="2576"/>
          <w:tab w:val="left" w:pos="3152"/>
          <w:tab w:val="left" w:pos="4736"/>
          <w:tab w:val="left" w:pos="6480"/>
          <w:tab w:val="left" w:pos="7200"/>
          <w:tab w:val="left" w:pos="7920"/>
        </w:tabs>
        <w:rPr>
          <w:sz w:val="20"/>
          <w:szCs w:val="20"/>
        </w:rPr>
      </w:pPr>
    </w:p>
    <w:p w:rsidR="00CD15E8" w:rsidRDefault="00CD15E8" w:rsidP="00016EDD">
      <w:pPr>
        <w:widowControl/>
        <w:tabs>
          <w:tab w:val="left" w:pos="0"/>
          <w:tab w:val="left" w:pos="360"/>
          <w:tab w:val="left" w:pos="810"/>
          <w:tab w:val="left" w:pos="2000"/>
          <w:tab w:val="left" w:pos="2576"/>
          <w:tab w:val="left" w:pos="3152"/>
          <w:tab w:val="left" w:pos="4736"/>
          <w:tab w:val="left" w:pos="6480"/>
          <w:tab w:val="left" w:pos="7200"/>
          <w:tab w:val="left" w:pos="7920"/>
        </w:tabs>
        <w:rPr>
          <w:sz w:val="20"/>
          <w:szCs w:val="20"/>
        </w:rPr>
      </w:pPr>
    </w:p>
    <w:p w:rsidR="00CD15E8" w:rsidRDefault="00CD15E8" w:rsidP="00016EDD">
      <w:pPr>
        <w:widowControl/>
        <w:tabs>
          <w:tab w:val="left" w:pos="0"/>
          <w:tab w:val="left" w:pos="360"/>
          <w:tab w:val="left" w:pos="810"/>
          <w:tab w:val="left" w:pos="2000"/>
          <w:tab w:val="left" w:pos="2576"/>
          <w:tab w:val="left" w:pos="3152"/>
          <w:tab w:val="left" w:pos="4736"/>
          <w:tab w:val="left" w:pos="6480"/>
          <w:tab w:val="left" w:pos="7200"/>
          <w:tab w:val="left" w:pos="7920"/>
        </w:tabs>
        <w:rPr>
          <w:sz w:val="20"/>
          <w:szCs w:val="20"/>
        </w:rPr>
      </w:pPr>
    </w:p>
    <w:p w:rsidR="00CD15E8" w:rsidRDefault="00CD15E8" w:rsidP="00016EDD">
      <w:pPr>
        <w:widowControl/>
        <w:tabs>
          <w:tab w:val="left" w:pos="0"/>
          <w:tab w:val="left" w:pos="360"/>
          <w:tab w:val="left" w:pos="810"/>
          <w:tab w:val="left" w:pos="2000"/>
          <w:tab w:val="left" w:pos="2576"/>
          <w:tab w:val="left" w:pos="3152"/>
          <w:tab w:val="left" w:pos="4736"/>
          <w:tab w:val="left" w:pos="6480"/>
          <w:tab w:val="left" w:pos="7200"/>
          <w:tab w:val="left" w:pos="7920"/>
        </w:tabs>
        <w:rPr>
          <w:sz w:val="20"/>
          <w:szCs w:val="20"/>
        </w:rPr>
      </w:pPr>
    </w:p>
    <w:p w:rsidR="00CD15E8" w:rsidRDefault="00CD15E8" w:rsidP="00016EDD">
      <w:pPr>
        <w:widowControl/>
        <w:tabs>
          <w:tab w:val="left" w:pos="0"/>
          <w:tab w:val="left" w:pos="360"/>
          <w:tab w:val="left" w:pos="810"/>
          <w:tab w:val="left" w:pos="2000"/>
          <w:tab w:val="left" w:pos="2576"/>
          <w:tab w:val="left" w:pos="3152"/>
          <w:tab w:val="left" w:pos="4736"/>
          <w:tab w:val="left" w:pos="6480"/>
          <w:tab w:val="left" w:pos="7200"/>
          <w:tab w:val="left" w:pos="7920"/>
        </w:tabs>
        <w:rPr>
          <w:sz w:val="20"/>
          <w:szCs w:val="20"/>
        </w:rPr>
      </w:pPr>
    </w:p>
    <w:p w:rsidR="00CD15E8" w:rsidRDefault="00CD15E8" w:rsidP="00016EDD">
      <w:pPr>
        <w:widowControl/>
        <w:tabs>
          <w:tab w:val="left" w:pos="0"/>
          <w:tab w:val="left" w:pos="360"/>
          <w:tab w:val="left" w:pos="810"/>
          <w:tab w:val="left" w:pos="2000"/>
          <w:tab w:val="left" w:pos="2576"/>
          <w:tab w:val="left" w:pos="3152"/>
          <w:tab w:val="left" w:pos="4736"/>
          <w:tab w:val="left" w:pos="6480"/>
          <w:tab w:val="left" w:pos="7200"/>
          <w:tab w:val="left" w:pos="7920"/>
        </w:tabs>
        <w:rPr>
          <w:sz w:val="20"/>
          <w:szCs w:val="20"/>
        </w:rPr>
      </w:pPr>
    </w:p>
    <w:p w:rsidR="00CD15E8" w:rsidRDefault="00CD15E8" w:rsidP="00016EDD">
      <w:pPr>
        <w:widowControl/>
        <w:tabs>
          <w:tab w:val="left" w:pos="0"/>
          <w:tab w:val="left" w:pos="360"/>
          <w:tab w:val="left" w:pos="810"/>
          <w:tab w:val="left" w:pos="2000"/>
          <w:tab w:val="left" w:pos="2576"/>
          <w:tab w:val="left" w:pos="3152"/>
          <w:tab w:val="left" w:pos="4736"/>
          <w:tab w:val="left" w:pos="6480"/>
          <w:tab w:val="left" w:pos="7200"/>
          <w:tab w:val="left" w:pos="7920"/>
        </w:tabs>
        <w:rPr>
          <w:sz w:val="20"/>
          <w:szCs w:val="20"/>
        </w:rPr>
      </w:pPr>
    </w:p>
    <w:p w:rsidR="00CD15E8" w:rsidRDefault="00CD15E8" w:rsidP="00016EDD">
      <w:pPr>
        <w:widowControl/>
        <w:tabs>
          <w:tab w:val="left" w:pos="0"/>
          <w:tab w:val="left" w:pos="360"/>
          <w:tab w:val="left" w:pos="810"/>
          <w:tab w:val="left" w:pos="2000"/>
          <w:tab w:val="left" w:pos="2576"/>
          <w:tab w:val="left" w:pos="3152"/>
          <w:tab w:val="left" w:pos="4736"/>
          <w:tab w:val="left" w:pos="6480"/>
          <w:tab w:val="left" w:pos="7200"/>
          <w:tab w:val="left" w:pos="7920"/>
        </w:tabs>
        <w:rPr>
          <w:sz w:val="20"/>
          <w:szCs w:val="20"/>
        </w:rPr>
      </w:pPr>
    </w:p>
    <w:sectPr w:rsidR="00CD15E8" w:rsidSect="00925D9F">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B40" w:rsidRDefault="001E4B40" w:rsidP="0076211C">
      <w:r>
        <w:separator/>
      </w:r>
    </w:p>
  </w:endnote>
  <w:endnote w:type="continuationSeparator" w:id="0">
    <w:p w:rsidR="001E4B40" w:rsidRDefault="001E4B40" w:rsidP="00762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2040502050505030304"/>
    <w:charset w:val="00"/>
    <w:family w:val="roman"/>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vTTb8864ccf.B">
    <w:panose1 w:val="00000000000000000000"/>
    <w:charset w:val="00"/>
    <w:family w:val="roman"/>
    <w:notTrueType/>
    <w:pitch w:val="default"/>
    <w:sig w:usb0="00000003" w:usb1="00000000" w:usb2="00000000" w:usb3="00000000" w:csb0="00000001" w:csb1="00000000"/>
  </w:font>
  <w:font w:name="AdvTTec61d777.BI">
    <w:panose1 w:val="00000000000000000000"/>
    <w:charset w:val="00"/>
    <w:family w:val="roman"/>
    <w:notTrueType/>
    <w:pitch w:val="default"/>
    <w:sig w:usb0="00000003" w:usb1="00000000" w:usb2="00000000" w:usb3="00000000" w:csb0="00000001" w:csb1="00000000"/>
  </w:font>
  <w:font w:name="AdvTT3713a231">
    <w:panose1 w:val="00000000000000000000"/>
    <w:charset w:val="00"/>
    <w:family w:val="roman"/>
    <w:notTrueType/>
    <w:pitch w:val="default"/>
    <w:sig w:usb0="00000003" w:usb1="00000000" w:usb2="00000000" w:usb3="00000000" w:csb0="00000001" w:csb1="00000000"/>
  </w:font>
  <w:font w:name="AdvPSA88B">
    <w:panose1 w:val="00000000000000000000"/>
    <w:charset w:val="00"/>
    <w:family w:val="roman"/>
    <w:notTrueType/>
    <w:pitch w:val="default"/>
    <w:sig w:usb0="00000003" w:usb1="00000000" w:usb2="00000000" w:usb3="00000000" w:csb0="00000001" w:csb1="00000000"/>
  </w:font>
  <w:font w:name="AdvP641C">
    <w:panose1 w:val="00000000000000000000"/>
    <w:charset w:val="00"/>
    <w:family w:val="roman"/>
    <w:notTrueType/>
    <w:pitch w:val="default"/>
    <w:sig w:usb0="00000003" w:usb1="00000000" w:usb2="00000000" w:usb3="00000000" w:csb0="00000001" w:csb1="00000000"/>
  </w:font>
  <w:font w:name="AdvP640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B40" w:rsidRDefault="001E4B40" w:rsidP="0076211C">
      <w:r>
        <w:separator/>
      </w:r>
    </w:p>
  </w:footnote>
  <w:footnote w:type="continuationSeparator" w:id="0">
    <w:p w:rsidR="001E4B40" w:rsidRDefault="001E4B40" w:rsidP="00762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40" w:rsidRDefault="00081340">
    <w:pPr>
      <w:framePr w:w="9361" w:wrap="notBeside" w:vAnchor="text" w:hAnchor="text" w:x="1" w:y="1"/>
      <w:jc w:val="right"/>
      <w:rPr>
        <w:sz w:val="16"/>
        <w:szCs w:val="16"/>
      </w:rPr>
    </w:pPr>
    <w:proofErr w:type="gramStart"/>
    <w:r>
      <w:rPr>
        <w:sz w:val="16"/>
        <w:szCs w:val="16"/>
      </w:rPr>
      <w:t>Grabosky  page</w:t>
    </w:r>
    <w:proofErr w:type="gramEnd"/>
    <w:r>
      <w:rPr>
        <w:sz w:val="16"/>
        <w:szCs w:val="16"/>
      </w:rPr>
      <w:sym w:font="WP Phonetic" w:char="F020"/>
    </w:r>
    <w:r>
      <w:rPr>
        <w:sz w:val="16"/>
        <w:szCs w:val="16"/>
      </w:rPr>
      <w:fldChar w:fldCharType="begin"/>
    </w:r>
    <w:r>
      <w:rPr>
        <w:sz w:val="16"/>
        <w:szCs w:val="16"/>
      </w:rPr>
      <w:instrText xml:space="preserve">PAGE </w:instrText>
    </w:r>
    <w:r>
      <w:rPr>
        <w:sz w:val="16"/>
        <w:szCs w:val="16"/>
      </w:rPr>
      <w:fldChar w:fldCharType="separate"/>
    </w:r>
    <w:r w:rsidR="00B64174">
      <w:rPr>
        <w:noProof/>
        <w:sz w:val="16"/>
        <w:szCs w:val="16"/>
      </w:rPr>
      <w:t>5</w:t>
    </w:r>
    <w:r>
      <w:rPr>
        <w:sz w:val="16"/>
        <w:szCs w:val="16"/>
      </w:rPr>
      <w:fldChar w:fldCharType="end"/>
    </w:r>
    <w:r>
      <w:rPr>
        <w:sz w:val="16"/>
        <w:szCs w:val="16"/>
      </w:rPr>
      <w:sym w:font="WP Phonetic" w:char="F020"/>
    </w:r>
    <w:r>
      <w:rPr>
        <w:sz w:val="16"/>
        <w:szCs w:val="16"/>
      </w:rPr>
      <w:t>of</w:t>
    </w:r>
    <w:r>
      <w:rPr>
        <w:sz w:val="16"/>
        <w:szCs w:val="16"/>
      </w:rPr>
      <w:sym w:font="WP Phonetic" w:char="F020"/>
    </w:r>
    <w:r>
      <w:rPr>
        <w:sz w:val="16"/>
        <w:szCs w:val="16"/>
      </w:rPr>
      <w:sym w:font="WP Phonetic" w:char="F020"/>
    </w:r>
    <w:r>
      <w:rPr>
        <w:sz w:val="16"/>
        <w:szCs w:val="16"/>
      </w:rPr>
      <w:fldChar w:fldCharType="begin"/>
    </w:r>
    <w:r>
      <w:rPr>
        <w:sz w:val="16"/>
        <w:szCs w:val="16"/>
      </w:rPr>
      <w:instrText xml:space="preserve">NUMPAGES </w:instrText>
    </w:r>
    <w:r>
      <w:rPr>
        <w:sz w:val="16"/>
        <w:szCs w:val="16"/>
      </w:rPr>
      <w:fldChar w:fldCharType="separate"/>
    </w:r>
    <w:r w:rsidR="00B64174">
      <w:rPr>
        <w:noProof/>
        <w:sz w:val="16"/>
        <w:szCs w:val="16"/>
      </w:rPr>
      <w:t>24</w:t>
    </w:r>
    <w:r>
      <w:rPr>
        <w:sz w:val="16"/>
        <w:szCs w:val="16"/>
      </w:rPr>
      <w:fldChar w:fldCharType="end"/>
    </w:r>
  </w:p>
  <w:p w:rsidR="00081340" w:rsidRDefault="00081340">
    <w:pPr>
      <w:rPr>
        <w:sz w:val="16"/>
        <w:szCs w:val="16"/>
      </w:rPr>
    </w:pPr>
  </w:p>
  <w:p w:rsidR="00081340" w:rsidRDefault="00081340">
    <w:pPr>
      <w:spacing w:line="240" w:lineRule="exac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40" w:rsidRDefault="00081340">
    <w:pPr>
      <w:framePr w:w="9361" w:wrap="notBeside" w:vAnchor="text" w:hAnchor="text" w:x="1" w:y="1"/>
      <w:jc w:val="right"/>
      <w:rPr>
        <w:sz w:val="16"/>
        <w:szCs w:val="16"/>
      </w:rPr>
    </w:pPr>
    <w:proofErr w:type="gramStart"/>
    <w:r>
      <w:rPr>
        <w:sz w:val="16"/>
        <w:szCs w:val="16"/>
      </w:rPr>
      <w:t>Grabosky  page</w:t>
    </w:r>
    <w:proofErr w:type="gramEnd"/>
    <w:r>
      <w:rPr>
        <w:sz w:val="16"/>
        <w:szCs w:val="16"/>
      </w:rPr>
      <w:sym w:font="WP Phonetic" w:char="F020"/>
    </w:r>
    <w:r>
      <w:rPr>
        <w:sz w:val="16"/>
        <w:szCs w:val="16"/>
      </w:rPr>
      <w:fldChar w:fldCharType="begin"/>
    </w:r>
    <w:r>
      <w:rPr>
        <w:sz w:val="16"/>
        <w:szCs w:val="16"/>
      </w:rPr>
      <w:instrText xml:space="preserve">PAGE </w:instrText>
    </w:r>
    <w:r>
      <w:rPr>
        <w:sz w:val="16"/>
        <w:szCs w:val="16"/>
      </w:rPr>
      <w:fldChar w:fldCharType="separate"/>
    </w:r>
    <w:r w:rsidR="00B64174">
      <w:rPr>
        <w:noProof/>
        <w:sz w:val="16"/>
        <w:szCs w:val="16"/>
      </w:rPr>
      <w:t>16</w:t>
    </w:r>
    <w:r>
      <w:rPr>
        <w:sz w:val="16"/>
        <w:szCs w:val="16"/>
      </w:rPr>
      <w:fldChar w:fldCharType="end"/>
    </w:r>
    <w:r>
      <w:rPr>
        <w:sz w:val="16"/>
        <w:szCs w:val="16"/>
      </w:rPr>
      <w:sym w:font="WP Phonetic" w:char="F020"/>
    </w:r>
    <w:r>
      <w:rPr>
        <w:sz w:val="16"/>
        <w:szCs w:val="16"/>
      </w:rPr>
      <w:t>of</w:t>
    </w:r>
    <w:r>
      <w:rPr>
        <w:sz w:val="16"/>
        <w:szCs w:val="16"/>
      </w:rPr>
      <w:sym w:font="WP Phonetic" w:char="F020"/>
    </w:r>
    <w:r>
      <w:rPr>
        <w:sz w:val="16"/>
        <w:szCs w:val="16"/>
      </w:rPr>
      <w:sym w:font="WP Phonetic" w:char="F020"/>
    </w:r>
    <w:r>
      <w:rPr>
        <w:sz w:val="16"/>
        <w:szCs w:val="16"/>
      </w:rPr>
      <w:fldChar w:fldCharType="begin"/>
    </w:r>
    <w:r>
      <w:rPr>
        <w:sz w:val="16"/>
        <w:szCs w:val="16"/>
      </w:rPr>
      <w:instrText xml:space="preserve">NUMPAGES </w:instrText>
    </w:r>
    <w:r>
      <w:rPr>
        <w:sz w:val="16"/>
        <w:szCs w:val="16"/>
      </w:rPr>
      <w:fldChar w:fldCharType="separate"/>
    </w:r>
    <w:r w:rsidR="00B64174">
      <w:rPr>
        <w:noProof/>
        <w:sz w:val="16"/>
        <w:szCs w:val="16"/>
      </w:rPr>
      <w:t>24</w:t>
    </w:r>
    <w:r>
      <w:rPr>
        <w:sz w:val="16"/>
        <w:szCs w:val="16"/>
      </w:rPr>
      <w:fldChar w:fldCharType="end"/>
    </w:r>
  </w:p>
  <w:p w:rsidR="00081340" w:rsidRDefault="00081340">
    <w:pPr>
      <w:rPr>
        <w:sz w:val="16"/>
        <w:szCs w:val="16"/>
      </w:rPr>
    </w:pPr>
  </w:p>
  <w:p w:rsidR="00081340" w:rsidRDefault="00081340">
    <w:pPr>
      <w:spacing w:line="240" w:lineRule="exac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40" w:rsidRDefault="00081340">
    <w:pPr>
      <w:framePr w:w="9361" w:wrap="notBeside" w:vAnchor="text" w:hAnchor="text" w:x="1" w:y="1"/>
      <w:jc w:val="right"/>
      <w:rPr>
        <w:sz w:val="16"/>
        <w:szCs w:val="16"/>
      </w:rPr>
    </w:pPr>
    <w:proofErr w:type="gramStart"/>
    <w:r>
      <w:rPr>
        <w:sz w:val="16"/>
        <w:szCs w:val="16"/>
      </w:rPr>
      <w:t>Grabosky  page</w:t>
    </w:r>
    <w:proofErr w:type="gramEnd"/>
    <w:r>
      <w:rPr>
        <w:sz w:val="16"/>
        <w:szCs w:val="16"/>
      </w:rPr>
      <w:sym w:font="WP Phonetic" w:char="F020"/>
    </w:r>
    <w:r>
      <w:rPr>
        <w:sz w:val="16"/>
        <w:szCs w:val="16"/>
      </w:rPr>
      <w:fldChar w:fldCharType="begin"/>
    </w:r>
    <w:r>
      <w:rPr>
        <w:sz w:val="16"/>
        <w:szCs w:val="16"/>
      </w:rPr>
      <w:instrText xml:space="preserve">PAGE </w:instrText>
    </w:r>
    <w:r>
      <w:rPr>
        <w:sz w:val="16"/>
        <w:szCs w:val="16"/>
      </w:rPr>
      <w:fldChar w:fldCharType="separate"/>
    </w:r>
    <w:r w:rsidR="00B64174">
      <w:rPr>
        <w:noProof/>
        <w:sz w:val="16"/>
        <w:szCs w:val="16"/>
      </w:rPr>
      <w:t>21</w:t>
    </w:r>
    <w:r>
      <w:rPr>
        <w:sz w:val="16"/>
        <w:szCs w:val="16"/>
      </w:rPr>
      <w:fldChar w:fldCharType="end"/>
    </w:r>
    <w:r>
      <w:rPr>
        <w:sz w:val="16"/>
        <w:szCs w:val="16"/>
      </w:rPr>
      <w:sym w:font="WP Phonetic" w:char="F020"/>
    </w:r>
    <w:r>
      <w:rPr>
        <w:sz w:val="16"/>
        <w:szCs w:val="16"/>
      </w:rPr>
      <w:t>of</w:t>
    </w:r>
    <w:r>
      <w:rPr>
        <w:sz w:val="16"/>
        <w:szCs w:val="16"/>
      </w:rPr>
      <w:sym w:font="WP Phonetic" w:char="F020"/>
    </w:r>
    <w:r>
      <w:rPr>
        <w:sz w:val="16"/>
        <w:szCs w:val="16"/>
      </w:rPr>
      <w:sym w:font="WP Phonetic" w:char="F020"/>
    </w:r>
    <w:r>
      <w:rPr>
        <w:sz w:val="16"/>
        <w:szCs w:val="16"/>
      </w:rPr>
      <w:fldChar w:fldCharType="begin"/>
    </w:r>
    <w:r>
      <w:rPr>
        <w:sz w:val="16"/>
        <w:szCs w:val="16"/>
      </w:rPr>
      <w:instrText xml:space="preserve">NUMPAGES </w:instrText>
    </w:r>
    <w:r>
      <w:rPr>
        <w:sz w:val="16"/>
        <w:szCs w:val="16"/>
      </w:rPr>
      <w:fldChar w:fldCharType="separate"/>
    </w:r>
    <w:r w:rsidR="00B64174">
      <w:rPr>
        <w:noProof/>
        <w:sz w:val="16"/>
        <w:szCs w:val="16"/>
      </w:rPr>
      <w:t>24</w:t>
    </w:r>
    <w:r>
      <w:rPr>
        <w:sz w:val="16"/>
        <w:szCs w:val="16"/>
      </w:rPr>
      <w:fldChar w:fldCharType="end"/>
    </w:r>
  </w:p>
  <w:p w:rsidR="00081340" w:rsidRDefault="00081340">
    <w:pPr>
      <w:rPr>
        <w:sz w:val="16"/>
        <w:szCs w:val="16"/>
      </w:rPr>
    </w:pPr>
  </w:p>
  <w:p w:rsidR="00081340" w:rsidRDefault="00081340">
    <w:pPr>
      <w:spacing w:line="240" w:lineRule="exact"/>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40" w:rsidRDefault="00081340">
    <w:pPr>
      <w:framePr w:w="9361" w:wrap="notBeside" w:vAnchor="text" w:hAnchor="text" w:x="1" w:y="1"/>
      <w:jc w:val="right"/>
      <w:rPr>
        <w:sz w:val="16"/>
        <w:szCs w:val="16"/>
      </w:rPr>
    </w:pPr>
    <w:proofErr w:type="gramStart"/>
    <w:r>
      <w:rPr>
        <w:sz w:val="16"/>
        <w:szCs w:val="16"/>
      </w:rPr>
      <w:t>Grabosky  page</w:t>
    </w:r>
    <w:proofErr w:type="gramEnd"/>
    <w:r>
      <w:rPr>
        <w:sz w:val="16"/>
        <w:szCs w:val="16"/>
      </w:rPr>
      <w:sym w:font="WP Phonetic" w:char="F020"/>
    </w:r>
    <w:r>
      <w:rPr>
        <w:sz w:val="16"/>
        <w:szCs w:val="16"/>
      </w:rPr>
      <w:fldChar w:fldCharType="begin"/>
    </w:r>
    <w:r>
      <w:rPr>
        <w:sz w:val="16"/>
        <w:szCs w:val="16"/>
      </w:rPr>
      <w:instrText xml:space="preserve">PAGE </w:instrText>
    </w:r>
    <w:r>
      <w:rPr>
        <w:sz w:val="16"/>
        <w:szCs w:val="16"/>
      </w:rPr>
      <w:fldChar w:fldCharType="separate"/>
    </w:r>
    <w:r w:rsidR="00B64174">
      <w:rPr>
        <w:noProof/>
        <w:sz w:val="16"/>
        <w:szCs w:val="16"/>
      </w:rPr>
      <w:t>24</w:t>
    </w:r>
    <w:r>
      <w:rPr>
        <w:sz w:val="16"/>
        <w:szCs w:val="16"/>
      </w:rPr>
      <w:fldChar w:fldCharType="end"/>
    </w:r>
    <w:r>
      <w:rPr>
        <w:sz w:val="16"/>
        <w:szCs w:val="16"/>
      </w:rPr>
      <w:sym w:font="WP Phonetic" w:char="F020"/>
    </w:r>
    <w:r>
      <w:rPr>
        <w:sz w:val="16"/>
        <w:szCs w:val="16"/>
      </w:rPr>
      <w:t>of</w:t>
    </w:r>
    <w:r>
      <w:rPr>
        <w:sz w:val="16"/>
        <w:szCs w:val="16"/>
      </w:rPr>
      <w:sym w:font="WP Phonetic" w:char="F020"/>
    </w:r>
    <w:r>
      <w:rPr>
        <w:sz w:val="16"/>
        <w:szCs w:val="16"/>
      </w:rPr>
      <w:sym w:font="WP Phonetic" w:char="F020"/>
    </w:r>
    <w:r>
      <w:rPr>
        <w:sz w:val="16"/>
        <w:szCs w:val="16"/>
      </w:rPr>
      <w:fldChar w:fldCharType="begin"/>
    </w:r>
    <w:r>
      <w:rPr>
        <w:sz w:val="16"/>
        <w:szCs w:val="16"/>
      </w:rPr>
      <w:instrText xml:space="preserve">NUMPAGES </w:instrText>
    </w:r>
    <w:r>
      <w:rPr>
        <w:sz w:val="16"/>
        <w:szCs w:val="16"/>
      </w:rPr>
      <w:fldChar w:fldCharType="separate"/>
    </w:r>
    <w:r w:rsidR="00B64174">
      <w:rPr>
        <w:noProof/>
        <w:sz w:val="16"/>
        <w:szCs w:val="16"/>
      </w:rPr>
      <w:t>24</w:t>
    </w:r>
    <w:r>
      <w:rPr>
        <w:sz w:val="16"/>
        <w:szCs w:val="16"/>
      </w:rPr>
      <w:fldChar w:fldCharType="end"/>
    </w:r>
  </w:p>
  <w:p w:rsidR="00081340" w:rsidRDefault="00081340">
    <w:pPr>
      <w:rPr>
        <w:sz w:val="16"/>
        <w:szCs w:val="16"/>
      </w:rPr>
    </w:pPr>
  </w:p>
  <w:p w:rsidR="00081340" w:rsidRDefault="00081340">
    <w:pPr>
      <w:spacing w:line="240" w:lineRule="exac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
    <w:nsid w:val="00000002"/>
    <w:multiLevelType w:val="multilevel"/>
    <w:tmpl w:val="00000000"/>
    <w:name w:val="AutoList3"/>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nsid w:val="00000003"/>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5DA211F"/>
    <w:multiLevelType w:val="hybridMultilevel"/>
    <w:tmpl w:val="CE1CA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C136CD"/>
    <w:multiLevelType w:val="hybridMultilevel"/>
    <w:tmpl w:val="4FEA24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35233"/>
    <w:multiLevelType w:val="hybridMultilevel"/>
    <w:tmpl w:val="F60E306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6574A2"/>
    <w:multiLevelType w:val="hybridMultilevel"/>
    <w:tmpl w:val="913E84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870D8"/>
    <w:multiLevelType w:val="hybridMultilevel"/>
    <w:tmpl w:val="8448569C"/>
    <w:lvl w:ilvl="0" w:tplc="F894EF1C">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054C0E"/>
    <w:multiLevelType w:val="hybridMultilevel"/>
    <w:tmpl w:val="019C0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90E87"/>
    <w:multiLevelType w:val="hybridMultilevel"/>
    <w:tmpl w:val="E75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35D9F"/>
    <w:multiLevelType w:val="hybridMultilevel"/>
    <w:tmpl w:val="E2F8D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161BC"/>
    <w:multiLevelType w:val="hybridMultilevel"/>
    <w:tmpl w:val="B4B28520"/>
    <w:lvl w:ilvl="0" w:tplc="BAC00AC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BB32A74"/>
    <w:multiLevelType w:val="hybridMultilevel"/>
    <w:tmpl w:val="B87E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879C4"/>
    <w:multiLevelType w:val="hybridMultilevel"/>
    <w:tmpl w:val="4D90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555AA5"/>
    <w:multiLevelType w:val="hybridMultilevel"/>
    <w:tmpl w:val="F50C89D6"/>
    <w:lvl w:ilvl="0" w:tplc="4636DE7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3B52C07"/>
    <w:multiLevelType w:val="hybridMultilevel"/>
    <w:tmpl w:val="F998CD60"/>
    <w:lvl w:ilvl="0" w:tplc="88BC1E22">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5226E27"/>
    <w:multiLevelType w:val="hybridMultilevel"/>
    <w:tmpl w:val="2F624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E14EF7"/>
    <w:multiLevelType w:val="hybridMultilevel"/>
    <w:tmpl w:val="5A20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F0DB5"/>
    <w:multiLevelType w:val="hybridMultilevel"/>
    <w:tmpl w:val="27AA1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2E7C03"/>
    <w:multiLevelType w:val="hybridMultilevel"/>
    <w:tmpl w:val="B4B867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F13040"/>
    <w:multiLevelType w:val="hybridMultilevel"/>
    <w:tmpl w:val="95E4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A2167"/>
    <w:multiLevelType w:val="hybridMultilevel"/>
    <w:tmpl w:val="67CA4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9704AC0"/>
    <w:multiLevelType w:val="hybridMultilevel"/>
    <w:tmpl w:val="E60278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4710C0"/>
    <w:multiLevelType w:val="hybridMultilevel"/>
    <w:tmpl w:val="3C6C8308"/>
    <w:lvl w:ilvl="0" w:tplc="563C9D3E">
      <w:start w:val="1"/>
      <w:numFmt w:val="decimal"/>
      <w:lvlText w:val="%1."/>
      <w:lvlJc w:val="left"/>
      <w:pPr>
        <w:ind w:left="360" w:hanging="360"/>
      </w:pPr>
      <w:rPr>
        <w:rFonts w:asciiTheme="minorHAnsi" w:hAnsiTheme="minorHAns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04589B"/>
    <w:multiLevelType w:val="hybridMultilevel"/>
    <w:tmpl w:val="F8267A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5"/>
  </w:num>
  <w:num w:numId="2">
    <w:abstractNumId w:val="14"/>
  </w:num>
  <w:num w:numId="3">
    <w:abstractNumId w:val="23"/>
  </w:num>
  <w:num w:numId="4">
    <w:abstractNumId w:val="18"/>
  </w:num>
  <w:num w:numId="5">
    <w:abstractNumId w:val="22"/>
  </w:num>
  <w:num w:numId="6">
    <w:abstractNumId w:val="7"/>
  </w:num>
  <w:num w:numId="7">
    <w:abstractNumId w:val="15"/>
  </w:num>
  <w:num w:numId="8">
    <w:abstractNumId w:val="4"/>
  </w:num>
  <w:num w:numId="9">
    <w:abstractNumId w:val="19"/>
  </w:num>
  <w:num w:numId="10">
    <w:abstractNumId w:val="11"/>
  </w:num>
  <w:num w:numId="11">
    <w:abstractNumId w:val="3"/>
  </w:num>
  <w:num w:numId="12">
    <w:abstractNumId w:val="21"/>
  </w:num>
  <w:num w:numId="13">
    <w:abstractNumId w:val="10"/>
  </w:num>
  <w:num w:numId="14">
    <w:abstractNumId w:val="6"/>
  </w:num>
  <w:num w:numId="15">
    <w:abstractNumId w:val="24"/>
  </w:num>
  <w:num w:numId="16">
    <w:abstractNumId w:val="12"/>
  </w:num>
  <w:num w:numId="17">
    <w:abstractNumId w:val="20"/>
  </w:num>
  <w:num w:numId="18">
    <w:abstractNumId w:val="13"/>
  </w:num>
  <w:num w:numId="19">
    <w:abstractNumId w:val="17"/>
  </w:num>
  <w:num w:numId="20">
    <w:abstractNumId w:val="8"/>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1C"/>
    <w:rsid w:val="00016EDD"/>
    <w:rsid w:val="00041E85"/>
    <w:rsid w:val="000537CF"/>
    <w:rsid w:val="00072B65"/>
    <w:rsid w:val="00077411"/>
    <w:rsid w:val="00081340"/>
    <w:rsid w:val="00086BAC"/>
    <w:rsid w:val="00087068"/>
    <w:rsid w:val="0009246F"/>
    <w:rsid w:val="00092780"/>
    <w:rsid w:val="00094607"/>
    <w:rsid w:val="000A0B1D"/>
    <w:rsid w:val="000A4724"/>
    <w:rsid w:val="000A7674"/>
    <w:rsid w:val="000B024A"/>
    <w:rsid w:val="000B2188"/>
    <w:rsid w:val="000C306E"/>
    <w:rsid w:val="000D6BA7"/>
    <w:rsid w:val="000E1B24"/>
    <w:rsid w:val="000F5707"/>
    <w:rsid w:val="001011A0"/>
    <w:rsid w:val="00102167"/>
    <w:rsid w:val="0010301F"/>
    <w:rsid w:val="001121A4"/>
    <w:rsid w:val="00115574"/>
    <w:rsid w:val="001167C5"/>
    <w:rsid w:val="00134752"/>
    <w:rsid w:val="00134755"/>
    <w:rsid w:val="0014059B"/>
    <w:rsid w:val="00141B4D"/>
    <w:rsid w:val="00143C71"/>
    <w:rsid w:val="00143C97"/>
    <w:rsid w:val="00153953"/>
    <w:rsid w:val="00154133"/>
    <w:rsid w:val="00165F6B"/>
    <w:rsid w:val="001720B3"/>
    <w:rsid w:val="001747AC"/>
    <w:rsid w:val="00174C7F"/>
    <w:rsid w:val="00175C96"/>
    <w:rsid w:val="0018671F"/>
    <w:rsid w:val="00196036"/>
    <w:rsid w:val="001A4E97"/>
    <w:rsid w:val="001A75F6"/>
    <w:rsid w:val="001B5A2A"/>
    <w:rsid w:val="001C2103"/>
    <w:rsid w:val="001D7F89"/>
    <w:rsid w:val="001E1D46"/>
    <w:rsid w:val="001E45E1"/>
    <w:rsid w:val="001E4B40"/>
    <w:rsid w:val="001E4D7B"/>
    <w:rsid w:val="00210FCB"/>
    <w:rsid w:val="00211154"/>
    <w:rsid w:val="002153DA"/>
    <w:rsid w:val="002225F5"/>
    <w:rsid w:val="00226040"/>
    <w:rsid w:val="002260D7"/>
    <w:rsid w:val="00227729"/>
    <w:rsid w:val="00231AAE"/>
    <w:rsid w:val="00233BEA"/>
    <w:rsid w:val="00234DE9"/>
    <w:rsid w:val="00236184"/>
    <w:rsid w:val="00237522"/>
    <w:rsid w:val="002451DA"/>
    <w:rsid w:val="002454E5"/>
    <w:rsid w:val="00246841"/>
    <w:rsid w:val="002509BB"/>
    <w:rsid w:val="00250BD0"/>
    <w:rsid w:val="002523BD"/>
    <w:rsid w:val="00254D65"/>
    <w:rsid w:val="0025575F"/>
    <w:rsid w:val="002642B4"/>
    <w:rsid w:val="00273A74"/>
    <w:rsid w:val="00280A6B"/>
    <w:rsid w:val="00280EA2"/>
    <w:rsid w:val="00280ED5"/>
    <w:rsid w:val="00286CB4"/>
    <w:rsid w:val="002A19F6"/>
    <w:rsid w:val="002A1BFB"/>
    <w:rsid w:val="002A5253"/>
    <w:rsid w:val="002B005D"/>
    <w:rsid w:val="002C0D9F"/>
    <w:rsid w:val="002C1816"/>
    <w:rsid w:val="002C1AE3"/>
    <w:rsid w:val="002C70B2"/>
    <w:rsid w:val="002F3610"/>
    <w:rsid w:val="00301158"/>
    <w:rsid w:val="00305732"/>
    <w:rsid w:val="00306B1A"/>
    <w:rsid w:val="003148B7"/>
    <w:rsid w:val="00320945"/>
    <w:rsid w:val="00327667"/>
    <w:rsid w:val="00331C16"/>
    <w:rsid w:val="003450A5"/>
    <w:rsid w:val="003607F8"/>
    <w:rsid w:val="00390648"/>
    <w:rsid w:val="00392CDD"/>
    <w:rsid w:val="003A79CF"/>
    <w:rsid w:val="003B0DD9"/>
    <w:rsid w:val="003B33C1"/>
    <w:rsid w:val="003B34D5"/>
    <w:rsid w:val="003E0716"/>
    <w:rsid w:val="003E18F4"/>
    <w:rsid w:val="00402D47"/>
    <w:rsid w:val="004140C4"/>
    <w:rsid w:val="0042087F"/>
    <w:rsid w:val="004225AA"/>
    <w:rsid w:val="0042495F"/>
    <w:rsid w:val="00427F30"/>
    <w:rsid w:val="00436738"/>
    <w:rsid w:val="00444B28"/>
    <w:rsid w:val="00445494"/>
    <w:rsid w:val="00461345"/>
    <w:rsid w:val="00463D99"/>
    <w:rsid w:val="004640CB"/>
    <w:rsid w:val="0046784A"/>
    <w:rsid w:val="00484529"/>
    <w:rsid w:val="00486C13"/>
    <w:rsid w:val="0049400E"/>
    <w:rsid w:val="0049487D"/>
    <w:rsid w:val="00496F34"/>
    <w:rsid w:val="00497B1D"/>
    <w:rsid w:val="004A19F2"/>
    <w:rsid w:val="004B0909"/>
    <w:rsid w:val="004B6452"/>
    <w:rsid w:val="004C31A2"/>
    <w:rsid w:val="004D23F8"/>
    <w:rsid w:val="004E1EE2"/>
    <w:rsid w:val="004E5ABB"/>
    <w:rsid w:val="004F003B"/>
    <w:rsid w:val="004F16B6"/>
    <w:rsid w:val="004F3236"/>
    <w:rsid w:val="004F53BD"/>
    <w:rsid w:val="004F6381"/>
    <w:rsid w:val="0051668B"/>
    <w:rsid w:val="00525A59"/>
    <w:rsid w:val="00532A78"/>
    <w:rsid w:val="00541226"/>
    <w:rsid w:val="0054145A"/>
    <w:rsid w:val="00554D39"/>
    <w:rsid w:val="00555B53"/>
    <w:rsid w:val="005562E4"/>
    <w:rsid w:val="00570A07"/>
    <w:rsid w:val="00571396"/>
    <w:rsid w:val="0058217F"/>
    <w:rsid w:val="005907E5"/>
    <w:rsid w:val="00590F6B"/>
    <w:rsid w:val="005A32FF"/>
    <w:rsid w:val="005A439B"/>
    <w:rsid w:val="005B1A03"/>
    <w:rsid w:val="005B5700"/>
    <w:rsid w:val="005C15F4"/>
    <w:rsid w:val="005C5E7A"/>
    <w:rsid w:val="005D2000"/>
    <w:rsid w:val="005D4D62"/>
    <w:rsid w:val="005D6450"/>
    <w:rsid w:val="005E52A5"/>
    <w:rsid w:val="005F5799"/>
    <w:rsid w:val="00616D36"/>
    <w:rsid w:val="0062331D"/>
    <w:rsid w:val="00633083"/>
    <w:rsid w:val="00637C1D"/>
    <w:rsid w:val="006433B9"/>
    <w:rsid w:val="0064579D"/>
    <w:rsid w:val="00654D71"/>
    <w:rsid w:val="0065524E"/>
    <w:rsid w:val="00657A53"/>
    <w:rsid w:val="00667A6F"/>
    <w:rsid w:val="00673374"/>
    <w:rsid w:val="00674ED5"/>
    <w:rsid w:val="00684A72"/>
    <w:rsid w:val="006A0535"/>
    <w:rsid w:val="006A267B"/>
    <w:rsid w:val="006B6C68"/>
    <w:rsid w:val="006C4E35"/>
    <w:rsid w:val="006C6804"/>
    <w:rsid w:val="006D27D2"/>
    <w:rsid w:val="006D682A"/>
    <w:rsid w:val="006F1EEA"/>
    <w:rsid w:val="006F68AE"/>
    <w:rsid w:val="00710027"/>
    <w:rsid w:val="007112AC"/>
    <w:rsid w:val="00712629"/>
    <w:rsid w:val="00726ECC"/>
    <w:rsid w:val="00730942"/>
    <w:rsid w:val="00737212"/>
    <w:rsid w:val="00740A1E"/>
    <w:rsid w:val="0074216C"/>
    <w:rsid w:val="00743F0A"/>
    <w:rsid w:val="0076211C"/>
    <w:rsid w:val="007625BF"/>
    <w:rsid w:val="00770A04"/>
    <w:rsid w:val="007842B0"/>
    <w:rsid w:val="00784C4F"/>
    <w:rsid w:val="00785E02"/>
    <w:rsid w:val="00793E65"/>
    <w:rsid w:val="007B7BEF"/>
    <w:rsid w:val="007C6A1F"/>
    <w:rsid w:val="007C73EC"/>
    <w:rsid w:val="007D5145"/>
    <w:rsid w:val="007E2D43"/>
    <w:rsid w:val="007E3FA2"/>
    <w:rsid w:val="007E46E5"/>
    <w:rsid w:val="007E7A72"/>
    <w:rsid w:val="007F1578"/>
    <w:rsid w:val="007F2FE9"/>
    <w:rsid w:val="00830188"/>
    <w:rsid w:val="0083355C"/>
    <w:rsid w:val="008431E7"/>
    <w:rsid w:val="00844010"/>
    <w:rsid w:val="008473CC"/>
    <w:rsid w:val="00850483"/>
    <w:rsid w:val="008876B5"/>
    <w:rsid w:val="008A1474"/>
    <w:rsid w:val="008B19A8"/>
    <w:rsid w:val="008B20F8"/>
    <w:rsid w:val="008B3337"/>
    <w:rsid w:val="008B474A"/>
    <w:rsid w:val="008B5AD3"/>
    <w:rsid w:val="008C14EF"/>
    <w:rsid w:val="008D0F56"/>
    <w:rsid w:val="008D6FF8"/>
    <w:rsid w:val="008F70F0"/>
    <w:rsid w:val="00911A01"/>
    <w:rsid w:val="00913D32"/>
    <w:rsid w:val="00925D9F"/>
    <w:rsid w:val="00926CD0"/>
    <w:rsid w:val="0093569A"/>
    <w:rsid w:val="00942DBB"/>
    <w:rsid w:val="00950BF1"/>
    <w:rsid w:val="00983B4C"/>
    <w:rsid w:val="00993AB6"/>
    <w:rsid w:val="009967CF"/>
    <w:rsid w:val="009A5C04"/>
    <w:rsid w:val="009B37E7"/>
    <w:rsid w:val="009D40F8"/>
    <w:rsid w:val="009F0498"/>
    <w:rsid w:val="009F285C"/>
    <w:rsid w:val="00A1267D"/>
    <w:rsid w:val="00A179C2"/>
    <w:rsid w:val="00A24B2D"/>
    <w:rsid w:val="00A2623E"/>
    <w:rsid w:val="00A3563B"/>
    <w:rsid w:val="00A44FA6"/>
    <w:rsid w:val="00A50A00"/>
    <w:rsid w:val="00A5363C"/>
    <w:rsid w:val="00A612EB"/>
    <w:rsid w:val="00A70958"/>
    <w:rsid w:val="00A75EEA"/>
    <w:rsid w:val="00A76DBC"/>
    <w:rsid w:val="00A76ED2"/>
    <w:rsid w:val="00A8249B"/>
    <w:rsid w:val="00AA3022"/>
    <w:rsid w:val="00AB7C44"/>
    <w:rsid w:val="00AC331D"/>
    <w:rsid w:val="00AC582F"/>
    <w:rsid w:val="00AC7B57"/>
    <w:rsid w:val="00AD06C0"/>
    <w:rsid w:val="00AD51E2"/>
    <w:rsid w:val="00AD6C69"/>
    <w:rsid w:val="00AD6CB5"/>
    <w:rsid w:val="00AE1651"/>
    <w:rsid w:val="00AF0F6F"/>
    <w:rsid w:val="00AF6A40"/>
    <w:rsid w:val="00AF700D"/>
    <w:rsid w:val="00AF7185"/>
    <w:rsid w:val="00B14F14"/>
    <w:rsid w:val="00B349E7"/>
    <w:rsid w:val="00B43169"/>
    <w:rsid w:val="00B46C40"/>
    <w:rsid w:val="00B47F68"/>
    <w:rsid w:val="00B64174"/>
    <w:rsid w:val="00B66732"/>
    <w:rsid w:val="00B73786"/>
    <w:rsid w:val="00B8198F"/>
    <w:rsid w:val="00B82C4B"/>
    <w:rsid w:val="00BA7CF4"/>
    <w:rsid w:val="00BC225B"/>
    <w:rsid w:val="00BC46C6"/>
    <w:rsid w:val="00BD1EB1"/>
    <w:rsid w:val="00BD7570"/>
    <w:rsid w:val="00BE6E84"/>
    <w:rsid w:val="00C0220D"/>
    <w:rsid w:val="00C02EFE"/>
    <w:rsid w:val="00C126B8"/>
    <w:rsid w:val="00C13214"/>
    <w:rsid w:val="00C60014"/>
    <w:rsid w:val="00C631EE"/>
    <w:rsid w:val="00C75A00"/>
    <w:rsid w:val="00C77A3E"/>
    <w:rsid w:val="00C806C5"/>
    <w:rsid w:val="00C839BC"/>
    <w:rsid w:val="00C91F80"/>
    <w:rsid w:val="00C93734"/>
    <w:rsid w:val="00CA09AB"/>
    <w:rsid w:val="00CA4358"/>
    <w:rsid w:val="00CA44D4"/>
    <w:rsid w:val="00CB501D"/>
    <w:rsid w:val="00CD15E8"/>
    <w:rsid w:val="00CD5EE4"/>
    <w:rsid w:val="00CE1D5D"/>
    <w:rsid w:val="00CE36B2"/>
    <w:rsid w:val="00CF08E8"/>
    <w:rsid w:val="00CF7659"/>
    <w:rsid w:val="00D01874"/>
    <w:rsid w:val="00D03691"/>
    <w:rsid w:val="00D128F3"/>
    <w:rsid w:val="00D15F7D"/>
    <w:rsid w:val="00D27BCD"/>
    <w:rsid w:val="00D3063D"/>
    <w:rsid w:val="00D3208D"/>
    <w:rsid w:val="00D362D1"/>
    <w:rsid w:val="00D40ABD"/>
    <w:rsid w:val="00D506AC"/>
    <w:rsid w:val="00D53002"/>
    <w:rsid w:val="00D71D68"/>
    <w:rsid w:val="00D76DC7"/>
    <w:rsid w:val="00D80724"/>
    <w:rsid w:val="00D8531D"/>
    <w:rsid w:val="00D95D23"/>
    <w:rsid w:val="00DA5611"/>
    <w:rsid w:val="00DA6382"/>
    <w:rsid w:val="00DA770A"/>
    <w:rsid w:val="00DC7EAF"/>
    <w:rsid w:val="00DD22FF"/>
    <w:rsid w:val="00DF1416"/>
    <w:rsid w:val="00DF18D9"/>
    <w:rsid w:val="00DF6386"/>
    <w:rsid w:val="00E07516"/>
    <w:rsid w:val="00E17015"/>
    <w:rsid w:val="00E20BA3"/>
    <w:rsid w:val="00E228DA"/>
    <w:rsid w:val="00E243A2"/>
    <w:rsid w:val="00E31418"/>
    <w:rsid w:val="00E41E09"/>
    <w:rsid w:val="00E6368D"/>
    <w:rsid w:val="00E644AD"/>
    <w:rsid w:val="00E6616D"/>
    <w:rsid w:val="00E82E3C"/>
    <w:rsid w:val="00E82EB0"/>
    <w:rsid w:val="00E90425"/>
    <w:rsid w:val="00EA4AAD"/>
    <w:rsid w:val="00EB4FC3"/>
    <w:rsid w:val="00EB55B4"/>
    <w:rsid w:val="00EC76EB"/>
    <w:rsid w:val="00ED2302"/>
    <w:rsid w:val="00ED7A06"/>
    <w:rsid w:val="00EE2C44"/>
    <w:rsid w:val="00EE5ACF"/>
    <w:rsid w:val="00F1120D"/>
    <w:rsid w:val="00F12DCD"/>
    <w:rsid w:val="00F1392D"/>
    <w:rsid w:val="00F2097A"/>
    <w:rsid w:val="00F24C1F"/>
    <w:rsid w:val="00F252C4"/>
    <w:rsid w:val="00F34EF3"/>
    <w:rsid w:val="00F41463"/>
    <w:rsid w:val="00F455FE"/>
    <w:rsid w:val="00F51128"/>
    <w:rsid w:val="00F51BE4"/>
    <w:rsid w:val="00F60B92"/>
    <w:rsid w:val="00F63FDA"/>
    <w:rsid w:val="00F67F80"/>
    <w:rsid w:val="00F701A4"/>
    <w:rsid w:val="00F74CEC"/>
    <w:rsid w:val="00F8390B"/>
    <w:rsid w:val="00F859C1"/>
    <w:rsid w:val="00F85A29"/>
    <w:rsid w:val="00F85E33"/>
    <w:rsid w:val="00F91C84"/>
    <w:rsid w:val="00F93547"/>
    <w:rsid w:val="00F94ADC"/>
    <w:rsid w:val="00FA75B3"/>
    <w:rsid w:val="00FB0791"/>
    <w:rsid w:val="00FB13AC"/>
    <w:rsid w:val="00FB3F76"/>
    <w:rsid w:val="00FB6EC3"/>
    <w:rsid w:val="00FC2861"/>
    <w:rsid w:val="00FD7691"/>
    <w:rsid w:val="00FF5B67"/>
    <w:rsid w:val="00FF7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1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nhideWhenUsed="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B1"/>
    <w:pPr>
      <w:widowControl w:val="0"/>
      <w:autoSpaceDE w:val="0"/>
      <w:autoSpaceDN w:val="0"/>
      <w:adjustRightInd w:val="0"/>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F285C"/>
    <w:pPr>
      <w:keepNext/>
      <w:keepLines/>
      <w:widowControl/>
      <w:autoSpaceDE/>
      <w:autoSpaceDN/>
      <w:adjustRightInd/>
      <w:spacing w:before="240" w:after="240" w:line="480" w:lineRule="auto"/>
      <w:outlineLvl w:val="0"/>
    </w:pPr>
    <w:rPr>
      <w:rFonts w:eastAsiaTheme="majorEastAsia"/>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1EB1"/>
  </w:style>
  <w:style w:type="character" w:customStyle="1" w:styleId="Hypertext">
    <w:name w:val="Hypertext"/>
    <w:uiPriority w:val="99"/>
    <w:rsid w:val="00BD1EB1"/>
    <w:rPr>
      <w:color w:val="0000FF"/>
      <w:u w:val="single"/>
    </w:rPr>
  </w:style>
  <w:style w:type="paragraph" w:customStyle="1" w:styleId="a">
    <w:name w:val="_"/>
    <w:basedOn w:val="Normal"/>
    <w:uiPriority w:val="99"/>
    <w:rsid w:val="00BD1EB1"/>
    <w:pPr>
      <w:ind w:left="810" w:hanging="450"/>
    </w:pPr>
  </w:style>
  <w:style w:type="paragraph" w:styleId="Header">
    <w:name w:val="header"/>
    <w:basedOn w:val="Normal"/>
    <w:link w:val="HeaderChar"/>
    <w:unhideWhenUsed/>
    <w:rsid w:val="00A76DBC"/>
    <w:pPr>
      <w:tabs>
        <w:tab w:val="center" w:pos="4680"/>
        <w:tab w:val="right" w:pos="9360"/>
      </w:tabs>
    </w:pPr>
  </w:style>
  <w:style w:type="character" w:customStyle="1" w:styleId="HeaderChar">
    <w:name w:val="Header Char"/>
    <w:basedOn w:val="DefaultParagraphFont"/>
    <w:link w:val="Header"/>
    <w:uiPriority w:val="99"/>
    <w:semiHidden/>
    <w:rsid w:val="00A76DBC"/>
    <w:rPr>
      <w:rFonts w:ascii="Times New Roman" w:hAnsi="Times New Roman" w:cs="Times New Roman"/>
      <w:sz w:val="24"/>
      <w:szCs w:val="24"/>
    </w:rPr>
  </w:style>
  <w:style w:type="paragraph" w:styleId="Footer">
    <w:name w:val="footer"/>
    <w:basedOn w:val="Normal"/>
    <w:link w:val="FooterChar"/>
    <w:uiPriority w:val="99"/>
    <w:semiHidden/>
    <w:unhideWhenUsed/>
    <w:rsid w:val="00A76DBC"/>
    <w:pPr>
      <w:tabs>
        <w:tab w:val="center" w:pos="4680"/>
        <w:tab w:val="right" w:pos="9360"/>
      </w:tabs>
    </w:pPr>
  </w:style>
  <w:style w:type="character" w:customStyle="1" w:styleId="FooterChar">
    <w:name w:val="Footer Char"/>
    <w:basedOn w:val="DefaultParagraphFont"/>
    <w:link w:val="Footer"/>
    <w:uiPriority w:val="99"/>
    <w:semiHidden/>
    <w:rsid w:val="00A76DBC"/>
    <w:rPr>
      <w:rFonts w:ascii="Times New Roman" w:hAnsi="Times New Roman" w:cs="Times New Roman"/>
      <w:sz w:val="24"/>
      <w:szCs w:val="24"/>
    </w:rPr>
  </w:style>
  <w:style w:type="paragraph" w:styleId="ListParagraph">
    <w:name w:val="List Paragraph"/>
    <w:basedOn w:val="Normal"/>
    <w:uiPriority w:val="34"/>
    <w:qFormat/>
    <w:rsid w:val="00A70958"/>
    <w:pPr>
      <w:widowControl/>
      <w:autoSpaceDE/>
      <w:autoSpaceDN/>
      <w:adjustRightInd/>
      <w:ind w:left="720"/>
      <w:contextualSpacing/>
    </w:pPr>
    <w:rPr>
      <w:rFonts w:ascii="Arial" w:eastAsia="Calibri" w:hAnsi="Arial" w:cs="Arial"/>
      <w:sz w:val="22"/>
      <w:szCs w:val="22"/>
      <w:lang w:val="de-DE"/>
    </w:rPr>
  </w:style>
  <w:style w:type="paragraph" w:customStyle="1" w:styleId="Level1">
    <w:name w:val="Level 1"/>
    <w:rsid w:val="00086BAC"/>
    <w:pPr>
      <w:autoSpaceDE w:val="0"/>
      <w:autoSpaceDN w:val="0"/>
      <w:adjustRightInd w:val="0"/>
      <w:spacing w:line="240" w:lineRule="auto"/>
      <w:ind w:left="720"/>
    </w:pPr>
    <w:rPr>
      <w:rFonts w:ascii="Times New Roman" w:eastAsia="Times New Roman" w:hAnsi="Times New Roman" w:cs="Times New Roman"/>
      <w:sz w:val="20"/>
      <w:szCs w:val="24"/>
    </w:rPr>
  </w:style>
  <w:style w:type="character" w:styleId="PageNumber">
    <w:name w:val="page number"/>
    <w:basedOn w:val="DefaultParagraphFont"/>
    <w:rsid w:val="000537CF"/>
  </w:style>
  <w:style w:type="character" w:styleId="Hyperlink">
    <w:name w:val="Hyperlink"/>
    <w:basedOn w:val="DefaultParagraphFont"/>
    <w:rsid w:val="000537CF"/>
    <w:rPr>
      <w:color w:val="0000FF"/>
      <w:u w:val="single"/>
    </w:rPr>
  </w:style>
  <w:style w:type="paragraph" w:styleId="BodyTextIndent">
    <w:name w:val="Body Text Indent"/>
    <w:basedOn w:val="Normal"/>
    <w:link w:val="BodyTextIndentChar"/>
    <w:rsid w:val="009D40F8"/>
    <w:pPr>
      <w:widowControl/>
      <w:tabs>
        <w:tab w:val="left" w:pos="360"/>
        <w:tab w:val="left" w:pos="810"/>
        <w:tab w:val="left" w:pos="2001"/>
        <w:tab w:val="left" w:pos="2577"/>
        <w:tab w:val="left" w:pos="3153"/>
        <w:tab w:val="left" w:pos="4737"/>
        <w:tab w:val="left" w:pos="6465"/>
      </w:tabs>
      <w:autoSpaceDE/>
      <w:autoSpaceDN/>
      <w:adjustRightInd/>
      <w:ind w:left="360"/>
    </w:pPr>
    <w:rPr>
      <w:rFonts w:eastAsia="Times New Roman"/>
    </w:rPr>
  </w:style>
  <w:style w:type="character" w:customStyle="1" w:styleId="BodyTextIndentChar">
    <w:name w:val="Body Text Indent Char"/>
    <w:basedOn w:val="DefaultParagraphFont"/>
    <w:link w:val="BodyTextIndent"/>
    <w:rsid w:val="009D40F8"/>
    <w:rPr>
      <w:rFonts w:ascii="Times New Roman" w:eastAsia="Times New Roman" w:hAnsi="Times New Roman" w:cs="Times New Roman"/>
      <w:sz w:val="24"/>
      <w:szCs w:val="24"/>
    </w:rPr>
  </w:style>
  <w:style w:type="paragraph" w:customStyle="1" w:styleId="Default">
    <w:name w:val="Default"/>
    <w:rsid w:val="006C4E35"/>
    <w:pPr>
      <w:autoSpaceDE w:val="0"/>
      <w:autoSpaceDN w:val="0"/>
      <w:adjustRightInd w:val="0"/>
      <w:spacing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9F285C"/>
    <w:rPr>
      <w:rFonts w:ascii="Times New Roman" w:eastAsiaTheme="majorEastAsia" w:hAnsi="Times New Roman" w:cs="Times New Roman"/>
      <w:b/>
      <w:bCs/>
      <w:color w:val="365F91" w:themeColor="accent1" w:themeShade="BF"/>
      <w:sz w:val="28"/>
      <w:szCs w:val="28"/>
      <w:lang w:val="en-AU"/>
    </w:rPr>
  </w:style>
  <w:style w:type="paragraph" w:customStyle="1" w:styleId="Tagline">
    <w:name w:val="Tagline"/>
    <w:basedOn w:val="Normal"/>
    <w:rsid w:val="00077411"/>
    <w:pPr>
      <w:widowControl/>
      <w:autoSpaceDE/>
      <w:autoSpaceDN/>
      <w:adjustRightInd/>
      <w:jc w:val="right"/>
    </w:pPr>
    <w:rPr>
      <w:rFonts w:ascii="Arial" w:eastAsia="Times New Roman" w:hAnsi="Arial"/>
      <w:i/>
      <w:kern w:val="28"/>
      <w:sz w:val="22"/>
      <w:szCs w:val="20"/>
    </w:rPr>
  </w:style>
  <w:style w:type="paragraph" w:styleId="PlainText">
    <w:name w:val="Plain Text"/>
    <w:basedOn w:val="Normal"/>
    <w:link w:val="PlainTextChar"/>
    <w:uiPriority w:val="99"/>
    <w:unhideWhenUsed/>
    <w:rsid w:val="008D6FF8"/>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D6FF8"/>
    <w:rPr>
      <w:rFonts w:ascii="Consolas" w:eastAsiaTheme="minorHAnsi" w:hAnsi="Consolas"/>
      <w:sz w:val="21"/>
      <w:szCs w:val="21"/>
    </w:rPr>
  </w:style>
  <w:style w:type="paragraph" w:styleId="NormalWeb">
    <w:name w:val="Normal (Web)"/>
    <w:basedOn w:val="Normal"/>
    <w:uiPriority w:val="99"/>
    <w:semiHidden/>
    <w:unhideWhenUsed/>
    <w:rsid w:val="00FC2861"/>
    <w:pPr>
      <w:widowControl/>
      <w:autoSpaceDE/>
      <w:autoSpaceDN/>
      <w:adjustRightInd/>
      <w:spacing w:before="100" w:beforeAutospacing="1" w:after="100" w:afterAutospacing="1"/>
    </w:pPr>
    <w:rPr>
      <w:rFonts w:eastAsia="Times New Roman"/>
    </w:rPr>
  </w:style>
  <w:style w:type="paragraph" w:customStyle="1" w:styleId="Authornames">
    <w:name w:val="Author names"/>
    <w:basedOn w:val="Normal"/>
    <w:next w:val="Normal"/>
    <w:rsid w:val="00DF1416"/>
    <w:pPr>
      <w:autoSpaceDE/>
      <w:autoSpaceDN/>
      <w:adjustRightInd/>
      <w:spacing w:before="240" w:line="360" w:lineRule="auto"/>
      <w:jc w:val="both"/>
    </w:pPr>
    <w:rPr>
      <w:rFonts w:eastAsia="SimSun"/>
      <w:kern w:val="2"/>
      <w:sz w:val="28"/>
      <w:szCs w:val="20"/>
      <w:lang w:eastAsia="zh-CN"/>
    </w:rPr>
  </w:style>
  <w:style w:type="paragraph" w:customStyle="1" w:styleId="Articletitle">
    <w:name w:val="Article title"/>
    <w:basedOn w:val="Normal"/>
    <w:next w:val="Normal"/>
    <w:rsid w:val="00DF1416"/>
    <w:pPr>
      <w:autoSpaceDE/>
      <w:autoSpaceDN/>
      <w:adjustRightInd/>
      <w:spacing w:after="120" w:line="360" w:lineRule="auto"/>
      <w:jc w:val="both"/>
    </w:pPr>
    <w:rPr>
      <w:rFonts w:eastAsia="SimSun"/>
      <w:b/>
      <w:kern w:val="2"/>
      <w:sz w:val="28"/>
      <w:szCs w:val="20"/>
      <w:lang w:eastAsia="zh-CN"/>
    </w:rPr>
  </w:style>
  <w:style w:type="paragraph" w:customStyle="1" w:styleId="p0">
    <w:name w:val="p0"/>
    <w:basedOn w:val="Normal"/>
    <w:rsid w:val="00DF1416"/>
    <w:pPr>
      <w:widowControl/>
      <w:autoSpaceDE/>
      <w:autoSpaceDN/>
      <w:adjustRightInd/>
      <w:jc w:val="both"/>
    </w:pPr>
    <w:rPr>
      <w:rFonts w:eastAsia="SimSun"/>
      <w:sz w:val="21"/>
      <w:szCs w:val="20"/>
      <w:lang w:eastAsia="zh-CN"/>
    </w:rPr>
  </w:style>
  <w:style w:type="paragraph" w:styleId="BalloonText">
    <w:name w:val="Balloon Text"/>
    <w:basedOn w:val="Normal"/>
    <w:link w:val="BalloonTextChar"/>
    <w:uiPriority w:val="99"/>
    <w:semiHidden/>
    <w:unhideWhenUsed/>
    <w:rsid w:val="007E7A72"/>
    <w:rPr>
      <w:rFonts w:ascii="Tahoma" w:hAnsi="Tahoma" w:cs="Tahoma"/>
      <w:sz w:val="16"/>
      <w:szCs w:val="16"/>
    </w:rPr>
  </w:style>
  <w:style w:type="character" w:customStyle="1" w:styleId="BalloonTextChar">
    <w:name w:val="Balloon Text Char"/>
    <w:basedOn w:val="DefaultParagraphFont"/>
    <w:link w:val="BalloonText"/>
    <w:uiPriority w:val="99"/>
    <w:semiHidden/>
    <w:rsid w:val="007E7A72"/>
    <w:rPr>
      <w:rFonts w:ascii="Tahoma" w:hAnsi="Tahoma" w:cs="Tahoma"/>
      <w:sz w:val="16"/>
      <w:szCs w:val="16"/>
    </w:rPr>
  </w:style>
  <w:style w:type="character" w:customStyle="1" w:styleId="presenter">
    <w:name w:val="presenter"/>
    <w:basedOn w:val="DefaultParagraphFont"/>
    <w:rsid w:val="00743F0A"/>
  </w:style>
  <w:style w:type="character" w:customStyle="1" w:styleId="name">
    <w:name w:val="name"/>
    <w:basedOn w:val="DefaultParagraphFont"/>
    <w:rsid w:val="00743F0A"/>
  </w:style>
  <w:style w:type="character" w:customStyle="1" w:styleId="author">
    <w:name w:val="author"/>
    <w:basedOn w:val="DefaultParagraphFont"/>
    <w:rsid w:val="00743F0A"/>
  </w:style>
  <w:style w:type="paragraph" w:customStyle="1" w:styleId="Letterbody">
    <w:name w:val="Letter body"/>
    <w:basedOn w:val="PlainText"/>
    <w:rsid w:val="00F74CEC"/>
    <w:pPr>
      <w:widowControl w:val="0"/>
      <w:spacing w:line="260" w:lineRule="exact"/>
    </w:pPr>
    <w:rPr>
      <w:rFonts w:ascii="Palatino" w:eastAsia="Times" w:hAnsi="Palatino" w:cs="Times New Roman"/>
      <w:szCs w:val="20"/>
    </w:rPr>
  </w:style>
  <w:style w:type="character" w:styleId="Emphasis">
    <w:name w:val="Emphasis"/>
    <w:basedOn w:val="DefaultParagraphFont"/>
    <w:uiPriority w:val="20"/>
    <w:qFormat/>
    <w:rsid w:val="003E0716"/>
    <w:rPr>
      <w:i/>
      <w:iCs/>
    </w:rPr>
  </w:style>
  <w:style w:type="character" w:customStyle="1" w:styleId="paperauthors1">
    <w:name w:val="paperauthors1"/>
    <w:basedOn w:val="DefaultParagraphFont"/>
    <w:rsid w:val="003E0716"/>
    <w:rPr>
      <w:b w:val="0"/>
      <w:bCs w:val="0"/>
      <w:i/>
      <w:iCs/>
    </w:rPr>
  </w:style>
  <w:style w:type="character" w:customStyle="1" w:styleId="name2">
    <w:name w:val="name2"/>
    <w:basedOn w:val="DefaultParagraphFont"/>
    <w:rsid w:val="003E0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1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nhideWhenUsed="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B1"/>
    <w:pPr>
      <w:widowControl w:val="0"/>
      <w:autoSpaceDE w:val="0"/>
      <w:autoSpaceDN w:val="0"/>
      <w:adjustRightInd w:val="0"/>
      <w:spacing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9F285C"/>
    <w:pPr>
      <w:keepNext/>
      <w:keepLines/>
      <w:widowControl/>
      <w:autoSpaceDE/>
      <w:autoSpaceDN/>
      <w:adjustRightInd/>
      <w:spacing w:before="240" w:after="240" w:line="480" w:lineRule="auto"/>
      <w:outlineLvl w:val="0"/>
    </w:pPr>
    <w:rPr>
      <w:rFonts w:eastAsiaTheme="majorEastAsia"/>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D1EB1"/>
  </w:style>
  <w:style w:type="character" w:customStyle="1" w:styleId="Hypertext">
    <w:name w:val="Hypertext"/>
    <w:uiPriority w:val="99"/>
    <w:rsid w:val="00BD1EB1"/>
    <w:rPr>
      <w:color w:val="0000FF"/>
      <w:u w:val="single"/>
    </w:rPr>
  </w:style>
  <w:style w:type="paragraph" w:customStyle="1" w:styleId="a">
    <w:name w:val="_"/>
    <w:basedOn w:val="Normal"/>
    <w:uiPriority w:val="99"/>
    <w:rsid w:val="00BD1EB1"/>
    <w:pPr>
      <w:ind w:left="810" w:hanging="450"/>
    </w:pPr>
  </w:style>
  <w:style w:type="paragraph" w:styleId="Header">
    <w:name w:val="header"/>
    <w:basedOn w:val="Normal"/>
    <w:link w:val="HeaderChar"/>
    <w:unhideWhenUsed/>
    <w:rsid w:val="00A76DBC"/>
    <w:pPr>
      <w:tabs>
        <w:tab w:val="center" w:pos="4680"/>
        <w:tab w:val="right" w:pos="9360"/>
      </w:tabs>
    </w:pPr>
  </w:style>
  <w:style w:type="character" w:customStyle="1" w:styleId="HeaderChar">
    <w:name w:val="Header Char"/>
    <w:basedOn w:val="DefaultParagraphFont"/>
    <w:link w:val="Header"/>
    <w:uiPriority w:val="99"/>
    <w:semiHidden/>
    <w:rsid w:val="00A76DBC"/>
    <w:rPr>
      <w:rFonts w:ascii="Times New Roman" w:hAnsi="Times New Roman" w:cs="Times New Roman"/>
      <w:sz w:val="24"/>
      <w:szCs w:val="24"/>
    </w:rPr>
  </w:style>
  <w:style w:type="paragraph" w:styleId="Footer">
    <w:name w:val="footer"/>
    <w:basedOn w:val="Normal"/>
    <w:link w:val="FooterChar"/>
    <w:uiPriority w:val="99"/>
    <w:semiHidden/>
    <w:unhideWhenUsed/>
    <w:rsid w:val="00A76DBC"/>
    <w:pPr>
      <w:tabs>
        <w:tab w:val="center" w:pos="4680"/>
        <w:tab w:val="right" w:pos="9360"/>
      </w:tabs>
    </w:pPr>
  </w:style>
  <w:style w:type="character" w:customStyle="1" w:styleId="FooterChar">
    <w:name w:val="Footer Char"/>
    <w:basedOn w:val="DefaultParagraphFont"/>
    <w:link w:val="Footer"/>
    <w:uiPriority w:val="99"/>
    <w:semiHidden/>
    <w:rsid w:val="00A76DBC"/>
    <w:rPr>
      <w:rFonts w:ascii="Times New Roman" w:hAnsi="Times New Roman" w:cs="Times New Roman"/>
      <w:sz w:val="24"/>
      <w:szCs w:val="24"/>
    </w:rPr>
  </w:style>
  <w:style w:type="paragraph" w:styleId="ListParagraph">
    <w:name w:val="List Paragraph"/>
    <w:basedOn w:val="Normal"/>
    <w:uiPriority w:val="34"/>
    <w:qFormat/>
    <w:rsid w:val="00A70958"/>
    <w:pPr>
      <w:widowControl/>
      <w:autoSpaceDE/>
      <w:autoSpaceDN/>
      <w:adjustRightInd/>
      <w:ind w:left="720"/>
      <w:contextualSpacing/>
    </w:pPr>
    <w:rPr>
      <w:rFonts w:ascii="Arial" w:eastAsia="Calibri" w:hAnsi="Arial" w:cs="Arial"/>
      <w:sz w:val="22"/>
      <w:szCs w:val="22"/>
      <w:lang w:val="de-DE"/>
    </w:rPr>
  </w:style>
  <w:style w:type="paragraph" w:customStyle="1" w:styleId="Level1">
    <w:name w:val="Level 1"/>
    <w:rsid w:val="00086BAC"/>
    <w:pPr>
      <w:autoSpaceDE w:val="0"/>
      <w:autoSpaceDN w:val="0"/>
      <w:adjustRightInd w:val="0"/>
      <w:spacing w:line="240" w:lineRule="auto"/>
      <w:ind w:left="720"/>
    </w:pPr>
    <w:rPr>
      <w:rFonts w:ascii="Times New Roman" w:eastAsia="Times New Roman" w:hAnsi="Times New Roman" w:cs="Times New Roman"/>
      <w:sz w:val="20"/>
      <w:szCs w:val="24"/>
    </w:rPr>
  </w:style>
  <w:style w:type="character" w:styleId="PageNumber">
    <w:name w:val="page number"/>
    <w:basedOn w:val="DefaultParagraphFont"/>
    <w:rsid w:val="000537CF"/>
  </w:style>
  <w:style w:type="character" w:styleId="Hyperlink">
    <w:name w:val="Hyperlink"/>
    <w:basedOn w:val="DefaultParagraphFont"/>
    <w:rsid w:val="000537CF"/>
    <w:rPr>
      <w:color w:val="0000FF"/>
      <w:u w:val="single"/>
    </w:rPr>
  </w:style>
  <w:style w:type="paragraph" w:styleId="BodyTextIndent">
    <w:name w:val="Body Text Indent"/>
    <w:basedOn w:val="Normal"/>
    <w:link w:val="BodyTextIndentChar"/>
    <w:rsid w:val="009D40F8"/>
    <w:pPr>
      <w:widowControl/>
      <w:tabs>
        <w:tab w:val="left" w:pos="360"/>
        <w:tab w:val="left" w:pos="810"/>
        <w:tab w:val="left" w:pos="2001"/>
        <w:tab w:val="left" w:pos="2577"/>
        <w:tab w:val="left" w:pos="3153"/>
        <w:tab w:val="left" w:pos="4737"/>
        <w:tab w:val="left" w:pos="6465"/>
      </w:tabs>
      <w:autoSpaceDE/>
      <w:autoSpaceDN/>
      <w:adjustRightInd/>
      <w:ind w:left="360"/>
    </w:pPr>
    <w:rPr>
      <w:rFonts w:eastAsia="Times New Roman"/>
    </w:rPr>
  </w:style>
  <w:style w:type="character" w:customStyle="1" w:styleId="BodyTextIndentChar">
    <w:name w:val="Body Text Indent Char"/>
    <w:basedOn w:val="DefaultParagraphFont"/>
    <w:link w:val="BodyTextIndent"/>
    <w:rsid w:val="009D40F8"/>
    <w:rPr>
      <w:rFonts w:ascii="Times New Roman" w:eastAsia="Times New Roman" w:hAnsi="Times New Roman" w:cs="Times New Roman"/>
      <w:sz w:val="24"/>
      <w:szCs w:val="24"/>
    </w:rPr>
  </w:style>
  <w:style w:type="paragraph" w:customStyle="1" w:styleId="Default">
    <w:name w:val="Default"/>
    <w:rsid w:val="006C4E35"/>
    <w:pPr>
      <w:autoSpaceDE w:val="0"/>
      <w:autoSpaceDN w:val="0"/>
      <w:adjustRightInd w:val="0"/>
      <w:spacing w:line="240" w:lineRule="auto"/>
    </w:pPr>
    <w:rPr>
      <w:rFonts w:ascii="Palatino Linotype" w:hAnsi="Palatino Linotype" w:cs="Palatino Linotype"/>
      <w:color w:val="000000"/>
      <w:sz w:val="24"/>
      <w:szCs w:val="24"/>
    </w:rPr>
  </w:style>
  <w:style w:type="character" w:customStyle="1" w:styleId="Heading1Char">
    <w:name w:val="Heading 1 Char"/>
    <w:basedOn w:val="DefaultParagraphFont"/>
    <w:link w:val="Heading1"/>
    <w:uiPriority w:val="9"/>
    <w:rsid w:val="009F285C"/>
    <w:rPr>
      <w:rFonts w:ascii="Times New Roman" w:eastAsiaTheme="majorEastAsia" w:hAnsi="Times New Roman" w:cs="Times New Roman"/>
      <w:b/>
      <w:bCs/>
      <w:color w:val="365F91" w:themeColor="accent1" w:themeShade="BF"/>
      <w:sz w:val="28"/>
      <w:szCs w:val="28"/>
      <w:lang w:val="en-AU"/>
    </w:rPr>
  </w:style>
  <w:style w:type="paragraph" w:customStyle="1" w:styleId="Tagline">
    <w:name w:val="Tagline"/>
    <w:basedOn w:val="Normal"/>
    <w:rsid w:val="00077411"/>
    <w:pPr>
      <w:widowControl/>
      <w:autoSpaceDE/>
      <w:autoSpaceDN/>
      <w:adjustRightInd/>
      <w:jc w:val="right"/>
    </w:pPr>
    <w:rPr>
      <w:rFonts w:ascii="Arial" w:eastAsia="Times New Roman" w:hAnsi="Arial"/>
      <w:i/>
      <w:kern w:val="28"/>
      <w:sz w:val="22"/>
      <w:szCs w:val="20"/>
    </w:rPr>
  </w:style>
  <w:style w:type="paragraph" w:styleId="PlainText">
    <w:name w:val="Plain Text"/>
    <w:basedOn w:val="Normal"/>
    <w:link w:val="PlainTextChar"/>
    <w:uiPriority w:val="99"/>
    <w:unhideWhenUsed/>
    <w:rsid w:val="008D6FF8"/>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D6FF8"/>
    <w:rPr>
      <w:rFonts w:ascii="Consolas" w:eastAsiaTheme="minorHAnsi" w:hAnsi="Consolas"/>
      <w:sz w:val="21"/>
      <w:szCs w:val="21"/>
    </w:rPr>
  </w:style>
  <w:style w:type="paragraph" w:styleId="NormalWeb">
    <w:name w:val="Normal (Web)"/>
    <w:basedOn w:val="Normal"/>
    <w:uiPriority w:val="99"/>
    <w:semiHidden/>
    <w:unhideWhenUsed/>
    <w:rsid w:val="00FC2861"/>
    <w:pPr>
      <w:widowControl/>
      <w:autoSpaceDE/>
      <w:autoSpaceDN/>
      <w:adjustRightInd/>
      <w:spacing w:before="100" w:beforeAutospacing="1" w:after="100" w:afterAutospacing="1"/>
    </w:pPr>
    <w:rPr>
      <w:rFonts w:eastAsia="Times New Roman"/>
    </w:rPr>
  </w:style>
  <w:style w:type="paragraph" w:customStyle="1" w:styleId="Authornames">
    <w:name w:val="Author names"/>
    <w:basedOn w:val="Normal"/>
    <w:next w:val="Normal"/>
    <w:rsid w:val="00DF1416"/>
    <w:pPr>
      <w:autoSpaceDE/>
      <w:autoSpaceDN/>
      <w:adjustRightInd/>
      <w:spacing w:before="240" w:line="360" w:lineRule="auto"/>
      <w:jc w:val="both"/>
    </w:pPr>
    <w:rPr>
      <w:rFonts w:eastAsia="SimSun"/>
      <w:kern w:val="2"/>
      <w:sz w:val="28"/>
      <w:szCs w:val="20"/>
      <w:lang w:eastAsia="zh-CN"/>
    </w:rPr>
  </w:style>
  <w:style w:type="paragraph" w:customStyle="1" w:styleId="Articletitle">
    <w:name w:val="Article title"/>
    <w:basedOn w:val="Normal"/>
    <w:next w:val="Normal"/>
    <w:rsid w:val="00DF1416"/>
    <w:pPr>
      <w:autoSpaceDE/>
      <w:autoSpaceDN/>
      <w:adjustRightInd/>
      <w:spacing w:after="120" w:line="360" w:lineRule="auto"/>
      <w:jc w:val="both"/>
    </w:pPr>
    <w:rPr>
      <w:rFonts w:eastAsia="SimSun"/>
      <w:b/>
      <w:kern w:val="2"/>
      <w:sz w:val="28"/>
      <w:szCs w:val="20"/>
      <w:lang w:eastAsia="zh-CN"/>
    </w:rPr>
  </w:style>
  <w:style w:type="paragraph" w:customStyle="1" w:styleId="p0">
    <w:name w:val="p0"/>
    <w:basedOn w:val="Normal"/>
    <w:rsid w:val="00DF1416"/>
    <w:pPr>
      <w:widowControl/>
      <w:autoSpaceDE/>
      <w:autoSpaceDN/>
      <w:adjustRightInd/>
      <w:jc w:val="both"/>
    </w:pPr>
    <w:rPr>
      <w:rFonts w:eastAsia="SimSun"/>
      <w:sz w:val="21"/>
      <w:szCs w:val="20"/>
      <w:lang w:eastAsia="zh-CN"/>
    </w:rPr>
  </w:style>
  <w:style w:type="paragraph" w:styleId="BalloonText">
    <w:name w:val="Balloon Text"/>
    <w:basedOn w:val="Normal"/>
    <w:link w:val="BalloonTextChar"/>
    <w:uiPriority w:val="99"/>
    <w:semiHidden/>
    <w:unhideWhenUsed/>
    <w:rsid w:val="007E7A72"/>
    <w:rPr>
      <w:rFonts w:ascii="Tahoma" w:hAnsi="Tahoma" w:cs="Tahoma"/>
      <w:sz w:val="16"/>
      <w:szCs w:val="16"/>
    </w:rPr>
  </w:style>
  <w:style w:type="character" w:customStyle="1" w:styleId="BalloonTextChar">
    <w:name w:val="Balloon Text Char"/>
    <w:basedOn w:val="DefaultParagraphFont"/>
    <w:link w:val="BalloonText"/>
    <w:uiPriority w:val="99"/>
    <w:semiHidden/>
    <w:rsid w:val="007E7A72"/>
    <w:rPr>
      <w:rFonts w:ascii="Tahoma" w:hAnsi="Tahoma" w:cs="Tahoma"/>
      <w:sz w:val="16"/>
      <w:szCs w:val="16"/>
    </w:rPr>
  </w:style>
  <w:style w:type="character" w:customStyle="1" w:styleId="presenter">
    <w:name w:val="presenter"/>
    <w:basedOn w:val="DefaultParagraphFont"/>
    <w:rsid w:val="00743F0A"/>
  </w:style>
  <w:style w:type="character" w:customStyle="1" w:styleId="name">
    <w:name w:val="name"/>
    <w:basedOn w:val="DefaultParagraphFont"/>
    <w:rsid w:val="00743F0A"/>
  </w:style>
  <w:style w:type="character" w:customStyle="1" w:styleId="author">
    <w:name w:val="author"/>
    <w:basedOn w:val="DefaultParagraphFont"/>
    <w:rsid w:val="00743F0A"/>
  </w:style>
  <w:style w:type="paragraph" w:customStyle="1" w:styleId="Letterbody">
    <w:name w:val="Letter body"/>
    <w:basedOn w:val="PlainText"/>
    <w:rsid w:val="00F74CEC"/>
    <w:pPr>
      <w:widowControl w:val="0"/>
      <w:spacing w:line="260" w:lineRule="exact"/>
    </w:pPr>
    <w:rPr>
      <w:rFonts w:ascii="Palatino" w:eastAsia="Times" w:hAnsi="Palatino" w:cs="Times New Roman"/>
      <w:szCs w:val="20"/>
    </w:rPr>
  </w:style>
  <w:style w:type="character" w:styleId="Emphasis">
    <w:name w:val="Emphasis"/>
    <w:basedOn w:val="DefaultParagraphFont"/>
    <w:uiPriority w:val="20"/>
    <w:qFormat/>
    <w:rsid w:val="003E0716"/>
    <w:rPr>
      <w:i/>
      <w:iCs/>
    </w:rPr>
  </w:style>
  <w:style w:type="character" w:customStyle="1" w:styleId="paperauthors1">
    <w:name w:val="paperauthors1"/>
    <w:basedOn w:val="DefaultParagraphFont"/>
    <w:rsid w:val="003E0716"/>
    <w:rPr>
      <w:b w:val="0"/>
      <w:bCs w:val="0"/>
      <w:i/>
      <w:iCs/>
    </w:rPr>
  </w:style>
  <w:style w:type="character" w:customStyle="1" w:styleId="name2">
    <w:name w:val="name2"/>
    <w:basedOn w:val="DefaultParagraphFont"/>
    <w:rsid w:val="003E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8682">
      <w:bodyDiv w:val="1"/>
      <w:marLeft w:val="0"/>
      <w:marRight w:val="0"/>
      <w:marTop w:val="0"/>
      <w:marBottom w:val="0"/>
      <w:divBdr>
        <w:top w:val="none" w:sz="0" w:space="0" w:color="auto"/>
        <w:left w:val="none" w:sz="0" w:space="0" w:color="auto"/>
        <w:bottom w:val="none" w:sz="0" w:space="0" w:color="auto"/>
        <w:right w:val="none" w:sz="0" w:space="0" w:color="auto"/>
      </w:divBdr>
    </w:div>
    <w:div w:id="28535487">
      <w:bodyDiv w:val="1"/>
      <w:marLeft w:val="0"/>
      <w:marRight w:val="0"/>
      <w:marTop w:val="0"/>
      <w:marBottom w:val="0"/>
      <w:divBdr>
        <w:top w:val="none" w:sz="0" w:space="0" w:color="auto"/>
        <w:left w:val="none" w:sz="0" w:space="0" w:color="auto"/>
        <w:bottom w:val="none" w:sz="0" w:space="0" w:color="auto"/>
        <w:right w:val="none" w:sz="0" w:space="0" w:color="auto"/>
      </w:divBdr>
    </w:div>
    <w:div w:id="154347854">
      <w:bodyDiv w:val="1"/>
      <w:marLeft w:val="0"/>
      <w:marRight w:val="0"/>
      <w:marTop w:val="0"/>
      <w:marBottom w:val="0"/>
      <w:divBdr>
        <w:top w:val="none" w:sz="0" w:space="0" w:color="auto"/>
        <w:left w:val="none" w:sz="0" w:space="0" w:color="auto"/>
        <w:bottom w:val="none" w:sz="0" w:space="0" w:color="auto"/>
        <w:right w:val="none" w:sz="0" w:space="0" w:color="auto"/>
      </w:divBdr>
    </w:div>
    <w:div w:id="249970949">
      <w:bodyDiv w:val="1"/>
      <w:marLeft w:val="0"/>
      <w:marRight w:val="0"/>
      <w:marTop w:val="0"/>
      <w:marBottom w:val="0"/>
      <w:divBdr>
        <w:top w:val="none" w:sz="0" w:space="0" w:color="auto"/>
        <w:left w:val="none" w:sz="0" w:space="0" w:color="auto"/>
        <w:bottom w:val="none" w:sz="0" w:space="0" w:color="auto"/>
        <w:right w:val="none" w:sz="0" w:space="0" w:color="auto"/>
      </w:divBdr>
    </w:div>
    <w:div w:id="396821762">
      <w:bodyDiv w:val="1"/>
      <w:marLeft w:val="0"/>
      <w:marRight w:val="0"/>
      <w:marTop w:val="0"/>
      <w:marBottom w:val="0"/>
      <w:divBdr>
        <w:top w:val="none" w:sz="0" w:space="0" w:color="auto"/>
        <w:left w:val="none" w:sz="0" w:space="0" w:color="auto"/>
        <w:bottom w:val="none" w:sz="0" w:space="0" w:color="auto"/>
        <w:right w:val="none" w:sz="0" w:space="0" w:color="auto"/>
      </w:divBdr>
    </w:div>
    <w:div w:id="486940012">
      <w:bodyDiv w:val="1"/>
      <w:marLeft w:val="0"/>
      <w:marRight w:val="0"/>
      <w:marTop w:val="0"/>
      <w:marBottom w:val="0"/>
      <w:divBdr>
        <w:top w:val="none" w:sz="0" w:space="0" w:color="auto"/>
        <w:left w:val="none" w:sz="0" w:space="0" w:color="auto"/>
        <w:bottom w:val="none" w:sz="0" w:space="0" w:color="auto"/>
        <w:right w:val="none" w:sz="0" w:space="0" w:color="auto"/>
      </w:divBdr>
    </w:div>
    <w:div w:id="687633658">
      <w:bodyDiv w:val="1"/>
      <w:marLeft w:val="0"/>
      <w:marRight w:val="0"/>
      <w:marTop w:val="0"/>
      <w:marBottom w:val="0"/>
      <w:divBdr>
        <w:top w:val="none" w:sz="0" w:space="0" w:color="auto"/>
        <w:left w:val="none" w:sz="0" w:space="0" w:color="auto"/>
        <w:bottom w:val="none" w:sz="0" w:space="0" w:color="auto"/>
        <w:right w:val="none" w:sz="0" w:space="0" w:color="auto"/>
      </w:divBdr>
    </w:div>
    <w:div w:id="792019889">
      <w:bodyDiv w:val="1"/>
      <w:marLeft w:val="0"/>
      <w:marRight w:val="0"/>
      <w:marTop w:val="0"/>
      <w:marBottom w:val="0"/>
      <w:divBdr>
        <w:top w:val="none" w:sz="0" w:space="0" w:color="auto"/>
        <w:left w:val="none" w:sz="0" w:space="0" w:color="auto"/>
        <w:bottom w:val="none" w:sz="0" w:space="0" w:color="auto"/>
        <w:right w:val="none" w:sz="0" w:space="0" w:color="auto"/>
      </w:divBdr>
    </w:div>
    <w:div w:id="853961609">
      <w:bodyDiv w:val="1"/>
      <w:marLeft w:val="0"/>
      <w:marRight w:val="0"/>
      <w:marTop w:val="0"/>
      <w:marBottom w:val="0"/>
      <w:divBdr>
        <w:top w:val="none" w:sz="0" w:space="0" w:color="auto"/>
        <w:left w:val="none" w:sz="0" w:space="0" w:color="auto"/>
        <w:bottom w:val="none" w:sz="0" w:space="0" w:color="auto"/>
        <w:right w:val="none" w:sz="0" w:space="0" w:color="auto"/>
      </w:divBdr>
      <w:divsChild>
        <w:div w:id="12925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369240">
      <w:bodyDiv w:val="1"/>
      <w:marLeft w:val="0"/>
      <w:marRight w:val="0"/>
      <w:marTop w:val="0"/>
      <w:marBottom w:val="0"/>
      <w:divBdr>
        <w:top w:val="none" w:sz="0" w:space="0" w:color="auto"/>
        <w:left w:val="none" w:sz="0" w:space="0" w:color="auto"/>
        <w:bottom w:val="none" w:sz="0" w:space="0" w:color="auto"/>
        <w:right w:val="none" w:sz="0" w:space="0" w:color="auto"/>
      </w:divBdr>
    </w:div>
    <w:div w:id="1257787258">
      <w:bodyDiv w:val="1"/>
      <w:marLeft w:val="0"/>
      <w:marRight w:val="0"/>
      <w:marTop w:val="0"/>
      <w:marBottom w:val="0"/>
      <w:divBdr>
        <w:top w:val="none" w:sz="0" w:space="0" w:color="auto"/>
        <w:left w:val="none" w:sz="0" w:space="0" w:color="auto"/>
        <w:bottom w:val="none" w:sz="0" w:space="0" w:color="auto"/>
        <w:right w:val="none" w:sz="0" w:space="0" w:color="auto"/>
      </w:divBdr>
    </w:div>
    <w:div w:id="1484076718">
      <w:bodyDiv w:val="1"/>
      <w:marLeft w:val="0"/>
      <w:marRight w:val="0"/>
      <w:marTop w:val="0"/>
      <w:marBottom w:val="0"/>
      <w:divBdr>
        <w:top w:val="none" w:sz="0" w:space="0" w:color="auto"/>
        <w:left w:val="none" w:sz="0" w:space="0" w:color="auto"/>
        <w:bottom w:val="none" w:sz="0" w:space="0" w:color="auto"/>
        <w:right w:val="none" w:sz="0" w:space="0" w:color="auto"/>
      </w:divBdr>
    </w:div>
    <w:div w:id="1778984384">
      <w:bodyDiv w:val="1"/>
      <w:marLeft w:val="0"/>
      <w:marRight w:val="0"/>
      <w:marTop w:val="0"/>
      <w:marBottom w:val="0"/>
      <w:divBdr>
        <w:top w:val="none" w:sz="0" w:space="0" w:color="auto"/>
        <w:left w:val="none" w:sz="0" w:space="0" w:color="auto"/>
        <w:bottom w:val="none" w:sz="0" w:space="0" w:color="auto"/>
        <w:right w:val="none" w:sz="0" w:space="0" w:color="auto"/>
      </w:divBdr>
    </w:div>
    <w:div w:id="17991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nr.vt.edu/urbanforestry/stormwater/" TargetMode="Externa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rt.cornell.edu/uhi/outreach/videos.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j.gov/agriculture/divisions/pi/prog/emeraldashborer.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o.confex.com/eco/2013/webprogram/Paper40111.html" TargetMode="External"/><Relationship Id="rId5" Type="http://schemas.openxmlformats.org/officeDocument/2006/relationships/webSettings" Target="webSettings.xml"/><Relationship Id="rId15" Type="http://schemas.openxmlformats.org/officeDocument/2006/relationships/hyperlink" Target="http://www.landdevelopmenttoday.com/Article106.htm" TargetMode="External"/><Relationship Id="rId10" Type="http://schemas.openxmlformats.org/officeDocument/2006/relationships/hyperlink" Target="https://eco.confex.com/eco/2013/webprogram/Paper40111.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rb.at.ufl.edu/TRE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24</Pages>
  <Words>9751</Words>
  <Characters>59651</Characters>
  <Application>Microsoft Office Word</Application>
  <DocSecurity>0</DocSecurity>
  <Lines>497</Lines>
  <Paragraphs>138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Ecology</dc:creator>
  <cp:lastModifiedBy>Susanne</cp:lastModifiedBy>
  <cp:revision>13</cp:revision>
  <cp:lastPrinted>2015-01-13T17:12:00Z</cp:lastPrinted>
  <dcterms:created xsi:type="dcterms:W3CDTF">2017-03-06T23:51:00Z</dcterms:created>
  <dcterms:modified xsi:type="dcterms:W3CDTF">2017-08-11T13:18:00Z</dcterms:modified>
</cp:coreProperties>
</file>